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828" w:type="dxa"/>
        <w:tblBorders>
          <w:insideV w:val="single" w:sz="4" w:space="0" w:color="auto"/>
        </w:tblBorders>
        <w:tblLook w:val="0000" w:firstRow="0" w:lastRow="0" w:firstColumn="0" w:lastColumn="0" w:noHBand="0" w:noVBand="0"/>
      </w:tblPr>
      <w:tblGrid>
        <w:gridCol w:w="7020"/>
      </w:tblGrid>
      <w:tr w:rsidR="00297474" w14:paraId="2275C073" w14:textId="77777777" w:rsidTr="3F15F115">
        <w:trPr>
          <w:trHeight w:hRule="exact" w:val="5400"/>
        </w:trPr>
        <w:tc>
          <w:tcPr>
            <w:tcW w:w="7020" w:type="dxa"/>
          </w:tcPr>
          <w:p w14:paraId="08F4628F" w14:textId="418BB456" w:rsidR="00297474" w:rsidRDefault="1CFE33BD" w:rsidP="3F15F115">
            <w:pPr>
              <w:pStyle w:val="FootnoteText"/>
              <w:rPr>
                <w:rFonts w:ascii="Times New Roman" w:hAnsi="Times New Roman"/>
                <w:noProof/>
                <w:lang w:val="en-US"/>
              </w:rPr>
            </w:pPr>
            <w:r>
              <w:t xml:space="preserve">                                </w:t>
            </w:r>
            <w:r w:rsidR="00000000">
              <w:rPr>
                <w:noProof/>
                <w:lang w:eastAsia="en-GB"/>
              </w:rPr>
              <w:object w:dxaOrig="1440" w:dyaOrig="1440" w14:anchorId="59AB1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4.6pt;margin-top:-63.5pt;width:171pt;height:315.5pt;z-index:251658240;mso-position-horizontal-relative:text;mso-position-vertical-relative:text" fillcolor="window">
                  <v:imagedata r:id="rId11" o:title=""/>
                </v:shape>
                <o:OLEObject Type="Embed" ProgID="Word.Picture.8" ShapeID="_x0000_s2050" DrawAspect="Content" ObjectID="_1785918896" r:id="rId12"/>
              </w:object>
            </w:r>
          </w:p>
        </w:tc>
      </w:tr>
      <w:tr w:rsidR="00297474" w14:paraId="2364E522" w14:textId="77777777" w:rsidTr="3F15F115">
        <w:trPr>
          <w:trHeight w:hRule="exact" w:val="1440"/>
        </w:trPr>
        <w:tc>
          <w:tcPr>
            <w:tcW w:w="7020" w:type="dxa"/>
          </w:tcPr>
          <w:p w14:paraId="1A64AD9B" w14:textId="77777777" w:rsidR="00297474" w:rsidRDefault="00297474"/>
        </w:tc>
      </w:tr>
      <w:tr w:rsidR="00297474" w14:paraId="39138B69" w14:textId="77777777" w:rsidTr="3F15F115">
        <w:trPr>
          <w:trHeight w:hRule="exact" w:val="4126"/>
        </w:trPr>
        <w:tc>
          <w:tcPr>
            <w:tcW w:w="7020" w:type="dxa"/>
          </w:tcPr>
          <w:p w14:paraId="70B70A50" w14:textId="77777777" w:rsidR="00297474" w:rsidRDefault="00297474">
            <w:pPr>
              <w:jc w:val="center"/>
              <w:rPr>
                <w:rFonts w:ascii="Arial" w:hAnsi="Arial" w:cs="Arial"/>
                <w:b/>
                <w:bCs/>
                <w:sz w:val="60"/>
              </w:rPr>
            </w:pPr>
            <w:r>
              <w:rPr>
                <w:rFonts w:ascii="Arial" w:hAnsi="Arial" w:cs="Arial"/>
                <w:b/>
                <w:bCs/>
                <w:sz w:val="72"/>
              </w:rPr>
              <w:t>SAFEGUARDING AND CHILD PROTECTION POLICY AND PROCEDURES</w:t>
            </w:r>
          </w:p>
        </w:tc>
      </w:tr>
      <w:tr w:rsidR="00297474" w14:paraId="23AFEFFB" w14:textId="77777777" w:rsidTr="3F15F115">
        <w:trPr>
          <w:trHeight w:hRule="exact" w:val="1427"/>
        </w:trPr>
        <w:tc>
          <w:tcPr>
            <w:tcW w:w="7020" w:type="dxa"/>
            <w:tcBorders>
              <w:bottom w:val="nil"/>
            </w:tcBorders>
          </w:tcPr>
          <w:p w14:paraId="3DD807CC" w14:textId="77777777" w:rsidR="00297474" w:rsidRPr="00476143" w:rsidRDefault="007D6AFF" w:rsidP="00476143">
            <w:pPr>
              <w:jc w:val="center"/>
              <w:rPr>
                <w:i/>
              </w:rPr>
            </w:pPr>
            <w:r>
              <w:rPr>
                <w:noProof/>
                <w:lang w:eastAsia="en-GB"/>
              </w:rPr>
              <mc:AlternateContent>
                <mc:Choice Requires="wps">
                  <w:drawing>
                    <wp:anchor distT="0" distB="0" distL="114300" distR="114300" simplePos="0" relativeHeight="251658241" behindDoc="0" locked="0" layoutInCell="1" allowOverlap="1" wp14:anchorId="146CF356" wp14:editId="32BFD6E7">
                      <wp:simplePos x="0" y="0"/>
                      <wp:positionH relativeFrom="column">
                        <wp:align>center</wp:align>
                      </wp:positionH>
                      <wp:positionV relativeFrom="paragraph">
                        <wp:posOffset>290830</wp:posOffset>
                      </wp:positionV>
                      <wp:extent cx="2049145" cy="571500"/>
                      <wp:effectExtent l="19050" t="19050" r="27305" b="190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71500"/>
                              </a:xfrm>
                              <a:prstGeom prst="rect">
                                <a:avLst/>
                              </a:prstGeom>
                              <a:solidFill>
                                <a:srgbClr val="FFFFFF"/>
                              </a:solidFill>
                              <a:ln w="28575">
                                <a:solidFill>
                                  <a:srgbClr val="000000"/>
                                </a:solidFill>
                                <a:miter lim="800000"/>
                                <a:headEnd/>
                                <a:tailEnd/>
                              </a:ln>
                            </wps:spPr>
                            <wps:txbx>
                              <w:txbxContent>
                                <w:p w14:paraId="14C67981" w14:textId="7E64481B" w:rsidR="009057D3" w:rsidRDefault="009057D3">
                                  <w:pPr>
                                    <w:rPr>
                                      <w:rFonts w:ascii="Arial" w:hAnsi="Arial"/>
                                      <w:b/>
                                      <w:sz w:val="72"/>
                                    </w:rPr>
                                  </w:pPr>
                                  <w:r>
                                    <w:rPr>
                                      <w:rFonts w:ascii="Arial" w:hAnsi="Arial"/>
                                      <w:b/>
                                      <w:sz w:val="72"/>
                                    </w:rPr>
                                    <w:t xml:space="preserve"> 202</w:t>
                                  </w:r>
                                  <w:r w:rsidR="000257AC">
                                    <w:rPr>
                                      <w:rFonts w:ascii="Arial" w:hAnsi="Arial"/>
                                      <w:b/>
                                      <w:sz w:val="72"/>
                                    </w:rPr>
                                    <w:t>4</w:t>
                                  </w:r>
                                  <w:r>
                                    <w:rPr>
                                      <w:rFonts w:ascii="Arial" w:hAnsi="Arial"/>
                                      <w:b/>
                                      <w:sz w:val="72"/>
                                    </w:rPr>
                                    <w:t>/2</w:t>
                                  </w:r>
                                  <w:r w:rsidR="000257AC">
                                    <w:rPr>
                                      <w:rFonts w:ascii="Arial" w:hAnsi="Arial"/>
                                      <w:b/>
                                      <w:sz w:val="72"/>
                                    </w:rPr>
                                    <w:t>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F356" id="_x0000_t202" coordsize="21600,21600" o:spt="202" path="m,l,21600r21600,l21600,xe">
                      <v:stroke joinstyle="miter"/>
                      <v:path gradientshapeok="t" o:connecttype="rect"/>
                    </v:shapetype>
                    <v:shape id="Text Box 3" o:spid="_x0000_s1026" type="#_x0000_t202" style="position:absolute;left:0;text-align:left;margin-left:0;margin-top:22.9pt;width:161.35pt;height:45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" strokeweight="2.25pt">
                      <v:textbox inset="0,,0">
                        <w:txbxContent>
                          <w:p w14:paraId="14C67981" w14:textId="7E64481B" w:rsidR="009057D3" w:rsidRDefault="009057D3">
                            <w:pPr>
                              <w:rPr>
                                <w:rFonts w:ascii="Arial" w:hAnsi="Arial"/>
                                <w:b/>
                                <w:sz w:val="72"/>
                              </w:rPr>
                            </w:pPr>
                            <w:r>
                              <w:rPr>
                                <w:rFonts w:ascii="Arial" w:hAnsi="Arial"/>
                                <w:b/>
                                <w:sz w:val="72"/>
                              </w:rPr>
                              <w:t xml:space="preserve"> 202</w:t>
                            </w:r>
                            <w:r w:rsidR="000257AC">
                              <w:rPr>
                                <w:rFonts w:ascii="Arial" w:hAnsi="Arial"/>
                                <w:b/>
                                <w:sz w:val="72"/>
                              </w:rPr>
                              <w:t>4</w:t>
                            </w:r>
                            <w:r>
                              <w:rPr>
                                <w:rFonts w:ascii="Arial" w:hAnsi="Arial"/>
                                <w:b/>
                                <w:sz w:val="72"/>
                              </w:rPr>
                              <w:t>/2</w:t>
                            </w:r>
                            <w:r w:rsidR="000257AC">
                              <w:rPr>
                                <w:rFonts w:ascii="Arial" w:hAnsi="Arial"/>
                                <w:b/>
                                <w:sz w:val="72"/>
                              </w:rPr>
                              <w:t>5</w:t>
                            </w:r>
                          </w:p>
                        </w:txbxContent>
                      </v:textbox>
                    </v:shape>
                  </w:pict>
                </mc:Fallback>
              </mc:AlternateContent>
            </w:r>
          </w:p>
        </w:tc>
      </w:tr>
    </w:tbl>
    <w:p w14:paraId="2F9645FA" w14:textId="4C152A8A" w:rsidR="00D3133E" w:rsidRDefault="00D3133E"/>
    <w:p w14:paraId="630DC0C1" w14:textId="77777777" w:rsidR="00D3133E" w:rsidRDefault="00D3133E">
      <w:r>
        <w:br w:type="page"/>
      </w:r>
    </w:p>
    <w:p w14:paraId="43167131" w14:textId="77777777" w:rsidR="000C6F2F" w:rsidRPr="000C6F2F" w:rsidRDefault="000C6F2F" w:rsidP="000C6F2F">
      <w:pPr>
        <w:rPr>
          <w:rFonts w:ascii="Arial" w:hAnsi="Arial" w:cs="Arial"/>
          <w:b/>
          <w:bCs/>
        </w:rPr>
      </w:pPr>
      <w:r w:rsidRPr="000C6F2F">
        <w:rPr>
          <w:rFonts w:ascii="Arial" w:hAnsi="Arial" w:cs="Arial"/>
          <w:b/>
          <w:bCs/>
        </w:rPr>
        <w:lastRenderedPageBreak/>
        <w:t>Index Page:</w:t>
      </w:r>
    </w:p>
    <w:p w14:paraId="4F014336" w14:textId="77777777" w:rsidR="000C6F2F" w:rsidRPr="000C6F2F" w:rsidRDefault="000C6F2F" w:rsidP="000C6F2F">
      <w:pPr>
        <w:rPr>
          <w:rFonts w:ascii="Arial" w:hAnsi="Arial" w:cs="Arial"/>
        </w:rPr>
      </w:pPr>
    </w:p>
    <w:p w14:paraId="7E7C435C" w14:textId="77777777" w:rsidR="000C6F2F" w:rsidRPr="000C6F2F" w:rsidRDefault="000C6F2F" w:rsidP="00C630D9">
      <w:pPr>
        <w:numPr>
          <w:ilvl w:val="0"/>
          <w:numId w:val="42"/>
        </w:numPr>
        <w:rPr>
          <w:rFonts w:ascii="Arial" w:hAnsi="Arial" w:cs="Arial"/>
        </w:rPr>
      </w:pPr>
      <w:r w:rsidRPr="000C6F2F">
        <w:rPr>
          <w:rFonts w:ascii="Arial" w:hAnsi="Arial" w:cs="Arial"/>
        </w:rPr>
        <w:t xml:space="preserve">What </w:t>
      </w:r>
      <w:r w:rsidRPr="000C6F2F">
        <w:rPr>
          <w:rFonts w:ascii="Arial" w:hAnsi="Arial" w:cs="Arial"/>
          <w:b/>
          <w:bCs/>
        </w:rPr>
        <w:t>safeguarding</w:t>
      </w:r>
      <w:r w:rsidRPr="000C6F2F">
        <w:rPr>
          <w:rFonts w:ascii="Arial" w:hAnsi="Arial" w:cs="Arial"/>
        </w:rPr>
        <w:t xml:space="preserve"> means – pages 2 – 5</w:t>
      </w:r>
    </w:p>
    <w:p w14:paraId="00310AF9" w14:textId="77777777" w:rsidR="000C6F2F" w:rsidRPr="000C6F2F" w:rsidRDefault="000C6F2F" w:rsidP="000C6F2F">
      <w:pPr>
        <w:rPr>
          <w:rFonts w:ascii="Arial" w:hAnsi="Arial" w:cs="Arial"/>
        </w:rPr>
      </w:pPr>
    </w:p>
    <w:p w14:paraId="747EB152" w14:textId="77777777" w:rsidR="000C6F2F" w:rsidRPr="000C6F2F" w:rsidRDefault="000C6F2F" w:rsidP="00C630D9">
      <w:pPr>
        <w:numPr>
          <w:ilvl w:val="0"/>
          <w:numId w:val="42"/>
        </w:numPr>
        <w:rPr>
          <w:rFonts w:ascii="Arial" w:hAnsi="Arial" w:cs="Arial"/>
        </w:rPr>
      </w:pPr>
      <w:r w:rsidRPr="000C6F2F">
        <w:rPr>
          <w:rFonts w:ascii="Arial" w:hAnsi="Arial" w:cs="Arial"/>
        </w:rPr>
        <w:t xml:space="preserve">How to </w:t>
      </w:r>
      <w:r w:rsidRPr="000C6F2F">
        <w:rPr>
          <w:rFonts w:ascii="Arial" w:hAnsi="Arial" w:cs="Arial"/>
          <w:b/>
          <w:bCs/>
        </w:rPr>
        <w:t>respond to a disclosure</w:t>
      </w:r>
      <w:r w:rsidRPr="000C6F2F">
        <w:rPr>
          <w:rFonts w:ascii="Arial" w:hAnsi="Arial" w:cs="Arial"/>
        </w:rPr>
        <w:t xml:space="preserve"> of abuse – pages 11 – 14</w:t>
      </w:r>
    </w:p>
    <w:p w14:paraId="3B657FD7" w14:textId="77777777" w:rsidR="000C6F2F" w:rsidRPr="000C6F2F" w:rsidRDefault="000C6F2F" w:rsidP="000C6F2F">
      <w:pPr>
        <w:rPr>
          <w:rFonts w:ascii="Arial" w:hAnsi="Arial" w:cs="Arial"/>
        </w:rPr>
      </w:pPr>
    </w:p>
    <w:p w14:paraId="3FE6364B" w14:textId="77777777" w:rsidR="000C6F2F" w:rsidRPr="000C6F2F" w:rsidRDefault="000C6F2F" w:rsidP="00C630D9">
      <w:pPr>
        <w:numPr>
          <w:ilvl w:val="0"/>
          <w:numId w:val="42"/>
        </w:numPr>
        <w:rPr>
          <w:rFonts w:ascii="Arial" w:hAnsi="Arial" w:cs="Arial"/>
        </w:rPr>
      </w:pPr>
      <w:r w:rsidRPr="000C6F2F">
        <w:rPr>
          <w:rFonts w:ascii="Arial" w:hAnsi="Arial" w:cs="Arial"/>
          <w:b/>
          <w:bCs/>
        </w:rPr>
        <w:t>Whistleblowing</w:t>
      </w:r>
      <w:r w:rsidRPr="000C6F2F">
        <w:rPr>
          <w:rFonts w:ascii="Arial" w:hAnsi="Arial" w:cs="Arial"/>
        </w:rPr>
        <w:t xml:space="preserve"> – pages 12-13</w:t>
      </w:r>
    </w:p>
    <w:p w14:paraId="7DBDB741" w14:textId="77777777" w:rsidR="000C6F2F" w:rsidRPr="000C6F2F" w:rsidRDefault="000C6F2F" w:rsidP="000C6F2F">
      <w:pPr>
        <w:rPr>
          <w:rFonts w:ascii="Arial" w:hAnsi="Arial" w:cs="Arial"/>
        </w:rPr>
      </w:pPr>
    </w:p>
    <w:p w14:paraId="722C3AE9" w14:textId="77777777" w:rsidR="000C6F2F" w:rsidRPr="000C6F2F" w:rsidRDefault="000C6F2F" w:rsidP="00C630D9">
      <w:pPr>
        <w:numPr>
          <w:ilvl w:val="0"/>
          <w:numId w:val="42"/>
        </w:numPr>
        <w:rPr>
          <w:rFonts w:ascii="Arial" w:hAnsi="Arial" w:cs="Arial"/>
        </w:rPr>
      </w:pPr>
      <w:r w:rsidRPr="000C6F2F">
        <w:rPr>
          <w:rFonts w:ascii="Arial" w:hAnsi="Arial" w:cs="Arial"/>
        </w:rPr>
        <w:t xml:space="preserve">How to respond if you have </w:t>
      </w:r>
      <w:r w:rsidRPr="000C6F2F">
        <w:rPr>
          <w:rFonts w:ascii="Arial" w:hAnsi="Arial" w:cs="Arial"/>
          <w:b/>
          <w:bCs/>
        </w:rPr>
        <w:t>concerns about the behaviour of a member of staff</w:t>
      </w:r>
      <w:r w:rsidRPr="000C6F2F">
        <w:rPr>
          <w:rFonts w:ascii="Arial" w:hAnsi="Arial" w:cs="Arial"/>
        </w:rPr>
        <w:t xml:space="preserve"> – pages 14-19 &amp; Appendix 4 – page 42</w:t>
      </w:r>
    </w:p>
    <w:p w14:paraId="25DCF80E" w14:textId="77777777" w:rsidR="000C6F2F" w:rsidRPr="000C6F2F" w:rsidRDefault="000C6F2F" w:rsidP="000C6F2F">
      <w:pPr>
        <w:rPr>
          <w:rFonts w:ascii="Arial" w:hAnsi="Arial" w:cs="Arial"/>
        </w:rPr>
      </w:pPr>
    </w:p>
    <w:p w14:paraId="2924EADB" w14:textId="77777777" w:rsidR="000C6F2F" w:rsidRPr="000C6F2F" w:rsidRDefault="000C6F2F" w:rsidP="00C630D9">
      <w:pPr>
        <w:numPr>
          <w:ilvl w:val="0"/>
          <w:numId w:val="42"/>
        </w:numPr>
        <w:rPr>
          <w:rFonts w:ascii="Arial" w:hAnsi="Arial" w:cs="Arial"/>
        </w:rPr>
      </w:pPr>
      <w:r w:rsidRPr="000C6F2F">
        <w:rPr>
          <w:rFonts w:ascii="Arial" w:hAnsi="Arial" w:cs="Arial"/>
        </w:rPr>
        <w:t xml:space="preserve">How we </w:t>
      </w:r>
      <w:r w:rsidRPr="000C6F2F">
        <w:rPr>
          <w:rFonts w:ascii="Arial" w:hAnsi="Arial" w:cs="Arial"/>
          <w:b/>
          <w:bCs/>
        </w:rPr>
        <w:t>educate young people</w:t>
      </w:r>
      <w:r w:rsidRPr="000C6F2F">
        <w:rPr>
          <w:rFonts w:ascii="Arial" w:hAnsi="Arial" w:cs="Arial"/>
        </w:rPr>
        <w:t xml:space="preserve"> about safeguarding - The Impact Tutorial programme – page 21</w:t>
      </w:r>
    </w:p>
    <w:p w14:paraId="0852AF20" w14:textId="77777777" w:rsidR="000C6F2F" w:rsidRPr="000C6F2F" w:rsidRDefault="000C6F2F" w:rsidP="000C6F2F">
      <w:pPr>
        <w:rPr>
          <w:rFonts w:ascii="Arial" w:hAnsi="Arial" w:cs="Arial"/>
        </w:rPr>
      </w:pPr>
    </w:p>
    <w:p w14:paraId="671510C0" w14:textId="77777777" w:rsidR="000C6F2F" w:rsidRPr="000C6F2F" w:rsidRDefault="000C6F2F" w:rsidP="00C630D9">
      <w:pPr>
        <w:numPr>
          <w:ilvl w:val="0"/>
          <w:numId w:val="42"/>
        </w:numPr>
        <w:rPr>
          <w:rFonts w:ascii="Arial" w:hAnsi="Arial" w:cs="Arial"/>
        </w:rPr>
      </w:pPr>
      <w:r w:rsidRPr="000C6F2F">
        <w:rPr>
          <w:rFonts w:ascii="Arial" w:hAnsi="Arial" w:cs="Arial"/>
          <w:b/>
          <w:bCs/>
        </w:rPr>
        <w:t>Levels of Safeguarding Needs</w:t>
      </w:r>
      <w:r w:rsidRPr="000C6F2F">
        <w:rPr>
          <w:rFonts w:ascii="Arial" w:hAnsi="Arial" w:cs="Arial"/>
        </w:rPr>
        <w:t xml:space="preserve"> Pyramid – Appendix 1 - page 23</w:t>
      </w:r>
    </w:p>
    <w:p w14:paraId="2E308372" w14:textId="77777777" w:rsidR="000C6F2F" w:rsidRPr="000C6F2F" w:rsidRDefault="000C6F2F" w:rsidP="000C6F2F">
      <w:pPr>
        <w:rPr>
          <w:rFonts w:ascii="Arial" w:hAnsi="Arial" w:cs="Arial"/>
        </w:rPr>
      </w:pPr>
    </w:p>
    <w:p w14:paraId="162F8342" w14:textId="77777777" w:rsidR="000C6F2F" w:rsidRPr="000C6F2F" w:rsidRDefault="000C6F2F" w:rsidP="000C6F2F">
      <w:pPr>
        <w:rPr>
          <w:rFonts w:ascii="Arial" w:hAnsi="Arial" w:cs="Arial"/>
        </w:rPr>
      </w:pPr>
    </w:p>
    <w:p w14:paraId="37CB4275" w14:textId="6EB45BC1" w:rsidR="000C6F2F" w:rsidRPr="000C6F2F" w:rsidRDefault="000C6F2F" w:rsidP="00C630D9">
      <w:pPr>
        <w:numPr>
          <w:ilvl w:val="0"/>
          <w:numId w:val="42"/>
        </w:numPr>
        <w:rPr>
          <w:rFonts w:ascii="Arial" w:hAnsi="Arial" w:cs="Arial"/>
        </w:rPr>
      </w:pPr>
      <w:r w:rsidRPr="000C6F2F">
        <w:rPr>
          <w:rFonts w:ascii="Arial" w:hAnsi="Arial" w:cs="Arial"/>
          <w:b/>
          <w:bCs/>
        </w:rPr>
        <w:t>Types of abuse</w:t>
      </w:r>
      <w:r w:rsidRPr="000C6F2F">
        <w:rPr>
          <w:rFonts w:ascii="Arial" w:hAnsi="Arial" w:cs="Arial"/>
        </w:rPr>
        <w:t xml:space="preserve"> </w:t>
      </w:r>
      <w:r w:rsidR="00064C03">
        <w:rPr>
          <w:rFonts w:ascii="Arial" w:hAnsi="Arial" w:cs="Arial"/>
        </w:rPr>
        <w:t xml:space="preserve">and specific safeguarding issues </w:t>
      </w:r>
      <w:r w:rsidRPr="000C6F2F">
        <w:rPr>
          <w:rFonts w:ascii="Arial" w:hAnsi="Arial" w:cs="Arial"/>
        </w:rPr>
        <w:t>– Appendix 3 including:</w:t>
      </w:r>
    </w:p>
    <w:p w14:paraId="0BC16749" w14:textId="77777777" w:rsidR="000C6F2F" w:rsidRPr="000C6F2F" w:rsidRDefault="000C6F2F" w:rsidP="000C6F2F">
      <w:pPr>
        <w:rPr>
          <w:rFonts w:ascii="Arial" w:hAnsi="Arial" w:cs="Arial"/>
        </w:rPr>
      </w:pPr>
    </w:p>
    <w:p w14:paraId="15A41AC3" w14:textId="77777777" w:rsidR="000C6F2F" w:rsidRPr="000C6F2F" w:rsidRDefault="000C6F2F" w:rsidP="00C630D9">
      <w:pPr>
        <w:numPr>
          <w:ilvl w:val="0"/>
          <w:numId w:val="43"/>
        </w:numPr>
        <w:ind w:left="1080"/>
        <w:rPr>
          <w:rFonts w:ascii="Arial" w:hAnsi="Arial" w:cs="Arial"/>
        </w:rPr>
      </w:pPr>
      <w:r w:rsidRPr="000C6F2F">
        <w:rPr>
          <w:rFonts w:ascii="Arial" w:hAnsi="Arial" w:cs="Arial"/>
        </w:rPr>
        <w:t>Sexual, Physical, Emotional &amp; Neglect – pages 25 - 26</w:t>
      </w:r>
    </w:p>
    <w:p w14:paraId="53A36A01" w14:textId="77777777" w:rsidR="000C6F2F" w:rsidRPr="000C6F2F" w:rsidRDefault="000C6F2F" w:rsidP="004C50CD">
      <w:pPr>
        <w:ind w:left="360"/>
        <w:rPr>
          <w:rFonts w:ascii="Arial" w:hAnsi="Arial" w:cs="Arial"/>
        </w:rPr>
      </w:pPr>
    </w:p>
    <w:p w14:paraId="3F2686EC" w14:textId="77777777" w:rsidR="000C6F2F" w:rsidRPr="000C6F2F" w:rsidRDefault="000C6F2F" w:rsidP="00C630D9">
      <w:pPr>
        <w:numPr>
          <w:ilvl w:val="0"/>
          <w:numId w:val="43"/>
        </w:numPr>
        <w:ind w:left="1080"/>
        <w:rPr>
          <w:rFonts w:ascii="Arial" w:hAnsi="Arial" w:cs="Arial"/>
        </w:rPr>
      </w:pPr>
      <w:r w:rsidRPr="000C6F2F">
        <w:rPr>
          <w:rFonts w:ascii="Arial" w:hAnsi="Arial" w:cs="Arial"/>
        </w:rPr>
        <w:t>Additional forms of Abuse/Safeguarding Concerns – pages 26 – 27</w:t>
      </w:r>
    </w:p>
    <w:p w14:paraId="4412EE6A" w14:textId="77777777" w:rsidR="000C6F2F" w:rsidRPr="000C6F2F" w:rsidRDefault="000C6F2F" w:rsidP="004C50CD">
      <w:pPr>
        <w:ind w:left="360"/>
        <w:rPr>
          <w:rFonts w:ascii="Arial" w:hAnsi="Arial" w:cs="Arial"/>
        </w:rPr>
      </w:pPr>
    </w:p>
    <w:p w14:paraId="25513AD1" w14:textId="77777777" w:rsidR="000C6F2F" w:rsidRPr="000C6F2F" w:rsidRDefault="000C6F2F" w:rsidP="00C630D9">
      <w:pPr>
        <w:numPr>
          <w:ilvl w:val="0"/>
          <w:numId w:val="43"/>
        </w:numPr>
        <w:ind w:left="1080"/>
        <w:rPr>
          <w:rFonts w:ascii="Arial" w:hAnsi="Arial" w:cs="Arial"/>
        </w:rPr>
      </w:pPr>
      <w:r w:rsidRPr="000C6F2F">
        <w:rPr>
          <w:rFonts w:ascii="Arial" w:hAnsi="Arial" w:cs="Arial"/>
        </w:rPr>
        <w:t>Radicalisation – pages – 28 – 29</w:t>
      </w:r>
    </w:p>
    <w:p w14:paraId="384A2364" w14:textId="77777777" w:rsidR="000C6F2F" w:rsidRPr="000C6F2F" w:rsidRDefault="000C6F2F" w:rsidP="004C50CD">
      <w:pPr>
        <w:ind w:left="360"/>
        <w:rPr>
          <w:rFonts w:ascii="Arial" w:hAnsi="Arial" w:cs="Arial"/>
        </w:rPr>
      </w:pPr>
    </w:p>
    <w:p w14:paraId="0F3C8767" w14:textId="77777777" w:rsidR="000C6F2F" w:rsidRPr="000C6F2F" w:rsidRDefault="000C6F2F" w:rsidP="00C630D9">
      <w:pPr>
        <w:numPr>
          <w:ilvl w:val="0"/>
          <w:numId w:val="43"/>
        </w:numPr>
        <w:ind w:left="1080"/>
        <w:rPr>
          <w:rFonts w:ascii="Arial" w:hAnsi="Arial" w:cs="Arial"/>
        </w:rPr>
      </w:pPr>
      <w:r w:rsidRPr="000C6F2F">
        <w:rPr>
          <w:rFonts w:ascii="Arial" w:hAnsi="Arial" w:cs="Arial"/>
        </w:rPr>
        <w:t>Peer on Peer (Child on Child) Abuse – pages 31 – 33</w:t>
      </w:r>
    </w:p>
    <w:p w14:paraId="20232641" w14:textId="77777777" w:rsidR="000C6F2F" w:rsidRPr="000C6F2F" w:rsidRDefault="000C6F2F" w:rsidP="004C50CD">
      <w:pPr>
        <w:ind w:left="360"/>
        <w:rPr>
          <w:rFonts w:ascii="Arial" w:hAnsi="Arial" w:cs="Arial"/>
        </w:rPr>
      </w:pPr>
    </w:p>
    <w:p w14:paraId="7F7F490D" w14:textId="77777777" w:rsidR="000C6F2F" w:rsidRPr="000C6F2F" w:rsidRDefault="000C6F2F" w:rsidP="00C630D9">
      <w:pPr>
        <w:numPr>
          <w:ilvl w:val="0"/>
          <w:numId w:val="43"/>
        </w:numPr>
        <w:ind w:left="1080"/>
        <w:rPr>
          <w:rFonts w:ascii="Arial" w:hAnsi="Arial" w:cs="Arial"/>
        </w:rPr>
      </w:pPr>
      <w:r w:rsidRPr="000C6F2F">
        <w:rPr>
          <w:rFonts w:ascii="Arial" w:hAnsi="Arial" w:cs="Arial"/>
        </w:rPr>
        <w:t>Support for LGBTQ+ Students – pages 34</w:t>
      </w:r>
    </w:p>
    <w:p w14:paraId="512275D4" w14:textId="77777777" w:rsidR="000C6F2F" w:rsidRPr="000C6F2F" w:rsidRDefault="000C6F2F" w:rsidP="004C50CD">
      <w:pPr>
        <w:ind w:left="360"/>
        <w:rPr>
          <w:rFonts w:ascii="Arial" w:hAnsi="Arial" w:cs="Arial"/>
        </w:rPr>
      </w:pPr>
    </w:p>
    <w:p w14:paraId="320F1477" w14:textId="77777777" w:rsidR="000C6F2F" w:rsidRPr="000C6F2F" w:rsidRDefault="000C6F2F" w:rsidP="00C630D9">
      <w:pPr>
        <w:numPr>
          <w:ilvl w:val="0"/>
          <w:numId w:val="43"/>
        </w:numPr>
        <w:ind w:left="1080"/>
        <w:rPr>
          <w:rFonts w:ascii="Arial" w:hAnsi="Arial" w:cs="Arial"/>
        </w:rPr>
      </w:pPr>
      <w:r w:rsidRPr="000C6F2F">
        <w:rPr>
          <w:rFonts w:ascii="Arial" w:hAnsi="Arial" w:cs="Arial"/>
        </w:rPr>
        <w:t>Children with special educational needs, disabilities, or health issues – page 34</w:t>
      </w:r>
    </w:p>
    <w:p w14:paraId="0790F9E4" w14:textId="77777777" w:rsidR="000C6F2F" w:rsidRPr="000C6F2F" w:rsidRDefault="000C6F2F" w:rsidP="004C50CD">
      <w:pPr>
        <w:ind w:left="360"/>
        <w:rPr>
          <w:rFonts w:ascii="Arial" w:hAnsi="Arial" w:cs="Arial"/>
        </w:rPr>
      </w:pPr>
    </w:p>
    <w:p w14:paraId="5FCF5F71" w14:textId="77777777" w:rsidR="000C6F2F" w:rsidRPr="000C6F2F" w:rsidRDefault="000C6F2F" w:rsidP="00C630D9">
      <w:pPr>
        <w:numPr>
          <w:ilvl w:val="0"/>
          <w:numId w:val="43"/>
        </w:numPr>
        <w:ind w:left="1080"/>
        <w:rPr>
          <w:rFonts w:ascii="Arial" w:hAnsi="Arial" w:cs="Arial"/>
        </w:rPr>
      </w:pPr>
      <w:r w:rsidRPr="000C6F2F">
        <w:rPr>
          <w:rFonts w:ascii="Arial" w:hAnsi="Arial" w:cs="Arial"/>
        </w:rPr>
        <w:t>Youth Produced Sexual Imagery – pages 35 – 37</w:t>
      </w:r>
    </w:p>
    <w:p w14:paraId="318D540F" w14:textId="77777777" w:rsidR="000C6F2F" w:rsidRPr="000C6F2F" w:rsidRDefault="000C6F2F" w:rsidP="004C50CD">
      <w:pPr>
        <w:ind w:left="360"/>
        <w:rPr>
          <w:rFonts w:ascii="Arial" w:hAnsi="Arial" w:cs="Arial"/>
        </w:rPr>
      </w:pPr>
    </w:p>
    <w:p w14:paraId="15DE8D68" w14:textId="77777777" w:rsidR="000C6F2F" w:rsidRPr="000C6F2F" w:rsidRDefault="000C6F2F" w:rsidP="00C630D9">
      <w:pPr>
        <w:numPr>
          <w:ilvl w:val="0"/>
          <w:numId w:val="43"/>
        </w:numPr>
        <w:ind w:left="1080"/>
        <w:rPr>
          <w:rFonts w:ascii="Arial" w:hAnsi="Arial" w:cs="Arial"/>
        </w:rPr>
      </w:pPr>
      <w:r w:rsidRPr="000C6F2F">
        <w:rPr>
          <w:rFonts w:ascii="Arial" w:hAnsi="Arial" w:cs="Arial"/>
        </w:rPr>
        <w:t>Domestic Violence – pages 37 – 38</w:t>
      </w:r>
    </w:p>
    <w:p w14:paraId="15E38CFA" w14:textId="77777777" w:rsidR="000C6F2F" w:rsidRPr="000C6F2F" w:rsidRDefault="000C6F2F" w:rsidP="000C6F2F">
      <w:pPr>
        <w:rPr>
          <w:rFonts w:ascii="Arial" w:hAnsi="Arial" w:cs="Arial"/>
        </w:rPr>
      </w:pPr>
    </w:p>
    <w:p w14:paraId="55A3FD27" w14:textId="0BBC3717" w:rsidR="000C6F2F" w:rsidRPr="000C6F2F" w:rsidRDefault="00B15560" w:rsidP="004C50CD">
      <w:pPr>
        <w:ind w:left="360"/>
        <w:rPr>
          <w:rFonts w:ascii="Arial" w:hAnsi="Arial" w:cs="Arial"/>
        </w:rPr>
      </w:pPr>
      <w:r>
        <w:rPr>
          <w:rFonts w:ascii="Arial" w:hAnsi="Arial" w:cs="Arial"/>
        </w:rPr>
        <w:t xml:space="preserve">8. </w:t>
      </w:r>
      <w:r w:rsidR="000C6F2F" w:rsidRPr="000C6F2F">
        <w:rPr>
          <w:rFonts w:ascii="Arial" w:hAnsi="Arial" w:cs="Arial"/>
          <w:b/>
          <w:bCs/>
        </w:rPr>
        <w:t>Safety Online</w:t>
      </w:r>
      <w:r w:rsidR="000C6F2F" w:rsidRPr="000C6F2F">
        <w:rPr>
          <w:rFonts w:ascii="Arial" w:hAnsi="Arial" w:cs="Arial"/>
        </w:rPr>
        <w:t>, including filtering and monitoring – pages 39 – 40</w:t>
      </w:r>
    </w:p>
    <w:p w14:paraId="0F33B310" w14:textId="77777777" w:rsidR="000C6F2F" w:rsidRPr="000C6F2F" w:rsidRDefault="000C6F2F" w:rsidP="000C6F2F">
      <w:pPr>
        <w:rPr>
          <w:rFonts w:ascii="Arial" w:hAnsi="Arial" w:cs="Arial"/>
        </w:rPr>
      </w:pPr>
    </w:p>
    <w:p w14:paraId="4D6923E2" w14:textId="23E6A05E" w:rsidR="000C6F2F" w:rsidRPr="000C6F2F" w:rsidRDefault="004C50CD" w:rsidP="004C50CD">
      <w:pPr>
        <w:ind w:left="360"/>
        <w:rPr>
          <w:rFonts w:ascii="Arial" w:hAnsi="Arial" w:cs="Arial"/>
        </w:rPr>
      </w:pPr>
      <w:r>
        <w:rPr>
          <w:rFonts w:ascii="Arial" w:hAnsi="Arial" w:cs="Arial"/>
        </w:rPr>
        <w:t xml:space="preserve">9. </w:t>
      </w:r>
      <w:r w:rsidR="000C6F2F" w:rsidRPr="000C6F2F">
        <w:rPr>
          <w:rFonts w:ascii="Arial" w:hAnsi="Arial" w:cs="Arial"/>
          <w:b/>
          <w:bCs/>
        </w:rPr>
        <w:t>Mental Health</w:t>
      </w:r>
      <w:r w:rsidR="000C6F2F" w:rsidRPr="000C6F2F">
        <w:rPr>
          <w:rFonts w:ascii="Arial" w:hAnsi="Arial" w:cs="Arial"/>
        </w:rPr>
        <w:t xml:space="preserve"> – page 41</w:t>
      </w:r>
    </w:p>
    <w:p w14:paraId="55928259" w14:textId="77777777" w:rsidR="000C6F2F" w:rsidRPr="000C6F2F" w:rsidRDefault="000C6F2F" w:rsidP="000C6F2F">
      <w:pPr>
        <w:rPr>
          <w:rFonts w:ascii="Arial" w:hAnsi="Arial" w:cs="Arial"/>
        </w:rPr>
      </w:pPr>
    </w:p>
    <w:p w14:paraId="709F63B9" w14:textId="77777777" w:rsidR="000C6F2F" w:rsidRPr="000C6F2F" w:rsidRDefault="000C6F2F" w:rsidP="000C6F2F">
      <w:pPr>
        <w:rPr>
          <w:rFonts w:ascii="Arial" w:hAnsi="Arial" w:cs="Arial"/>
        </w:rPr>
      </w:pPr>
    </w:p>
    <w:p w14:paraId="2DC1B6C8" w14:textId="27A77A70" w:rsidR="000C6F2F" w:rsidRPr="000C6F2F" w:rsidRDefault="004C50CD" w:rsidP="004C50CD">
      <w:pPr>
        <w:ind w:left="360"/>
        <w:rPr>
          <w:rFonts w:ascii="Arial" w:hAnsi="Arial" w:cs="Arial"/>
        </w:rPr>
      </w:pPr>
      <w:r>
        <w:rPr>
          <w:rFonts w:ascii="Arial" w:hAnsi="Arial" w:cs="Arial"/>
        </w:rPr>
        <w:t xml:space="preserve">10. </w:t>
      </w:r>
      <w:r w:rsidR="000C6F2F" w:rsidRPr="000C6F2F">
        <w:rPr>
          <w:rFonts w:ascii="Arial" w:hAnsi="Arial" w:cs="Arial"/>
        </w:rPr>
        <w:t xml:space="preserve">Safeguarding where the </w:t>
      </w:r>
      <w:r w:rsidR="000C6F2F" w:rsidRPr="000C6F2F">
        <w:rPr>
          <w:rFonts w:ascii="Arial" w:hAnsi="Arial" w:cs="Arial"/>
          <w:b/>
          <w:bCs/>
        </w:rPr>
        <w:t>College estate</w:t>
      </w:r>
      <w:r w:rsidR="000C6F2F" w:rsidRPr="000C6F2F">
        <w:rPr>
          <w:rFonts w:ascii="Arial" w:hAnsi="Arial" w:cs="Arial"/>
        </w:rPr>
        <w:t xml:space="preserve"> is used for non-College </w:t>
      </w:r>
      <w:r w:rsidR="00EE1212">
        <w:rPr>
          <w:rFonts w:ascii="Arial" w:hAnsi="Arial" w:cs="Arial"/>
        </w:rPr>
        <w:t xml:space="preserve">       </w:t>
      </w:r>
      <w:r w:rsidR="000C6F2F" w:rsidRPr="000C6F2F">
        <w:rPr>
          <w:rFonts w:ascii="Arial" w:hAnsi="Arial" w:cs="Arial"/>
        </w:rPr>
        <w:t>related</w:t>
      </w:r>
      <w:r w:rsidR="00EE1212">
        <w:rPr>
          <w:rFonts w:ascii="Arial" w:hAnsi="Arial" w:cs="Arial"/>
        </w:rPr>
        <w:t xml:space="preserve"> a</w:t>
      </w:r>
      <w:r w:rsidR="00EE1212" w:rsidRPr="000C6F2F">
        <w:rPr>
          <w:rFonts w:ascii="Arial" w:hAnsi="Arial" w:cs="Arial"/>
        </w:rPr>
        <w:t>ctivities</w:t>
      </w:r>
      <w:r w:rsidR="000C6F2F" w:rsidRPr="000C6F2F">
        <w:rPr>
          <w:rFonts w:ascii="Arial" w:hAnsi="Arial" w:cs="Arial"/>
        </w:rPr>
        <w:t xml:space="preserve"> – page 41</w:t>
      </w:r>
    </w:p>
    <w:p w14:paraId="7B8DD2D2" w14:textId="77777777" w:rsidR="000C6F2F" w:rsidRPr="000C6F2F" w:rsidRDefault="000C6F2F" w:rsidP="000C6F2F">
      <w:pPr>
        <w:rPr>
          <w:rFonts w:ascii="Arial" w:hAnsi="Arial" w:cs="Arial"/>
        </w:rPr>
      </w:pPr>
    </w:p>
    <w:p w14:paraId="0ADDBD06" w14:textId="5C154AD6" w:rsidR="000C6F2F" w:rsidRPr="000C6F2F" w:rsidRDefault="004C50CD" w:rsidP="004C50CD">
      <w:pPr>
        <w:ind w:left="360"/>
        <w:rPr>
          <w:rFonts w:ascii="Arial" w:hAnsi="Arial" w:cs="Arial"/>
        </w:rPr>
      </w:pPr>
      <w:r>
        <w:rPr>
          <w:rFonts w:ascii="Arial" w:hAnsi="Arial" w:cs="Arial"/>
        </w:rPr>
        <w:t xml:space="preserve">11. </w:t>
      </w:r>
      <w:r w:rsidR="000C6F2F" w:rsidRPr="000C6F2F">
        <w:rPr>
          <w:rFonts w:ascii="Arial" w:hAnsi="Arial" w:cs="Arial"/>
        </w:rPr>
        <w:t>Useful contact including the Local Area Designated Officer (</w:t>
      </w:r>
      <w:r w:rsidR="000C6F2F" w:rsidRPr="000C6F2F">
        <w:rPr>
          <w:rFonts w:ascii="Arial" w:hAnsi="Arial" w:cs="Arial"/>
          <w:b/>
          <w:bCs/>
        </w:rPr>
        <w:t>LADO</w:t>
      </w:r>
      <w:r w:rsidR="000C6F2F" w:rsidRPr="000C6F2F">
        <w:rPr>
          <w:rFonts w:ascii="Arial" w:hAnsi="Arial" w:cs="Arial"/>
        </w:rPr>
        <w:t>) – page 15 &amp; page 45</w:t>
      </w:r>
    </w:p>
    <w:p w14:paraId="19CD2C87" w14:textId="70416926" w:rsidR="00D3133E" w:rsidRDefault="00D3133E">
      <w:pPr>
        <w:sectPr w:rsidR="00D3133E" w:rsidSect="009944F7">
          <w:footerReference w:type="default" r:id="rId13"/>
          <w:pgSz w:w="11909" w:h="16834" w:code="9"/>
          <w:pgMar w:top="1440" w:right="1800" w:bottom="1440" w:left="1800" w:header="720" w:footer="794" w:gutter="0"/>
          <w:paperSrc w:first="32" w:other="32"/>
          <w:pgNumType w:start="1"/>
          <w:cols w:space="720"/>
          <w:titlePg/>
          <w:docGrid w:linePitch="326"/>
        </w:sectPr>
      </w:pPr>
    </w:p>
    <w:p w14:paraId="330760D6" w14:textId="77777777" w:rsidR="00297474" w:rsidRPr="00C8298F" w:rsidRDefault="007D6AFF">
      <w:pPr>
        <w:pStyle w:val="Heading1"/>
        <w:jc w:val="right"/>
        <w:rPr>
          <w:sz w:val="24"/>
        </w:rPr>
      </w:pPr>
      <w:r>
        <w:rPr>
          <w:sz w:val="24"/>
        </w:rPr>
        <w:lastRenderedPageBreak/>
        <w:t>SAF</w:t>
      </w:r>
      <w:r w:rsidR="00297474" w:rsidRPr="00C8298F">
        <w:rPr>
          <w:sz w:val="24"/>
        </w:rPr>
        <w:t>EGUARDING AND CHILD PROTECTION POLICY AND PROCEDURES</w:t>
      </w:r>
    </w:p>
    <w:p w14:paraId="3D1AC37D" w14:textId="77777777" w:rsidR="00297474" w:rsidRPr="00C8298F" w:rsidRDefault="00E14E9F">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rPr>
      </w:pPr>
      <w:r>
        <w:rPr>
          <w:noProof/>
          <w:lang w:eastAsia="en-GB"/>
        </w:rPr>
        <mc:AlternateContent>
          <mc:Choice Requires="wps">
            <w:drawing>
              <wp:anchor distT="4294967293" distB="4294967293" distL="114300" distR="114300" simplePos="0" relativeHeight="251658242" behindDoc="0" locked="0" layoutInCell="0" allowOverlap="1" wp14:anchorId="04A4194A" wp14:editId="266AD64B">
                <wp:simplePos x="0" y="0"/>
                <wp:positionH relativeFrom="column">
                  <wp:posOffset>45720</wp:posOffset>
                </wp:positionH>
                <wp:positionV relativeFrom="paragraph">
                  <wp:posOffset>36194</wp:posOffset>
                </wp:positionV>
                <wp:extent cx="5245100" cy="0"/>
                <wp:effectExtent l="0" t="0" r="12700" b="1905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32371" id="Line 4" o:spid="_x0000_s1026" style="position:absolute;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2.85pt" to="416.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2n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" o:allowincell="f"/>
            </w:pict>
          </mc:Fallback>
        </mc:AlternateContent>
      </w:r>
    </w:p>
    <w:p w14:paraId="46CA72C5"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rPr>
      </w:pPr>
    </w:p>
    <w:p w14:paraId="5FA1B9AB" w14:textId="77777777" w:rsidR="00297474" w:rsidRPr="00C8298F" w:rsidRDefault="00297474">
      <w:pPr>
        <w:pStyle w:val="Heading2"/>
        <w:tabs>
          <w:tab w:val="left" w:pos="-1440"/>
          <w:tab w:val="left" w:pos="-720"/>
          <w:tab w:val="left" w:pos="708"/>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cs="Arial"/>
        </w:rPr>
      </w:pPr>
      <w:r w:rsidRPr="00C8298F">
        <w:rPr>
          <w:rFonts w:cs="Arial"/>
        </w:rPr>
        <w:t xml:space="preserve">Responsibility </w:t>
      </w:r>
    </w:p>
    <w:p w14:paraId="5A5CC79C"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p>
    <w:p w14:paraId="34629A7E" w14:textId="05517DCB" w:rsidR="00297474" w:rsidRDefault="00297474" w:rsidP="00C74BD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160" w:hanging="2160"/>
        <w:jc w:val="both"/>
        <w:rPr>
          <w:rFonts w:ascii="Arial" w:hAnsi="Arial" w:cs="Arial"/>
          <w:b/>
        </w:rPr>
      </w:pPr>
      <w:r w:rsidRPr="00C8298F">
        <w:rPr>
          <w:rFonts w:ascii="Arial" w:hAnsi="Arial" w:cs="Arial"/>
          <w:b/>
        </w:rPr>
        <w:t>SMT member:</w:t>
      </w:r>
      <w:r w:rsidRPr="00C8298F">
        <w:rPr>
          <w:rFonts w:ascii="Arial" w:hAnsi="Arial" w:cs="Arial"/>
          <w:b/>
        </w:rPr>
        <w:tab/>
      </w:r>
      <w:r>
        <w:rPr>
          <w:rFonts w:ascii="Arial" w:hAnsi="Arial" w:cs="Arial"/>
          <w:b/>
        </w:rPr>
        <w:t>D</w:t>
      </w:r>
      <w:r w:rsidR="000257AC">
        <w:rPr>
          <w:rFonts w:ascii="Arial" w:hAnsi="Arial" w:cs="Arial"/>
          <w:b/>
        </w:rPr>
        <w:t xml:space="preserve">irector of Safeguarding, Inclusion and Development </w:t>
      </w:r>
      <w:r>
        <w:rPr>
          <w:rFonts w:ascii="Arial" w:hAnsi="Arial" w:cs="Arial"/>
          <w:b/>
        </w:rPr>
        <w:t xml:space="preserve"> </w:t>
      </w:r>
    </w:p>
    <w:p w14:paraId="45CDA00D" w14:textId="36946185" w:rsidR="00297474" w:rsidRDefault="00297474" w:rsidP="00C74BD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160" w:hanging="2160"/>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(For details see Appendix </w:t>
      </w:r>
      <w:r w:rsidR="00A90C91">
        <w:rPr>
          <w:rFonts w:ascii="Arial" w:hAnsi="Arial" w:cs="Arial"/>
          <w:b/>
        </w:rPr>
        <w:t>2</w:t>
      </w:r>
      <w:r>
        <w:rPr>
          <w:rFonts w:ascii="Arial" w:hAnsi="Arial" w:cs="Arial"/>
          <w:b/>
        </w:rPr>
        <w:t>)</w:t>
      </w:r>
    </w:p>
    <w:p w14:paraId="7C81E91D" w14:textId="77777777" w:rsidR="00297474" w:rsidRPr="00C74BD5" w:rsidRDefault="00297474" w:rsidP="00C74BD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160" w:hanging="2160"/>
        <w:jc w:val="both"/>
        <w:rPr>
          <w:rFonts w:ascii="Arial" w:hAnsi="Arial" w:cs="Arial"/>
          <w:b/>
          <w:i/>
        </w:rPr>
      </w:pPr>
    </w:p>
    <w:p w14:paraId="1ED8E7F0"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sidRPr="00C8298F">
        <w:rPr>
          <w:rFonts w:ascii="Arial" w:hAnsi="Arial" w:cs="Arial"/>
          <w:b/>
        </w:rPr>
        <w:t>Together with:</w:t>
      </w:r>
      <w:r w:rsidRPr="00C8298F">
        <w:rPr>
          <w:rFonts w:ascii="Arial" w:hAnsi="Arial" w:cs="Arial"/>
          <w:b/>
        </w:rPr>
        <w:tab/>
        <w:t>All Staff</w:t>
      </w:r>
    </w:p>
    <w:p w14:paraId="024692F8"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880F115" w14:textId="77777777" w:rsidR="00297474" w:rsidRDefault="00297474">
      <w:pPr>
        <w:pStyle w:val="Heading2"/>
        <w:tabs>
          <w:tab w:val="left" w:pos="-1440"/>
          <w:tab w:val="left" w:pos="-720"/>
          <w:tab w:val="left" w:pos="708"/>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cs="Arial"/>
        </w:rPr>
      </w:pPr>
      <w:r w:rsidRPr="00C8298F">
        <w:rPr>
          <w:rFonts w:cs="Arial"/>
        </w:rPr>
        <w:t>Aim</w:t>
      </w:r>
    </w:p>
    <w:p w14:paraId="35ADAD4A" w14:textId="77777777" w:rsidR="00297474" w:rsidRPr="0084044A"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i/>
        </w:rPr>
      </w:pPr>
    </w:p>
    <w:p w14:paraId="62DDC79F" w14:textId="47FFA33E" w:rsidR="00297474" w:rsidRDefault="00297474">
      <w:pPr>
        <w:pStyle w:val="BodyText3"/>
      </w:pPr>
      <w:r w:rsidRPr="0084044A">
        <w:t xml:space="preserve">Hereford Sixth Form </w:t>
      </w:r>
      <w:r w:rsidR="00E71952" w:rsidRPr="0084044A">
        <w:t>College</w:t>
      </w:r>
      <w:r w:rsidRPr="0084044A">
        <w:t xml:space="preserve"> has a statutory and moral duty to ensure that the </w:t>
      </w:r>
      <w:r w:rsidR="00E71952" w:rsidRPr="0084044A">
        <w:t>College</w:t>
      </w:r>
      <w:r w:rsidRPr="0084044A">
        <w:t xml:space="preserve"> functions with a view to safeguarding and promoting the welfare of children </w:t>
      </w:r>
      <w:r w:rsidR="00C60492" w:rsidRPr="0084044A">
        <w:t xml:space="preserve">and young people </w:t>
      </w:r>
      <w:r w:rsidRPr="0084044A">
        <w:t xml:space="preserve">receiving education and training at the </w:t>
      </w:r>
      <w:r w:rsidR="00E71952" w:rsidRPr="0084044A">
        <w:t>College</w:t>
      </w:r>
      <w:r w:rsidRPr="0084044A">
        <w:t xml:space="preserve">.  All our learners have the right to </w:t>
      </w:r>
      <w:r w:rsidR="00BC2A14" w:rsidRPr="0084044A">
        <w:t xml:space="preserve">feel </w:t>
      </w:r>
      <w:r w:rsidRPr="0084044A">
        <w:t xml:space="preserve">safe and protected </w:t>
      </w:r>
      <w:r w:rsidR="00BC2A14">
        <w:t xml:space="preserve">whilst at </w:t>
      </w:r>
      <w:r w:rsidR="00601BB4">
        <w:t>C</w:t>
      </w:r>
      <w:r w:rsidR="00BC2A14">
        <w:t xml:space="preserve">ollege. </w:t>
      </w:r>
      <w:r w:rsidR="008E198D">
        <w:t xml:space="preserve">Safeguarding is everyone’s </w:t>
      </w:r>
      <w:r w:rsidR="0084044A">
        <w:t>responsibility,</w:t>
      </w:r>
      <w:r w:rsidR="008E198D">
        <w:t xml:space="preserve"> and the best interests of the child </w:t>
      </w:r>
      <w:r w:rsidR="00BC2A14">
        <w:t xml:space="preserve">or young person </w:t>
      </w:r>
      <w:r w:rsidR="008E198D">
        <w:t xml:space="preserve">are paramount.  Everyone who </w:t>
      </w:r>
      <w:proofErr w:type="gramStart"/>
      <w:r w:rsidR="008E198D">
        <w:t>comes into contact with</w:t>
      </w:r>
      <w:proofErr w:type="gramEnd"/>
      <w:r w:rsidR="008E198D">
        <w:t xml:space="preserve"> children</w:t>
      </w:r>
      <w:r w:rsidR="00C60492">
        <w:t>, young people</w:t>
      </w:r>
      <w:r w:rsidR="008E198D">
        <w:t xml:space="preserve"> and their family and carers has a role to play in safeguarding children</w:t>
      </w:r>
      <w:r w:rsidR="00BC2A14">
        <w:t xml:space="preserve"> and young people</w:t>
      </w:r>
      <w:r w:rsidR="008E198D">
        <w:t xml:space="preserve">.  </w:t>
      </w:r>
    </w:p>
    <w:p w14:paraId="7140137F" w14:textId="77777777" w:rsidR="00425A45" w:rsidRDefault="00425A45">
      <w:pPr>
        <w:pStyle w:val="BodyText3"/>
        <w:rPr>
          <w:iCs/>
        </w:rPr>
      </w:pPr>
    </w:p>
    <w:p w14:paraId="4238EF30" w14:textId="4A8D6536" w:rsidR="00D7200A" w:rsidRDefault="00425A45" w:rsidP="00425A45">
      <w:pPr>
        <w:pStyle w:val="BodyText3"/>
        <w:rPr>
          <w:color w:val="000000"/>
          <w:sz w:val="28"/>
          <w:szCs w:val="28"/>
        </w:rPr>
      </w:pPr>
      <w:r>
        <w:rPr>
          <w:iCs/>
        </w:rPr>
        <w:t xml:space="preserve">The College has a duty to work with local safeguarding partnerships </w:t>
      </w:r>
      <w:proofErr w:type="gramStart"/>
      <w:r>
        <w:rPr>
          <w:iCs/>
        </w:rPr>
        <w:t>in order to</w:t>
      </w:r>
      <w:proofErr w:type="gramEnd"/>
      <w:r>
        <w:rPr>
          <w:iCs/>
        </w:rPr>
        <w:t xml:space="preserve"> ensure that safeguarding procedures are effective and support and protect our learners during their time at the College.  </w:t>
      </w:r>
      <w:r w:rsidR="00297474" w:rsidRPr="00D7200A">
        <w:rPr>
          <w:iCs/>
        </w:rPr>
        <w:t xml:space="preserve">This policy and the accompanying procedures are in line with the </w:t>
      </w:r>
      <w:r w:rsidR="00803D9A">
        <w:rPr>
          <w:iCs/>
        </w:rPr>
        <w:t xml:space="preserve">Herefordshire Safeguarding Childrens Partnership </w:t>
      </w:r>
      <w:r w:rsidR="00CD71F0" w:rsidRPr="00D7200A">
        <w:rPr>
          <w:iCs/>
        </w:rPr>
        <w:t>pr</w:t>
      </w:r>
      <w:r w:rsidR="00297474" w:rsidRPr="00D7200A">
        <w:rPr>
          <w:iCs/>
        </w:rPr>
        <w:t>ocedures</w:t>
      </w:r>
      <w:r w:rsidR="00D7200A" w:rsidRPr="00D7200A">
        <w:rPr>
          <w:iCs/>
        </w:rPr>
        <w:t xml:space="preserve">.  </w:t>
      </w:r>
      <w:r w:rsidR="00D7200A" w:rsidRPr="00D7200A">
        <w:rPr>
          <w:color w:val="000000"/>
        </w:rPr>
        <w:t>The</w:t>
      </w:r>
      <w:r w:rsidR="00BC2A14">
        <w:rPr>
          <w:color w:val="000000"/>
        </w:rPr>
        <w:t xml:space="preserve">re are </w:t>
      </w:r>
      <w:r w:rsidR="00D7200A" w:rsidRPr="00D7200A">
        <w:rPr>
          <w:color w:val="000000"/>
        </w:rPr>
        <w:t xml:space="preserve">three local safeguarding partners jointly leading the partnership </w:t>
      </w:r>
      <w:r w:rsidR="00BC2A14">
        <w:rPr>
          <w:color w:val="000000"/>
        </w:rPr>
        <w:t xml:space="preserve">which </w:t>
      </w:r>
      <w:r w:rsidR="00D7200A" w:rsidRPr="00D7200A">
        <w:rPr>
          <w:color w:val="000000"/>
        </w:rPr>
        <w:t xml:space="preserve">are: Herefordshire Council: Represented by the Director of Children’s Services, West Mercia Police: Represented by the Superintendent Policing Commander for Herefordshire Local Policing Area and </w:t>
      </w:r>
      <w:r w:rsidRPr="00D7200A">
        <w:rPr>
          <w:color w:val="000000"/>
        </w:rPr>
        <w:t>the</w:t>
      </w:r>
      <w:r w:rsidR="00D7200A" w:rsidRPr="00D7200A">
        <w:rPr>
          <w:color w:val="000000"/>
        </w:rPr>
        <w:t xml:space="preserve"> Herefordshire Clinical Commissioning Group: Represented by the Head of Safeguarding &amp; Designated Nurse for Safeguarding Adults and Children.</w:t>
      </w:r>
      <w:r w:rsidR="00D7200A" w:rsidRPr="00D7200A">
        <w:rPr>
          <w:color w:val="000000"/>
          <w:sz w:val="28"/>
          <w:szCs w:val="28"/>
        </w:rPr>
        <w:t xml:space="preserve"> </w:t>
      </w:r>
    </w:p>
    <w:p w14:paraId="1D3CEE9D" w14:textId="77777777" w:rsidR="00425A45" w:rsidRPr="00D7200A" w:rsidRDefault="00425A45" w:rsidP="00425A45">
      <w:pPr>
        <w:pStyle w:val="BodyText3"/>
        <w:rPr>
          <w:iCs/>
        </w:rPr>
      </w:pPr>
    </w:p>
    <w:p w14:paraId="459ABF46" w14:textId="1E68CF7B" w:rsidR="00297474" w:rsidRDefault="00D7200A" w:rsidP="00D7200A">
      <w:pPr>
        <w:pStyle w:val="Pa2"/>
        <w:spacing w:after="100"/>
        <w:rPr>
          <w:rFonts w:ascii="Arial" w:hAnsi="Arial" w:cs="Arial"/>
          <w:iCs/>
        </w:rPr>
      </w:pPr>
      <w:r w:rsidRPr="00D7200A">
        <w:rPr>
          <w:rFonts w:ascii="Arial" w:hAnsi="Arial" w:cs="Arial"/>
          <w:iCs/>
        </w:rPr>
        <w:t xml:space="preserve">The </w:t>
      </w:r>
      <w:r w:rsidR="00601BB4">
        <w:rPr>
          <w:rFonts w:ascii="Arial" w:hAnsi="Arial" w:cs="Arial"/>
          <w:iCs/>
        </w:rPr>
        <w:t>C</w:t>
      </w:r>
      <w:r w:rsidRPr="00D7200A">
        <w:rPr>
          <w:rFonts w:ascii="Arial" w:hAnsi="Arial" w:cs="Arial"/>
          <w:iCs/>
        </w:rPr>
        <w:t xml:space="preserve">ollege is aware of its duties to report and refer safeguarding concerns as appropriate and in line with </w:t>
      </w:r>
      <w:r w:rsidR="00297474" w:rsidRPr="00D7200A">
        <w:rPr>
          <w:rFonts w:ascii="Arial" w:hAnsi="Arial" w:cs="Arial"/>
          <w:iCs/>
        </w:rPr>
        <w:t xml:space="preserve">the </w:t>
      </w:r>
      <w:r w:rsidR="00EF6CC6">
        <w:rPr>
          <w:rFonts w:ascii="Arial" w:hAnsi="Arial" w:cs="Arial"/>
          <w:iCs/>
        </w:rPr>
        <w:t xml:space="preserve">Herefordshire </w:t>
      </w:r>
      <w:r w:rsidR="00B723DF">
        <w:rPr>
          <w:rFonts w:ascii="Arial" w:hAnsi="Arial" w:cs="Arial"/>
          <w:iCs/>
        </w:rPr>
        <w:t>Safeguarding Childrens Partnership guidance thres</w:t>
      </w:r>
      <w:r w:rsidR="00EF6CC6">
        <w:rPr>
          <w:rFonts w:ascii="Arial" w:hAnsi="Arial" w:cs="Arial"/>
          <w:iCs/>
        </w:rPr>
        <w:t xml:space="preserve">hold guidance </w:t>
      </w:r>
      <w:r w:rsidR="00297474" w:rsidRPr="00D7200A">
        <w:rPr>
          <w:rFonts w:ascii="Arial" w:hAnsi="Arial" w:cs="Arial"/>
          <w:iCs/>
        </w:rPr>
        <w:t>wh</w:t>
      </w:r>
      <w:r w:rsidR="00573E3F" w:rsidRPr="00D7200A">
        <w:rPr>
          <w:rFonts w:ascii="Arial" w:hAnsi="Arial" w:cs="Arial"/>
          <w:iCs/>
        </w:rPr>
        <w:t xml:space="preserve">ich can be accessed through the link below: </w:t>
      </w:r>
      <w:r w:rsidR="00297474" w:rsidRPr="00D7200A">
        <w:rPr>
          <w:rFonts w:ascii="Arial" w:hAnsi="Arial" w:cs="Arial"/>
          <w:iCs/>
        </w:rPr>
        <w:t xml:space="preserve"> </w:t>
      </w:r>
    </w:p>
    <w:p w14:paraId="6A5B13D3" w14:textId="77777777" w:rsidR="004D0ED7" w:rsidRPr="004D0ED7" w:rsidRDefault="004D0ED7" w:rsidP="004D0ED7">
      <w:pPr>
        <w:pStyle w:val="Default"/>
      </w:pPr>
    </w:p>
    <w:p w14:paraId="2C7E9D62" w14:textId="04D416AB" w:rsidR="000257AC" w:rsidRPr="00711F42" w:rsidRDefault="00000000" w:rsidP="009E05BC">
      <w:pPr>
        <w:rPr>
          <w:rFonts w:ascii="Arial" w:hAnsi="Arial" w:cs="Arial"/>
          <w:color w:val="FF0000"/>
          <w:lang w:eastAsia="en-GB"/>
        </w:rPr>
      </w:pPr>
      <w:hyperlink r:id="rId14" w:history="1">
        <w:r w:rsidR="000257AC" w:rsidRPr="00711F42">
          <w:rPr>
            <w:rStyle w:val="Hyperlink"/>
            <w:rFonts w:ascii="Arial" w:hAnsi="Arial" w:cs="Arial"/>
            <w:color w:val="FF0000"/>
            <w:lang w:eastAsia="en-GB"/>
          </w:rPr>
          <w:t>https://www.herefordshiresafeguardingboards.org.uk/professional-resources/childrens-policies-guidance/15-thresholds-guidance</w:t>
        </w:r>
      </w:hyperlink>
      <w:r w:rsidR="000257AC" w:rsidRPr="00711F42">
        <w:rPr>
          <w:rFonts w:ascii="Arial" w:hAnsi="Arial" w:cs="Arial"/>
          <w:color w:val="FF0000"/>
          <w:lang w:eastAsia="en-GB"/>
        </w:rPr>
        <w:t xml:space="preserve"> </w:t>
      </w:r>
    </w:p>
    <w:p w14:paraId="2CAC8867" w14:textId="77777777" w:rsidR="000257AC" w:rsidRDefault="000257AC" w:rsidP="009E05BC">
      <w:pPr>
        <w:rPr>
          <w:rFonts w:ascii="Arial" w:hAnsi="Arial" w:cs="Arial"/>
          <w:lang w:eastAsia="en-GB"/>
        </w:rPr>
      </w:pPr>
    </w:p>
    <w:p w14:paraId="339004F6" w14:textId="13F4AC31" w:rsidR="00BC5235" w:rsidRDefault="00297474" w:rsidP="009E05BC">
      <w:pPr>
        <w:rPr>
          <w:rFonts w:ascii="Arial" w:hAnsi="Arial" w:cs="Arial"/>
          <w:lang w:eastAsia="en-GB"/>
        </w:rPr>
      </w:pPr>
      <w:r w:rsidRPr="00D7200A">
        <w:rPr>
          <w:rFonts w:ascii="Arial" w:hAnsi="Arial" w:cs="Arial"/>
          <w:lang w:eastAsia="en-GB"/>
        </w:rPr>
        <w:t xml:space="preserve">This threshold document includes: the process for the early help assessment and the type and level of early help services to be provided and the criteria, including the level of need, for when a case should be referred to </w:t>
      </w:r>
      <w:r w:rsidR="00AA5804" w:rsidRPr="00D7200A">
        <w:rPr>
          <w:rFonts w:ascii="Arial" w:hAnsi="Arial" w:cs="Arial"/>
          <w:lang w:eastAsia="en-GB"/>
        </w:rPr>
        <w:t>the Herefordshire Multi-agency S</w:t>
      </w:r>
      <w:r w:rsidRPr="00D7200A">
        <w:rPr>
          <w:rFonts w:ascii="Arial" w:hAnsi="Arial" w:cs="Arial"/>
          <w:lang w:eastAsia="en-GB"/>
        </w:rPr>
        <w:t>ervice Hub (MASH) team for</w:t>
      </w:r>
      <w:r w:rsidR="00AA5804" w:rsidRPr="00D7200A">
        <w:rPr>
          <w:rFonts w:ascii="Arial" w:hAnsi="Arial" w:cs="Arial"/>
          <w:lang w:eastAsia="en-GB"/>
        </w:rPr>
        <w:t xml:space="preserve"> assessment, </w:t>
      </w:r>
      <w:r w:rsidR="00573E3F" w:rsidRPr="00D7200A">
        <w:rPr>
          <w:rFonts w:ascii="Arial" w:hAnsi="Arial" w:cs="Arial"/>
          <w:lang w:eastAsia="en-GB"/>
        </w:rPr>
        <w:t xml:space="preserve">Guidance regarding making a referral can </w:t>
      </w:r>
      <w:r w:rsidR="00BC5235">
        <w:rPr>
          <w:rFonts w:ascii="Arial" w:hAnsi="Arial" w:cs="Arial"/>
          <w:lang w:eastAsia="en-GB"/>
        </w:rPr>
        <w:t xml:space="preserve">also </w:t>
      </w:r>
      <w:r w:rsidR="00573E3F" w:rsidRPr="00D7200A">
        <w:rPr>
          <w:rFonts w:ascii="Arial" w:hAnsi="Arial" w:cs="Arial"/>
          <w:lang w:eastAsia="en-GB"/>
        </w:rPr>
        <w:t xml:space="preserve">be accessed via the </w:t>
      </w:r>
      <w:r w:rsidR="00BC5235">
        <w:rPr>
          <w:rFonts w:ascii="Arial" w:hAnsi="Arial" w:cs="Arial"/>
          <w:lang w:eastAsia="en-GB"/>
        </w:rPr>
        <w:t>link above</w:t>
      </w:r>
      <w:r w:rsidR="009E05BC">
        <w:rPr>
          <w:rFonts w:ascii="Arial" w:hAnsi="Arial" w:cs="Arial"/>
          <w:lang w:eastAsia="en-GB"/>
        </w:rPr>
        <w:t>.</w:t>
      </w:r>
    </w:p>
    <w:p w14:paraId="572B0D80" w14:textId="77777777" w:rsidR="009E05BC" w:rsidRDefault="009E05BC" w:rsidP="009E05BC">
      <w:pPr>
        <w:rPr>
          <w:rFonts w:ascii="Arial" w:hAnsi="Arial" w:cs="Arial"/>
          <w:lang w:eastAsia="en-GB"/>
        </w:rPr>
      </w:pPr>
    </w:p>
    <w:p w14:paraId="35CBBE1B" w14:textId="6D3B41D2" w:rsidR="00297474" w:rsidRPr="00D7200A" w:rsidRDefault="00BC5235" w:rsidP="009E05BC">
      <w:pPr>
        <w:rPr>
          <w:rFonts w:ascii="Arial" w:hAnsi="Arial" w:cs="Arial"/>
          <w:lang w:eastAsia="en-GB"/>
        </w:rPr>
      </w:pPr>
      <w:r>
        <w:rPr>
          <w:rFonts w:ascii="Arial" w:hAnsi="Arial" w:cs="Arial"/>
          <w:lang w:eastAsia="en-GB"/>
        </w:rPr>
        <w:t>The M</w:t>
      </w:r>
      <w:r w:rsidR="00297474" w:rsidRPr="00D7200A">
        <w:rPr>
          <w:rFonts w:ascii="Arial" w:hAnsi="Arial" w:cs="Arial"/>
          <w:lang w:eastAsia="en-GB"/>
        </w:rPr>
        <w:t>ASH team staff, following a referral made</w:t>
      </w:r>
      <w:r w:rsidR="007C27CD" w:rsidRPr="00D7200A">
        <w:rPr>
          <w:rFonts w:ascii="Arial" w:hAnsi="Arial" w:cs="Arial"/>
          <w:lang w:eastAsia="en-GB"/>
        </w:rPr>
        <w:t>,</w:t>
      </w:r>
      <w:r w:rsidR="00297474" w:rsidRPr="00D7200A">
        <w:rPr>
          <w:rFonts w:ascii="Arial" w:hAnsi="Arial" w:cs="Arial"/>
          <w:lang w:eastAsia="en-GB"/>
        </w:rPr>
        <w:t xml:space="preserve"> will gather information from every agency and use this to decide the most appropriate intervention to respond to the child's identified needs. The MASH team can immediately </w:t>
      </w:r>
      <w:r w:rsidR="00297474" w:rsidRPr="00D7200A">
        <w:rPr>
          <w:rFonts w:ascii="Arial" w:hAnsi="Arial" w:cs="Arial"/>
          <w:lang w:eastAsia="en-GB"/>
        </w:rPr>
        <w:lastRenderedPageBreak/>
        <w:t>trigger a response when required which means they are able to respond to a child's needs quickly and effectively.</w:t>
      </w:r>
    </w:p>
    <w:p w14:paraId="6448DA56" w14:textId="70CD7845" w:rsidR="00D7200A" w:rsidRDefault="00297474" w:rsidP="00D7200A">
      <w:pPr>
        <w:spacing w:before="100" w:beforeAutospacing="1" w:after="315"/>
        <w:rPr>
          <w:rFonts w:ascii="Arial" w:hAnsi="Arial" w:cs="Arial"/>
          <w:lang w:eastAsia="en-GB"/>
        </w:rPr>
      </w:pPr>
      <w:r w:rsidRPr="00A82D5D">
        <w:rPr>
          <w:rFonts w:ascii="Arial" w:hAnsi="Arial" w:cs="Arial"/>
          <w:lang w:eastAsia="en-GB"/>
        </w:rPr>
        <w:t>In the case of a student</w:t>
      </w:r>
      <w:r>
        <w:rPr>
          <w:rFonts w:ascii="Arial" w:hAnsi="Arial" w:cs="Arial"/>
          <w:lang w:eastAsia="en-GB"/>
        </w:rPr>
        <w:t xml:space="preserve"> living outside</w:t>
      </w:r>
      <w:r w:rsidRPr="00A82D5D">
        <w:rPr>
          <w:rFonts w:ascii="Arial" w:hAnsi="Arial" w:cs="Arial"/>
          <w:lang w:eastAsia="en-GB"/>
        </w:rPr>
        <w:t xml:space="preserve"> of Herefordshire the appropriate local safeguarding children </w:t>
      </w:r>
      <w:r w:rsidR="00DD46DD">
        <w:rPr>
          <w:rFonts w:ascii="Arial" w:hAnsi="Arial" w:cs="Arial"/>
          <w:lang w:eastAsia="en-GB"/>
        </w:rPr>
        <w:t xml:space="preserve">partnership </w:t>
      </w:r>
      <w:r w:rsidRPr="00A82D5D">
        <w:rPr>
          <w:rFonts w:ascii="Arial" w:hAnsi="Arial" w:cs="Arial"/>
          <w:lang w:eastAsia="en-GB"/>
        </w:rPr>
        <w:t>board’s guidance and refer</w:t>
      </w:r>
      <w:r>
        <w:rPr>
          <w:rFonts w:ascii="Arial" w:hAnsi="Arial" w:cs="Arial"/>
          <w:lang w:eastAsia="en-GB"/>
        </w:rPr>
        <w:t xml:space="preserve">ral process will be accessed, </w:t>
      </w:r>
      <w:r w:rsidRPr="00A82D5D">
        <w:rPr>
          <w:rFonts w:ascii="Arial" w:hAnsi="Arial" w:cs="Arial"/>
          <w:lang w:eastAsia="en-GB"/>
        </w:rPr>
        <w:t xml:space="preserve">referred to </w:t>
      </w:r>
      <w:r>
        <w:rPr>
          <w:rFonts w:ascii="Arial" w:hAnsi="Arial" w:cs="Arial"/>
          <w:lang w:eastAsia="en-GB"/>
        </w:rPr>
        <w:t xml:space="preserve">and followed </w:t>
      </w:r>
      <w:proofErr w:type="gramStart"/>
      <w:r w:rsidRPr="00A82D5D">
        <w:rPr>
          <w:rFonts w:ascii="Arial" w:hAnsi="Arial" w:cs="Arial"/>
          <w:lang w:eastAsia="en-GB"/>
        </w:rPr>
        <w:t>in order to</w:t>
      </w:r>
      <w:proofErr w:type="gramEnd"/>
      <w:r w:rsidRPr="00A82D5D">
        <w:rPr>
          <w:rFonts w:ascii="Arial" w:hAnsi="Arial" w:cs="Arial"/>
          <w:lang w:eastAsia="en-GB"/>
        </w:rPr>
        <w:t xml:space="preserve"> report safeguarding and child protection concerns</w:t>
      </w:r>
      <w:r>
        <w:rPr>
          <w:rFonts w:ascii="Arial" w:hAnsi="Arial" w:cs="Arial"/>
          <w:lang w:eastAsia="en-GB"/>
        </w:rPr>
        <w:t xml:space="preserve"> to the appropriate children’s social care team</w:t>
      </w:r>
      <w:r w:rsidR="00D7200A">
        <w:rPr>
          <w:rFonts w:ascii="Arial" w:hAnsi="Arial" w:cs="Arial"/>
          <w:lang w:eastAsia="en-GB"/>
        </w:rPr>
        <w:t>/safeguarding partnership</w:t>
      </w:r>
      <w:r w:rsidR="007C4A8C">
        <w:rPr>
          <w:rFonts w:ascii="Arial" w:hAnsi="Arial" w:cs="Arial"/>
          <w:lang w:eastAsia="en-GB"/>
        </w:rPr>
        <w:t>.</w:t>
      </w:r>
    </w:p>
    <w:p w14:paraId="59ED0ED9" w14:textId="002C92A3" w:rsidR="00C60492" w:rsidRPr="00C60492" w:rsidRDefault="00C60492" w:rsidP="00D7200A">
      <w:pPr>
        <w:spacing w:before="100" w:beforeAutospacing="1" w:after="315"/>
        <w:rPr>
          <w:rFonts w:ascii="Arial" w:hAnsi="Arial" w:cs="Arial"/>
        </w:rPr>
      </w:pPr>
      <w:r w:rsidRPr="00C60492">
        <w:rPr>
          <w:rFonts w:ascii="Arial" w:hAnsi="Arial" w:cs="Arial"/>
        </w:rPr>
        <w:t xml:space="preserve">The </w:t>
      </w:r>
      <w:r w:rsidR="00601BB4">
        <w:rPr>
          <w:rFonts w:ascii="Arial" w:hAnsi="Arial" w:cs="Arial"/>
        </w:rPr>
        <w:t>C</w:t>
      </w:r>
      <w:r w:rsidRPr="00C60492">
        <w:rPr>
          <w:rFonts w:ascii="Arial" w:hAnsi="Arial" w:cs="Arial"/>
        </w:rPr>
        <w:t xml:space="preserve">ollege is aware that they </w:t>
      </w:r>
      <w:r w:rsidR="009E05BC" w:rsidRPr="00C60492">
        <w:rPr>
          <w:rFonts w:ascii="Arial" w:hAnsi="Arial" w:cs="Arial"/>
        </w:rPr>
        <w:t>also may</w:t>
      </w:r>
      <w:r w:rsidRPr="00C60492">
        <w:rPr>
          <w:rFonts w:ascii="Arial" w:hAnsi="Arial" w:cs="Arial"/>
        </w:rPr>
        <w:t xml:space="preserve"> have </w:t>
      </w:r>
      <w:r w:rsidR="00DD46DD">
        <w:rPr>
          <w:rFonts w:ascii="Arial" w:hAnsi="Arial" w:cs="Arial"/>
        </w:rPr>
        <w:t>vulnerable adult</w:t>
      </w:r>
      <w:r w:rsidR="00757652">
        <w:rPr>
          <w:rFonts w:ascii="Arial" w:hAnsi="Arial" w:cs="Arial"/>
        </w:rPr>
        <w:t xml:space="preserve">s who we may need to support </w:t>
      </w:r>
      <w:r w:rsidRPr="00C60492">
        <w:rPr>
          <w:rFonts w:ascii="Arial" w:hAnsi="Arial" w:cs="Arial"/>
        </w:rPr>
        <w:t>to keep them safe from harm</w:t>
      </w:r>
      <w:r w:rsidR="00DD46DD">
        <w:rPr>
          <w:rFonts w:ascii="Arial" w:hAnsi="Arial" w:cs="Arial"/>
        </w:rPr>
        <w:t xml:space="preserve"> and significant harm</w:t>
      </w:r>
      <w:r w:rsidRPr="00C60492">
        <w:rPr>
          <w:rFonts w:ascii="Arial" w:hAnsi="Arial" w:cs="Arial"/>
        </w:rPr>
        <w:t xml:space="preserve">.  </w:t>
      </w:r>
    </w:p>
    <w:p w14:paraId="765F9377" w14:textId="12D52FE2" w:rsidR="00C60492" w:rsidRPr="00C60492" w:rsidRDefault="00C60492" w:rsidP="00C60492">
      <w:pPr>
        <w:autoSpaceDE w:val="0"/>
        <w:autoSpaceDN w:val="0"/>
        <w:adjustRightInd w:val="0"/>
        <w:rPr>
          <w:rFonts w:ascii="Arial" w:hAnsi="Arial" w:cs="Arial"/>
        </w:rPr>
      </w:pPr>
      <w:r w:rsidRPr="00C60492">
        <w:rPr>
          <w:rFonts w:ascii="Arial" w:hAnsi="Arial" w:cs="Arial"/>
        </w:rPr>
        <w:t xml:space="preserve">The Care Act 2014 informs us </w:t>
      </w:r>
      <w:r w:rsidR="0084044A">
        <w:rPr>
          <w:rFonts w:ascii="Arial" w:hAnsi="Arial" w:cs="Arial"/>
        </w:rPr>
        <w:t xml:space="preserve">of the </w:t>
      </w:r>
      <w:r w:rsidRPr="00C60492">
        <w:rPr>
          <w:rFonts w:ascii="Arial" w:hAnsi="Arial" w:cs="Arial"/>
        </w:rPr>
        <w:t xml:space="preserve">safeguarding duties </w:t>
      </w:r>
      <w:r w:rsidR="0084044A">
        <w:rPr>
          <w:rFonts w:ascii="Arial" w:hAnsi="Arial" w:cs="Arial"/>
        </w:rPr>
        <w:t xml:space="preserve">which </w:t>
      </w:r>
      <w:r w:rsidRPr="00C60492">
        <w:rPr>
          <w:rFonts w:ascii="Arial" w:hAnsi="Arial" w:cs="Arial"/>
        </w:rPr>
        <w:t>apply to an adult who is over 18 years of age, who:</w:t>
      </w:r>
    </w:p>
    <w:p w14:paraId="4BA92701" w14:textId="77777777" w:rsidR="00C60492" w:rsidRPr="00C60492" w:rsidRDefault="00C60492" w:rsidP="00C630D9">
      <w:pPr>
        <w:pStyle w:val="ListParagraph"/>
        <w:numPr>
          <w:ilvl w:val="0"/>
          <w:numId w:val="19"/>
        </w:numPr>
        <w:autoSpaceDE w:val="0"/>
        <w:autoSpaceDN w:val="0"/>
        <w:adjustRightInd w:val="0"/>
        <w:rPr>
          <w:rFonts w:ascii="Arial" w:hAnsi="Arial" w:cs="Arial"/>
        </w:rPr>
      </w:pPr>
      <w:r w:rsidRPr="006D2A7D">
        <w:rPr>
          <w:rFonts w:ascii="Arial" w:hAnsi="Arial" w:cs="Arial"/>
        </w:rPr>
        <w:t>Has needs for care and support (</w:t>
      </w:r>
      <w:proofErr w:type="gramStart"/>
      <w:r w:rsidRPr="006D2A7D">
        <w:rPr>
          <w:rFonts w:ascii="Arial" w:hAnsi="Arial" w:cs="Arial"/>
        </w:rPr>
        <w:t>whether or not</w:t>
      </w:r>
      <w:proofErr w:type="gramEnd"/>
      <w:r w:rsidRPr="006D2A7D">
        <w:rPr>
          <w:rFonts w:ascii="Arial" w:hAnsi="Arial" w:cs="Arial"/>
        </w:rPr>
        <w:t xml:space="preserve"> the local authority is meeting any of those needs); and</w:t>
      </w:r>
    </w:p>
    <w:p w14:paraId="334A250F" w14:textId="77777777" w:rsidR="00C60492" w:rsidRPr="00C60492" w:rsidRDefault="00C60492" w:rsidP="00C630D9">
      <w:pPr>
        <w:pStyle w:val="ListParagraph"/>
        <w:numPr>
          <w:ilvl w:val="0"/>
          <w:numId w:val="19"/>
        </w:numPr>
        <w:autoSpaceDE w:val="0"/>
        <w:autoSpaceDN w:val="0"/>
        <w:adjustRightInd w:val="0"/>
        <w:rPr>
          <w:rFonts w:ascii="Arial" w:hAnsi="Arial" w:cs="Arial"/>
        </w:rPr>
      </w:pPr>
      <w:r w:rsidRPr="006D2A7D">
        <w:rPr>
          <w:rFonts w:ascii="Arial" w:hAnsi="Arial" w:cs="Arial"/>
        </w:rPr>
        <w:t>Is experiencing, or at risk of, abuse or neglect; and</w:t>
      </w:r>
    </w:p>
    <w:p w14:paraId="3E7C862B" w14:textId="77777777" w:rsidR="00C60492" w:rsidRPr="00C60492" w:rsidRDefault="00C60492" w:rsidP="00C630D9">
      <w:pPr>
        <w:pStyle w:val="ListParagraph"/>
        <w:numPr>
          <w:ilvl w:val="0"/>
          <w:numId w:val="19"/>
        </w:numPr>
        <w:autoSpaceDE w:val="0"/>
        <w:autoSpaceDN w:val="0"/>
        <w:adjustRightInd w:val="0"/>
        <w:jc w:val="both"/>
        <w:rPr>
          <w:rFonts w:ascii="Arial" w:hAnsi="Arial" w:cs="Arial"/>
        </w:rPr>
      </w:pPr>
      <w:r w:rsidRPr="006D2A7D">
        <w:rPr>
          <w:rFonts w:ascii="Arial" w:hAnsi="Arial" w:cs="Arial"/>
        </w:rPr>
        <w:t>As a result of those care and support needs is unable to protect themselves from either the risk of, or the experience of abuse or neglect.</w:t>
      </w:r>
    </w:p>
    <w:p w14:paraId="4A33F1AB" w14:textId="2689A4A5" w:rsidR="00C60492" w:rsidRPr="00C60492" w:rsidRDefault="00C60492" w:rsidP="00C60492">
      <w:pPr>
        <w:jc w:val="both"/>
        <w:rPr>
          <w:rFonts w:ascii="Arial" w:hAnsi="Arial" w:cs="Arial"/>
        </w:rPr>
      </w:pPr>
      <w:r w:rsidRPr="00C60492">
        <w:rPr>
          <w:rFonts w:ascii="Arial" w:hAnsi="Arial" w:cs="Arial"/>
        </w:rPr>
        <w:t xml:space="preserve">(Source:  </w:t>
      </w:r>
      <w:hyperlink r:id="rId15" w:history="1">
        <w:r w:rsidRPr="00C60492">
          <w:rPr>
            <w:rStyle w:val="Hyperlink"/>
            <w:rFonts w:ascii="Arial" w:hAnsi="Arial" w:cs="Arial"/>
          </w:rPr>
          <w:t xml:space="preserve">Care and support statutory guidance </w:t>
        </w:r>
      </w:hyperlink>
      <w:r w:rsidRPr="00C60492">
        <w:rPr>
          <w:rFonts w:ascii="Arial" w:hAnsi="Arial" w:cs="Arial"/>
        </w:rPr>
        <w:t xml:space="preserve">page 229) </w:t>
      </w:r>
    </w:p>
    <w:p w14:paraId="45CB02FD" w14:textId="2332BAAA" w:rsidR="00C60492" w:rsidRDefault="009E05BC" w:rsidP="00C60492">
      <w:pPr>
        <w:jc w:val="both"/>
        <w:rPr>
          <w:rFonts w:ascii="Arial" w:hAnsi="Arial" w:cs="Arial"/>
        </w:rPr>
      </w:pPr>
      <w:r w:rsidRPr="00C60492">
        <w:rPr>
          <w:rFonts w:ascii="Arial" w:hAnsi="Arial" w:cs="Arial"/>
        </w:rPr>
        <w:t>Thus,</w:t>
      </w:r>
      <w:r w:rsidR="00C60492" w:rsidRPr="00C60492">
        <w:rPr>
          <w:rFonts w:ascii="Arial" w:hAnsi="Arial" w:cs="Arial"/>
        </w:rPr>
        <w:t xml:space="preserve"> all adult students who meet the above criteria may be defined as an Adult at Ris</w:t>
      </w:r>
      <w:r w:rsidR="00C60492">
        <w:rPr>
          <w:rFonts w:ascii="Arial" w:hAnsi="Arial" w:cs="Arial"/>
        </w:rPr>
        <w:t xml:space="preserve">k.  </w:t>
      </w:r>
    </w:p>
    <w:p w14:paraId="183E83E5" w14:textId="77777777" w:rsidR="00C60492" w:rsidRDefault="00C60492" w:rsidP="00C60492">
      <w:pPr>
        <w:jc w:val="both"/>
        <w:rPr>
          <w:rFonts w:ascii="Arial" w:hAnsi="Arial" w:cs="Arial"/>
        </w:rPr>
      </w:pPr>
    </w:p>
    <w:p w14:paraId="3156B5D1" w14:textId="77777777" w:rsidR="00C60492" w:rsidRDefault="00AC7573" w:rsidP="00C60492">
      <w:pPr>
        <w:jc w:val="both"/>
        <w:rPr>
          <w:rFonts w:ascii="Arial" w:hAnsi="Arial" w:cs="Arial"/>
        </w:rPr>
      </w:pPr>
      <w:r>
        <w:rPr>
          <w:rFonts w:ascii="Arial" w:hAnsi="Arial" w:cs="Arial"/>
        </w:rPr>
        <w:t>I</w:t>
      </w:r>
      <w:r w:rsidR="00C60492">
        <w:rPr>
          <w:rFonts w:ascii="Arial" w:hAnsi="Arial" w:cs="Arial"/>
        </w:rPr>
        <w:t>n circumstances where there is concern that this adult may be at risk of harm or significant harm</w:t>
      </w:r>
      <w:r w:rsidR="00D7200A">
        <w:rPr>
          <w:rFonts w:ascii="Arial" w:hAnsi="Arial" w:cs="Arial"/>
        </w:rPr>
        <w:t>,</w:t>
      </w:r>
      <w:r w:rsidR="00C60492">
        <w:rPr>
          <w:rFonts w:ascii="Arial" w:hAnsi="Arial" w:cs="Arial"/>
        </w:rPr>
        <w:t xml:space="preserve"> advice and an appropriate referral may be made to the Herefordshire Safeguarding adult board for support and action or the Adult safeguarding board in the local authority in which that young person resides.  A li</w:t>
      </w:r>
      <w:r w:rsidR="00DD46DD">
        <w:rPr>
          <w:rFonts w:ascii="Arial" w:hAnsi="Arial" w:cs="Arial"/>
        </w:rPr>
        <w:t>nk</w:t>
      </w:r>
      <w:r w:rsidR="00C60492">
        <w:rPr>
          <w:rFonts w:ascii="Arial" w:hAnsi="Arial" w:cs="Arial"/>
        </w:rPr>
        <w:t xml:space="preserve"> to the Herefordshire Safeguarding Adult board website is detailed below:  </w:t>
      </w:r>
    </w:p>
    <w:p w14:paraId="6689F3A8" w14:textId="77777777" w:rsidR="00C60492" w:rsidRDefault="00000000" w:rsidP="00C60492">
      <w:pPr>
        <w:jc w:val="both"/>
        <w:rPr>
          <w:rFonts w:ascii="Arial" w:hAnsi="Arial" w:cs="Arial"/>
        </w:rPr>
      </w:pPr>
      <w:hyperlink r:id="rId16" w:history="1">
        <w:r w:rsidR="00757652">
          <w:rPr>
            <w:rStyle w:val="Hyperlink"/>
            <w:rFonts w:ascii="Arial" w:hAnsi="Arial" w:cs="Arial"/>
          </w:rPr>
          <w:t>Herefordshire Safeguarding Adults Board</w:t>
        </w:r>
      </w:hyperlink>
      <w:r w:rsidR="00D7200A">
        <w:rPr>
          <w:rFonts w:ascii="Arial" w:hAnsi="Arial" w:cs="Arial"/>
        </w:rPr>
        <w:t xml:space="preserve"> </w:t>
      </w:r>
    </w:p>
    <w:p w14:paraId="555560FA" w14:textId="21F645C7" w:rsidR="00FE0C84" w:rsidRDefault="00FE0C84" w:rsidP="00C60492">
      <w:pPr>
        <w:jc w:val="both"/>
        <w:rPr>
          <w:rFonts w:ascii="Arial" w:hAnsi="Arial" w:cs="Arial"/>
        </w:rPr>
      </w:pPr>
    </w:p>
    <w:p w14:paraId="4026F040" w14:textId="0DD948D1" w:rsidR="00CD47FE" w:rsidRPr="00EE08FB" w:rsidRDefault="00CD47FE" w:rsidP="00CD47FE">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lang w:eastAsia="en-GB"/>
        </w:rPr>
      </w:pPr>
      <w:r w:rsidRPr="00D6103A">
        <w:rPr>
          <w:rFonts w:ascii="Arial" w:hAnsi="Arial" w:cs="Arial"/>
        </w:rPr>
        <w:t>It is important for guidance that this policy is read</w:t>
      </w:r>
      <w:r>
        <w:rPr>
          <w:rFonts w:ascii="Arial" w:hAnsi="Arial" w:cs="Arial"/>
        </w:rPr>
        <w:t xml:space="preserve"> in conjunction with the </w:t>
      </w:r>
      <w:r w:rsidRPr="00D6103A">
        <w:rPr>
          <w:rFonts w:ascii="Arial" w:hAnsi="Arial" w:cs="Arial"/>
        </w:rPr>
        <w:t>Code of Conduct</w:t>
      </w:r>
      <w:r>
        <w:rPr>
          <w:rFonts w:ascii="Arial" w:hAnsi="Arial" w:cs="Arial"/>
        </w:rPr>
        <w:t xml:space="preserve"> for Staff and other key safeguarding related policies which are detailed at the end of this Policy.  Copies of related policies are available for staff to access through the </w:t>
      </w:r>
      <w:r w:rsidR="00EE08FB" w:rsidRPr="00711F42">
        <w:rPr>
          <w:rFonts w:ascii="Arial" w:hAnsi="Arial" w:cs="Arial"/>
          <w:color w:val="000000" w:themeColor="text1"/>
        </w:rPr>
        <w:t>Staff Portal</w:t>
      </w:r>
      <w:r w:rsidRPr="00711F42">
        <w:rPr>
          <w:rFonts w:ascii="Arial" w:hAnsi="Arial" w:cs="Arial"/>
          <w:color w:val="000000" w:themeColor="text1"/>
        </w:rPr>
        <w:t xml:space="preserve">. </w:t>
      </w:r>
      <w:r w:rsidR="00EE08FB" w:rsidRPr="00711F42">
        <w:rPr>
          <w:rFonts w:ascii="Arial" w:hAnsi="Arial" w:cs="Arial"/>
          <w:color w:val="000000" w:themeColor="text1"/>
        </w:rPr>
        <w:t>Staff development</w:t>
      </w:r>
      <w:r w:rsidRPr="00711F42">
        <w:rPr>
          <w:rFonts w:ascii="Arial" w:hAnsi="Arial" w:cs="Arial"/>
          <w:color w:val="000000" w:themeColor="text1"/>
        </w:rPr>
        <w:t xml:space="preserve"> </w:t>
      </w:r>
      <w:r w:rsidR="00EE08FB" w:rsidRPr="00711F42">
        <w:rPr>
          <w:rFonts w:ascii="Arial" w:hAnsi="Arial" w:cs="Arial"/>
          <w:color w:val="000000" w:themeColor="text1"/>
        </w:rPr>
        <w:t>includes an understanding of the expectations, applicable roles and responsibilities</w:t>
      </w:r>
      <w:r w:rsidR="00C103AE" w:rsidRPr="00711F42">
        <w:rPr>
          <w:rFonts w:ascii="Arial" w:hAnsi="Arial" w:cs="Arial"/>
          <w:color w:val="000000" w:themeColor="text1"/>
        </w:rPr>
        <w:t xml:space="preserve"> (</w:t>
      </w:r>
      <w:r w:rsidR="00EE08FB" w:rsidRPr="00711F42">
        <w:rPr>
          <w:rFonts w:ascii="Arial" w:hAnsi="Arial" w:cs="Arial"/>
          <w:color w:val="000000" w:themeColor="text1"/>
        </w:rPr>
        <w:t>in</w:t>
      </w:r>
      <w:r w:rsidR="00C103AE" w:rsidRPr="00711F42">
        <w:rPr>
          <w:rFonts w:ascii="Arial" w:hAnsi="Arial" w:cs="Arial"/>
          <w:color w:val="000000" w:themeColor="text1"/>
        </w:rPr>
        <w:t>c in</w:t>
      </w:r>
      <w:r w:rsidR="00EE08FB" w:rsidRPr="00711F42">
        <w:rPr>
          <w:rFonts w:ascii="Arial" w:hAnsi="Arial" w:cs="Arial"/>
          <w:color w:val="000000" w:themeColor="text1"/>
        </w:rPr>
        <w:t xml:space="preserve"> relation to filtering and monitoring</w:t>
      </w:r>
      <w:r w:rsidR="00C103AE" w:rsidRPr="00711F42">
        <w:rPr>
          <w:rFonts w:ascii="Arial" w:hAnsi="Arial" w:cs="Arial"/>
          <w:color w:val="000000" w:themeColor="text1"/>
        </w:rPr>
        <w:t>)</w:t>
      </w:r>
      <w:r w:rsidR="00EE08FB" w:rsidRPr="00711F42">
        <w:rPr>
          <w:rFonts w:ascii="Arial" w:hAnsi="Arial" w:cs="Arial"/>
          <w:color w:val="000000" w:themeColor="text1"/>
        </w:rPr>
        <w:t xml:space="preserve"> at induction with</w:t>
      </w:r>
      <w:r w:rsidR="00C103AE" w:rsidRPr="00711F42">
        <w:rPr>
          <w:rFonts w:ascii="Arial" w:hAnsi="Arial" w:cs="Arial"/>
          <w:color w:val="000000" w:themeColor="text1"/>
        </w:rPr>
        <w:t xml:space="preserve"> at least,</w:t>
      </w:r>
      <w:r w:rsidR="00EE08FB" w:rsidRPr="00711F42">
        <w:rPr>
          <w:rFonts w:ascii="Arial" w:hAnsi="Arial" w:cs="Arial"/>
          <w:color w:val="000000" w:themeColor="text1"/>
        </w:rPr>
        <w:t xml:space="preserve"> annual updates.</w:t>
      </w:r>
      <w:r w:rsidR="00EE08FB" w:rsidRPr="00711F42">
        <w:rPr>
          <w:rFonts w:ascii="Arial" w:hAnsi="Arial" w:cs="Arial"/>
          <w:b/>
          <w:color w:val="000000" w:themeColor="text1"/>
          <w:lang w:eastAsia="en-GB"/>
        </w:rPr>
        <w:t xml:space="preserve"> </w:t>
      </w:r>
      <w:r w:rsidRPr="00711F42">
        <w:rPr>
          <w:rFonts w:ascii="Arial" w:hAnsi="Arial" w:cs="Arial"/>
          <w:b/>
          <w:color w:val="000000" w:themeColor="text1"/>
          <w:lang w:eastAsia="en-GB"/>
        </w:rPr>
        <w:t xml:space="preserve"> </w:t>
      </w:r>
    </w:p>
    <w:p w14:paraId="477634B5" w14:textId="77777777" w:rsidR="00297474" w:rsidRPr="0028200A" w:rsidRDefault="00297474" w:rsidP="00A82D5D">
      <w:pPr>
        <w:spacing w:before="100" w:beforeAutospacing="1" w:after="315"/>
        <w:rPr>
          <w:rFonts w:ascii="Arial" w:hAnsi="Arial" w:cs="Arial"/>
          <w:b/>
          <w:lang w:eastAsia="en-GB"/>
        </w:rPr>
      </w:pPr>
      <w:r w:rsidRPr="0028200A">
        <w:rPr>
          <w:rFonts w:ascii="Arial" w:hAnsi="Arial" w:cs="Arial"/>
          <w:b/>
          <w:lang w:eastAsia="en-GB"/>
        </w:rPr>
        <w:t>Policy Scope</w:t>
      </w:r>
    </w:p>
    <w:p w14:paraId="1CD0CE16" w14:textId="24105726" w:rsidR="0026215A"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A82D5D">
        <w:rPr>
          <w:rFonts w:ascii="Arial" w:hAnsi="Arial" w:cs="Arial"/>
          <w:iCs/>
        </w:rPr>
        <w:t>Throughout this policy, reference is made to “children and young people”. This term is used to mean “those under the age of 18”</w:t>
      </w:r>
      <w:r w:rsidR="00757652">
        <w:rPr>
          <w:rFonts w:ascii="Arial" w:hAnsi="Arial" w:cs="Arial"/>
          <w:iCs/>
        </w:rPr>
        <w:t xml:space="preserve"> but the governing body</w:t>
      </w:r>
      <w:r w:rsidRPr="00A82D5D">
        <w:rPr>
          <w:rFonts w:ascii="Arial" w:hAnsi="Arial" w:cs="Arial"/>
          <w:iCs/>
        </w:rPr>
        <w:t xml:space="preserve"> recognises that some adul</w:t>
      </w:r>
      <w:r w:rsidR="003262B2">
        <w:rPr>
          <w:rFonts w:ascii="Arial" w:hAnsi="Arial" w:cs="Arial"/>
          <w:iCs/>
        </w:rPr>
        <w:t>ts are also vulnerable to abuse</w:t>
      </w:r>
      <w:r w:rsidR="000257AC">
        <w:rPr>
          <w:rFonts w:ascii="Arial" w:hAnsi="Arial" w:cs="Arial"/>
          <w:iCs/>
        </w:rPr>
        <w:t>, exploitation, adultification and teenage relationship abuse</w:t>
      </w:r>
      <w:r w:rsidR="0084044A">
        <w:rPr>
          <w:rFonts w:ascii="Arial" w:hAnsi="Arial" w:cs="Arial"/>
          <w:iCs/>
        </w:rPr>
        <w:t xml:space="preserve"> as detailed above</w:t>
      </w:r>
      <w:r w:rsidR="003262B2">
        <w:rPr>
          <w:rFonts w:ascii="Arial" w:hAnsi="Arial" w:cs="Arial"/>
          <w:iCs/>
        </w:rPr>
        <w:t>.</w:t>
      </w:r>
    </w:p>
    <w:p w14:paraId="117EDCAA" w14:textId="77777777" w:rsidR="00FE0C84" w:rsidRDefault="00FE0C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7142D5C5" w14:textId="48BBE06B" w:rsidR="00F92DDB" w:rsidRDefault="00297474" w:rsidP="00804C4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The Working Together to Safegua</w:t>
      </w:r>
      <w:r w:rsidR="00214E4B">
        <w:rPr>
          <w:rFonts w:ascii="Arial" w:hAnsi="Arial" w:cs="Arial"/>
        </w:rPr>
        <w:t>rd Children Guidance Policy 2018</w:t>
      </w:r>
      <w:r>
        <w:rPr>
          <w:rFonts w:ascii="Arial" w:hAnsi="Arial" w:cs="Arial"/>
        </w:rPr>
        <w:t xml:space="preserve"> (</w:t>
      </w:r>
      <w:hyperlink r:id="rId17" w:history="1">
        <w:r w:rsidRPr="00CE1F7E">
          <w:rPr>
            <w:rStyle w:val="Hyperlink"/>
            <w:rFonts w:ascii="Arial" w:hAnsi="Arial" w:cs="Arial"/>
          </w:rPr>
          <w:t>https://www.gov.uk/government/publications/working-together-to-safeguard-children--2</w:t>
        </w:r>
      </w:hyperlink>
      <w:r>
        <w:rPr>
          <w:rFonts w:ascii="Arial" w:hAnsi="Arial" w:cs="Arial"/>
        </w:rPr>
        <w:t>) and Keeping Children Safe in Education</w:t>
      </w:r>
      <w:r w:rsidR="000257AC">
        <w:rPr>
          <w:rFonts w:ascii="Arial" w:hAnsi="Arial" w:cs="Arial"/>
        </w:rPr>
        <w:t xml:space="preserve"> 2024</w:t>
      </w:r>
    </w:p>
    <w:p w14:paraId="758E4DEB" w14:textId="63FB681F" w:rsidR="00F92DDB" w:rsidRDefault="00F92DDB" w:rsidP="00804C4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w:t>
      </w:r>
      <w:hyperlink r:id="rId18" w:history="1">
        <w:r w:rsidR="000257AC" w:rsidRPr="00711F42">
          <w:rPr>
            <w:rStyle w:val="Hyperlink"/>
            <w:rFonts w:ascii="Arial" w:hAnsi="Arial" w:cs="Arial"/>
            <w:color w:val="FF0000"/>
          </w:rPr>
          <w:t>https://assets.publishing.service.gov.uk/media/6650a1967b792ffff71a83e8/Keeping_children_safe_in_education_2024.pdf</w:t>
        </w:r>
      </w:hyperlink>
      <w:r w:rsidR="000257AC" w:rsidRPr="00711F42">
        <w:rPr>
          <w:rFonts w:ascii="Arial" w:hAnsi="Arial" w:cs="Arial"/>
          <w:color w:val="FF0000"/>
        </w:rPr>
        <w:t xml:space="preserve">) </w:t>
      </w:r>
    </w:p>
    <w:p w14:paraId="4AE421DA" w14:textId="2C0FCF3E" w:rsidR="00297474" w:rsidRPr="00C8298F" w:rsidRDefault="00297474" w:rsidP="00804C4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69E6">
        <w:rPr>
          <w:rFonts w:ascii="Arial" w:hAnsi="Arial" w:cs="Arial"/>
        </w:rPr>
        <w:lastRenderedPageBreak/>
        <w:t>and the accompanying procedures</w:t>
      </w:r>
      <w:r w:rsidRPr="00C8298F">
        <w:rPr>
          <w:rFonts w:ascii="Arial" w:hAnsi="Arial" w:cs="Arial"/>
        </w:rPr>
        <w:t xml:space="preserve"> </w:t>
      </w:r>
      <w:r>
        <w:rPr>
          <w:rFonts w:ascii="Arial" w:hAnsi="Arial" w:cs="Arial"/>
        </w:rPr>
        <w:t>a</w:t>
      </w:r>
      <w:r w:rsidR="00A86F90">
        <w:rPr>
          <w:rFonts w:ascii="Arial" w:hAnsi="Arial" w:cs="Arial"/>
        </w:rPr>
        <w:t>re key statutory documents for s</w:t>
      </w:r>
      <w:r>
        <w:rPr>
          <w:rFonts w:ascii="Arial" w:hAnsi="Arial" w:cs="Arial"/>
        </w:rPr>
        <w:t xml:space="preserve">afeguarding </w:t>
      </w:r>
      <w:r w:rsidR="00AC7573">
        <w:rPr>
          <w:rFonts w:ascii="Arial" w:hAnsi="Arial" w:cs="Arial"/>
        </w:rPr>
        <w:t xml:space="preserve">children </w:t>
      </w:r>
      <w:r>
        <w:rPr>
          <w:rFonts w:ascii="Arial" w:hAnsi="Arial" w:cs="Arial"/>
        </w:rPr>
        <w:t xml:space="preserve">in </w:t>
      </w:r>
      <w:r w:rsidR="00A86F90">
        <w:rPr>
          <w:rFonts w:ascii="Arial" w:hAnsi="Arial" w:cs="Arial"/>
        </w:rPr>
        <w:t>s</w:t>
      </w:r>
      <w:r>
        <w:rPr>
          <w:rFonts w:ascii="Arial" w:hAnsi="Arial" w:cs="Arial"/>
        </w:rPr>
        <w:t xml:space="preserve">chools and </w:t>
      </w:r>
      <w:r w:rsidR="00A86F90">
        <w:rPr>
          <w:rFonts w:ascii="Arial" w:hAnsi="Arial" w:cs="Arial"/>
        </w:rPr>
        <w:t>c</w:t>
      </w:r>
      <w:r w:rsidR="00E71952">
        <w:rPr>
          <w:rFonts w:ascii="Arial" w:hAnsi="Arial" w:cs="Arial"/>
        </w:rPr>
        <w:t>ollege</w:t>
      </w:r>
      <w:r>
        <w:rPr>
          <w:rFonts w:ascii="Arial" w:hAnsi="Arial" w:cs="Arial"/>
        </w:rPr>
        <w:t xml:space="preserve">s. </w:t>
      </w:r>
      <w:r w:rsidRPr="00C8298F">
        <w:rPr>
          <w:rFonts w:ascii="Arial" w:hAnsi="Arial" w:cs="Arial"/>
        </w:rPr>
        <w:t>Their major aim is to encourage a consistent approach and a standard of good practice</w:t>
      </w:r>
      <w:r>
        <w:rPr>
          <w:rFonts w:ascii="Arial" w:hAnsi="Arial" w:cs="Arial"/>
        </w:rPr>
        <w:t xml:space="preserve"> in safeguarding and promoting the welfare of children and will be fully regarded when carrying out Hereford Sixth Form </w:t>
      </w:r>
      <w:r w:rsidR="00E71952">
        <w:rPr>
          <w:rFonts w:ascii="Arial" w:hAnsi="Arial" w:cs="Arial"/>
        </w:rPr>
        <w:t>College</w:t>
      </w:r>
      <w:r>
        <w:rPr>
          <w:rFonts w:ascii="Arial" w:hAnsi="Arial" w:cs="Arial"/>
        </w:rPr>
        <w:t>’s duties to safegu</w:t>
      </w:r>
      <w:r w:rsidR="00AA5804">
        <w:rPr>
          <w:rFonts w:ascii="Arial" w:hAnsi="Arial" w:cs="Arial"/>
        </w:rPr>
        <w:t>ard and promote the welfare of c</w:t>
      </w:r>
      <w:r>
        <w:rPr>
          <w:rFonts w:ascii="Arial" w:hAnsi="Arial" w:cs="Arial"/>
        </w:rPr>
        <w:t xml:space="preserve">hildren. </w:t>
      </w:r>
    </w:p>
    <w:p w14:paraId="2CF37599" w14:textId="77777777" w:rsidR="00297474"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1814A118" w14:textId="3959D361" w:rsidR="00297474" w:rsidRPr="008A6315"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roofErr w:type="gramStart"/>
      <w:r w:rsidRPr="008A6315">
        <w:rPr>
          <w:rFonts w:ascii="Arial" w:hAnsi="Arial" w:cs="Arial"/>
        </w:rPr>
        <w:t>For the purpose of</w:t>
      </w:r>
      <w:proofErr w:type="gramEnd"/>
      <w:r w:rsidRPr="008A6315">
        <w:rPr>
          <w:rFonts w:ascii="Arial" w:hAnsi="Arial" w:cs="Arial"/>
        </w:rPr>
        <w:t xml:space="preserve"> this policy safeguarding and promoting the welfare of </w:t>
      </w:r>
      <w:r w:rsidR="00E71952" w:rsidRPr="008A6315">
        <w:rPr>
          <w:rFonts w:ascii="Arial" w:hAnsi="Arial" w:cs="Arial"/>
        </w:rPr>
        <w:t>c</w:t>
      </w:r>
      <w:r w:rsidRPr="008A6315">
        <w:rPr>
          <w:rFonts w:ascii="Arial" w:hAnsi="Arial" w:cs="Arial"/>
        </w:rPr>
        <w:t xml:space="preserve">hildren is defined </w:t>
      </w:r>
      <w:r w:rsidR="00F16716" w:rsidRPr="008A6315">
        <w:rPr>
          <w:rFonts w:ascii="Arial" w:hAnsi="Arial" w:cs="Arial"/>
        </w:rPr>
        <w:t>as: 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r w:rsidR="00711F42">
        <w:rPr>
          <w:rFonts w:ascii="Arial" w:hAnsi="Arial" w:cs="Arial"/>
        </w:rPr>
        <w:t xml:space="preserve"> </w:t>
      </w:r>
      <w:r w:rsidRPr="008A6315">
        <w:rPr>
          <w:rFonts w:ascii="Arial" w:hAnsi="Arial" w:cs="Arial"/>
        </w:rPr>
        <w:t xml:space="preserve">(Source: </w:t>
      </w:r>
      <w:r w:rsidRPr="0084044A">
        <w:rPr>
          <w:rFonts w:ascii="Arial" w:hAnsi="Arial" w:cs="Arial"/>
          <w:i/>
          <w:iCs/>
        </w:rPr>
        <w:t>Keeping C</w:t>
      </w:r>
      <w:r w:rsidR="00E0201B" w:rsidRPr="0084044A">
        <w:rPr>
          <w:rFonts w:ascii="Arial" w:hAnsi="Arial" w:cs="Arial"/>
          <w:i/>
          <w:iCs/>
        </w:rPr>
        <w:t>hild</w:t>
      </w:r>
      <w:r w:rsidR="00214E4B" w:rsidRPr="0084044A">
        <w:rPr>
          <w:rFonts w:ascii="Arial" w:hAnsi="Arial" w:cs="Arial"/>
          <w:i/>
          <w:iCs/>
        </w:rPr>
        <w:t>ren safe in Education</w:t>
      </w:r>
      <w:r w:rsidR="00603119">
        <w:rPr>
          <w:rFonts w:ascii="Arial" w:hAnsi="Arial" w:cs="Arial"/>
          <w:i/>
          <w:iCs/>
        </w:rPr>
        <w:t xml:space="preserve"> 2024</w:t>
      </w:r>
      <w:r w:rsidRPr="008A6315">
        <w:rPr>
          <w:rFonts w:ascii="Arial" w:hAnsi="Arial" w:cs="Arial"/>
        </w:rPr>
        <w:t>)</w:t>
      </w:r>
      <w:r w:rsidR="00AC7573" w:rsidRPr="008A6315">
        <w:rPr>
          <w:rFonts w:ascii="Arial" w:hAnsi="Arial" w:cs="Arial"/>
        </w:rPr>
        <w:t xml:space="preserve">. </w:t>
      </w:r>
    </w:p>
    <w:p w14:paraId="6A74CC1D" w14:textId="2B4E72AB" w:rsidR="00AC7573" w:rsidRPr="008A6315" w:rsidRDefault="00AC7573">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589DFB70" w14:textId="59A442AC" w:rsidR="00760788" w:rsidRPr="008A6315" w:rsidRDefault="008A6315" w:rsidP="00760788">
      <w:pPr>
        <w:pStyle w:val="BodyText3"/>
      </w:pPr>
      <w:r w:rsidRPr="008A6315">
        <w:t>C</w:t>
      </w:r>
      <w:r w:rsidR="00760788" w:rsidRPr="008A6315">
        <w:t>hild Protection is defined as –</w:t>
      </w:r>
    </w:p>
    <w:p w14:paraId="7BDB789C" w14:textId="77777777" w:rsidR="008A6315" w:rsidRPr="008A6315" w:rsidRDefault="00760788" w:rsidP="00C630D9">
      <w:pPr>
        <w:pStyle w:val="BodyText3"/>
        <w:numPr>
          <w:ilvl w:val="0"/>
          <w:numId w:val="27"/>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line="276" w:lineRule="auto"/>
        <w:jc w:val="left"/>
      </w:pPr>
      <w:r>
        <w:t>the activity that is undertaken to protect specific children who are suffering or likely to suffer significant harm. (</w:t>
      </w:r>
      <w:r w:rsidRPr="006D2A7D">
        <w:rPr>
          <w:i/>
          <w:iCs/>
        </w:rPr>
        <w:t>Working Together, DfE 2018</w:t>
      </w:r>
      <w:r>
        <w:t>)</w:t>
      </w:r>
    </w:p>
    <w:p w14:paraId="2DC191F4" w14:textId="62AAA518" w:rsidR="00760788" w:rsidRPr="008A6315" w:rsidRDefault="008A6315" w:rsidP="00760788">
      <w:pPr>
        <w:pStyle w:val="BodyText3"/>
      </w:pPr>
      <w:r>
        <w:rPr>
          <w:b/>
        </w:rPr>
        <w:t>Hereford Sixth Form College</w:t>
      </w:r>
      <w:r w:rsidR="00760788" w:rsidRPr="008A6315">
        <w:rPr>
          <w:b/>
          <w:i/>
          <w:iCs/>
        </w:rPr>
        <w:t xml:space="preserve"> </w:t>
      </w:r>
      <w:r w:rsidR="00760788" w:rsidRPr="008A6315">
        <w:rPr>
          <w:b/>
        </w:rPr>
        <w:t>is committed to safeguarding and promoting the welfare of all its children.  We believe that:</w:t>
      </w:r>
    </w:p>
    <w:p w14:paraId="16AFD845" w14:textId="77777777" w:rsidR="00053EBA"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all children/young people have an equal right to be protected from harm</w:t>
      </w:r>
    </w:p>
    <w:p w14:paraId="5494A9D7" w14:textId="503B86D1" w:rsidR="00760788" w:rsidRPr="008A6315"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 xml:space="preserve">children/young people need support which matches their individual needs, including those who may have experienced abuse </w:t>
      </w:r>
    </w:p>
    <w:p w14:paraId="664477D7" w14:textId="77777777" w:rsidR="00760788" w:rsidRPr="008A6315"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all children/young people have the right to speak freely and voice their values and beliefs</w:t>
      </w:r>
    </w:p>
    <w:p w14:paraId="6BB67208" w14:textId="77777777" w:rsidR="00760788" w:rsidRPr="00D82C4D" w:rsidRDefault="00760788" w:rsidP="00C630D9">
      <w:pPr>
        <w:pStyle w:val="BodyText2"/>
        <w:numPr>
          <w:ilvl w:val="0"/>
          <w:numId w:val="26"/>
        </w:numPr>
        <w:spacing w:after="200"/>
        <w:ind w:left="1077" w:hanging="357"/>
        <w:rPr>
          <w:rFonts w:ascii="Arial" w:hAnsi="Arial" w:cs="Arial"/>
          <w:b w:val="0"/>
          <w:bCs w:val="0"/>
        </w:rPr>
      </w:pPr>
      <w:r w:rsidRPr="006D2A7D">
        <w:rPr>
          <w:rFonts w:ascii="Arial" w:eastAsiaTheme="minorEastAsia" w:hAnsi="Arial" w:cs="Arial"/>
          <w:b w:val="0"/>
          <w:bCs w:val="0"/>
          <w:color w:val="000000" w:themeColor="text1"/>
        </w:rPr>
        <w:t xml:space="preserve">where there is a safeguarding concern, governing bodies, proprietors and school or college leaders should ensure the child’s wishes and feelings are </w:t>
      </w:r>
      <w:proofErr w:type="gramStart"/>
      <w:r w:rsidRPr="006D2A7D">
        <w:rPr>
          <w:rFonts w:ascii="Arial" w:eastAsiaTheme="minorEastAsia" w:hAnsi="Arial" w:cs="Arial"/>
          <w:b w:val="0"/>
          <w:bCs w:val="0"/>
          <w:color w:val="000000" w:themeColor="text1"/>
        </w:rPr>
        <w:t>taken into account</w:t>
      </w:r>
      <w:proofErr w:type="gramEnd"/>
      <w:r w:rsidRPr="006D2A7D">
        <w:rPr>
          <w:rFonts w:ascii="Arial" w:eastAsiaTheme="minorEastAsia" w:hAnsi="Arial" w:cs="Arial"/>
          <w:b w:val="0"/>
          <w:bCs w:val="0"/>
          <w:color w:val="000000" w:themeColor="text1"/>
        </w:rPr>
        <w:t xml:space="preserve"> when determining what action to take and what services to provide</w:t>
      </w:r>
    </w:p>
    <w:p w14:paraId="51419192" w14:textId="77777777" w:rsidR="00760788" w:rsidRPr="00880D10"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all children/young people must be encouraged to respect each other’s values and support each other</w:t>
      </w:r>
    </w:p>
    <w:p w14:paraId="5B7A60D5" w14:textId="77777777" w:rsidR="00760788" w:rsidRPr="00880D10"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 xml:space="preserve">all children/young people have the right to be supported to meet their emotional and social needs as well as their educational needs </w:t>
      </w:r>
    </w:p>
    <w:p w14:paraId="00E1C092" w14:textId="175E5174" w:rsidR="00760788" w:rsidRPr="00880D10"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pPr>
      <w:r>
        <w:t xml:space="preserve">schools </w:t>
      </w:r>
      <w:r w:rsidR="00601BB4">
        <w:t xml:space="preserve">or colleges </w:t>
      </w:r>
      <w:r>
        <w:t xml:space="preserve">can and do contribute to the prevention of abuse, victimisation, bullying, exploitation, extreme behaviours, discriminatory views and </w:t>
      </w:r>
      <w:r w:rsidR="008A6315">
        <w:t>risk-taking</w:t>
      </w:r>
      <w:r>
        <w:t xml:space="preserve"> behaviours which may be perceived to be ‘risky’</w:t>
      </w:r>
    </w:p>
    <w:p w14:paraId="6FA557CF" w14:textId="5FBDD7B7" w:rsidR="00760788" w:rsidRPr="00C91BB7" w:rsidRDefault="00760788" w:rsidP="00C630D9">
      <w:pPr>
        <w:pStyle w:val="BodyText3"/>
        <w:numPr>
          <w:ilvl w:val="0"/>
          <w:numId w:val="26"/>
        </w:numPr>
        <w:tabs>
          <w:tab w:val="clear" w:pos="-1440"/>
          <w:tab w:val="clear" w:pos="-720"/>
          <w:tab w:val="clear" w:pos="7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after="200"/>
        <w:ind w:left="1077" w:hanging="357"/>
        <w:jc w:val="left"/>
        <w:rPr>
          <w:b/>
          <w:bCs/>
        </w:rPr>
      </w:pPr>
      <w:r>
        <w:t>all staff, volunteers and visitors have an important role to play in safeguarding children and protecting them from abuse</w:t>
      </w:r>
    </w:p>
    <w:p w14:paraId="4CB0E177" w14:textId="49B8D49B" w:rsidR="00760788" w:rsidRPr="008A6315" w:rsidRDefault="00760788" w:rsidP="00C630D9">
      <w:pPr>
        <w:pStyle w:val="ListParagraph"/>
        <w:numPr>
          <w:ilvl w:val="0"/>
          <w:numId w:val="2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77" w:hanging="357"/>
        <w:jc w:val="both"/>
        <w:rPr>
          <w:rFonts w:ascii="Arial" w:hAnsi="Arial" w:cs="Arial"/>
        </w:rPr>
      </w:pPr>
      <w:r w:rsidRPr="006D2A7D">
        <w:rPr>
          <w:rFonts w:ascii="Arial" w:hAnsi="Arial" w:cs="Arial"/>
        </w:rPr>
        <w:t xml:space="preserve">the </w:t>
      </w:r>
      <w:r w:rsidR="00601BB4" w:rsidRPr="006D2A7D">
        <w:rPr>
          <w:rFonts w:ascii="Arial" w:hAnsi="Arial" w:cs="Arial"/>
        </w:rPr>
        <w:t>college</w:t>
      </w:r>
      <w:r w:rsidRPr="006D2A7D">
        <w:rPr>
          <w:rFonts w:ascii="Arial" w:hAnsi="Arial" w:cs="Arial"/>
        </w:rPr>
        <w:t xml:space="preserve">/service have a </w:t>
      </w:r>
      <w:r w:rsidR="00337B2D" w:rsidRPr="006D2A7D">
        <w:rPr>
          <w:rFonts w:ascii="Arial" w:hAnsi="Arial" w:cs="Arial"/>
        </w:rPr>
        <w:t>zero-tolerance</w:t>
      </w:r>
      <w:r w:rsidRPr="006D2A7D">
        <w:rPr>
          <w:rFonts w:ascii="Arial" w:hAnsi="Arial" w:cs="Arial"/>
        </w:rPr>
        <w:t xml:space="preserve"> approach to sexual violence and sexual harassment</w:t>
      </w:r>
    </w:p>
    <w:p w14:paraId="472ED719" w14:textId="0E4F805E" w:rsidR="00760788" w:rsidRDefault="008A631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rPr>
      </w:pPr>
      <w:r w:rsidRPr="00603119">
        <w:rPr>
          <w:rFonts w:ascii="Arial" w:hAnsi="Arial" w:cs="Arial"/>
          <w:b/>
          <w:bCs/>
        </w:rPr>
        <w:lastRenderedPageBreak/>
        <w:t xml:space="preserve">Safeguarding Adults at risk </w:t>
      </w:r>
    </w:p>
    <w:p w14:paraId="10A29E9C" w14:textId="77777777" w:rsidR="00603119" w:rsidRPr="00603119" w:rsidRDefault="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rPr>
      </w:pPr>
    </w:p>
    <w:p w14:paraId="1DC76FCB" w14:textId="53F3850C" w:rsidR="00FF02EC" w:rsidRPr="00FF02EC" w:rsidRDefault="00FF02EC" w:rsidP="00FF02EC">
      <w:pPr>
        <w:jc w:val="both"/>
        <w:rPr>
          <w:rFonts w:ascii="Arial" w:hAnsi="Arial" w:cs="Arial"/>
        </w:rPr>
      </w:pPr>
      <w:r w:rsidRPr="00FF02EC">
        <w:rPr>
          <w:rFonts w:ascii="Arial" w:hAnsi="Arial" w:cs="Arial"/>
        </w:rPr>
        <w:t xml:space="preserve">The </w:t>
      </w:r>
      <w:r w:rsidR="00601BB4">
        <w:rPr>
          <w:rFonts w:ascii="Arial" w:hAnsi="Arial" w:cs="Arial"/>
        </w:rPr>
        <w:t>C</w:t>
      </w:r>
      <w:r w:rsidRPr="00FF02EC">
        <w:rPr>
          <w:rFonts w:ascii="Arial" w:hAnsi="Arial" w:cs="Arial"/>
        </w:rPr>
        <w:t>ollege is committed to working together with other professionals and agencies in promoting and safeguarding adult students at risk and their welfare and safeguarding them from abuse and neglect.</w:t>
      </w:r>
    </w:p>
    <w:p w14:paraId="071890DF" w14:textId="77777777" w:rsidR="00FF02EC" w:rsidRPr="00FF02EC" w:rsidRDefault="00FF02EC" w:rsidP="00AC7573">
      <w:pPr>
        <w:pStyle w:val="Default"/>
        <w:rPr>
          <w:color w:val="auto"/>
        </w:rPr>
      </w:pPr>
    </w:p>
    <w:p w14:paraId="547A717C" w14:textId="77777777" w:rsidR="00AC7573" w:rsidRPr="00FF02EC" w:rsidRDefault="00AC7573" w:rsidP="00AC7573">
      <w:pPr>
        <w:pStyle w:val="Default"/>
        <w:rPr>
          <w:color w:val="auto"/>
        </w:rPr>
      </w:pPr>
      <w:r w:rsidRPr="00FF02EC">
        <w:rPr>
          <w:color w:val="auto"/>
        </w:rPr>
        <w:t>Adults’ safeguarding legislation and government gui</w:t>
      </w:r>
      <w:r w:rsidR="00757652">
        <w:rPr>
          <w:color w:val="auto"/>
        </w:rPr>
        <w:t xml:space="preserve">dance says that </w:t>
      </w:r>
      <w:proofErr w:type="gramStart"/>
      <w:r w:rsidR="00757652">
        <w:rPr>
          <w:color w:val="auto"/>
        </w:rPr>
        <w:t>with regard to</w:t>
      </w:r>
      <w:proofErr w:type="gramEnd"/>
      <w:r w:rsidR="00757652">
        <w:rPr>
          <w:color w:val="auto"/>
        </w:rPr>
        <w:t xml:space="preserve"> a</w:t>
      </w:r>
      <w:r w:rsidRPr="00FF02EC">
        <w:rPr>
          <w:color w:val="auto"/>
        </w:rPr>
        <w:t>dults at risk safeguarding means:</w:t>
      </w:r>
    </w:p>
    <w:p w14:paraId="78607DE8" w14:textId="77777777" w:rsidR="00AC7573" w:rsidRPr="00FF02EC" w:rsidRDefault="00AC7573" w:rsidP="00AC7573">
      <w:pPr>
        <w:pStyle w:val="Default"/>
        <w:rPr>
          <w:color w:val="auto"/>
        </w:rPr>
      </w:pPr>
    </w:p>
    <w:p w14:paraId="28CB21A6" w14:textId="77777777" w:rsidR="00AC7573" w:rsidRPr="00FF02EC" w:rsidRDefault="00AC7573" w:rsidP="00C630D9">
      <w:pPr>
        <w:pStyle w:val="Default"/>
        <w:numPr>
          <w:ilvl w:val="0"/>
          <w:numId w:val="20"/>
        </w:numPr>
        <w:rPr>
          <w:color w:val="auto"/>
        </w:rPr>
      </w:pPr>
      <w:r w:rsidRPr="006D2A7D">
        <w:rPr>
          <w:color w:val="auto"/>
        </w:rPr>
        <w:t xml:space="preserve">Stop abuse and neglect wherever </w:t>
      </w:r>
      <w:proofErr w:type="gramStart"/>
      <w:r w:rsidRPr="006D2A7D">
        <w:rPr>
          <w:color w:val="auto"/>
        </w:rPr>
        <w:t>possible;</w:t>
      </w:r>
      <w:proofErr w:type="gramEnd"/>
    </w:p>
    <w:p w14:paraId="13D6943B" w14:textId="77777777" w:rsidR="00AC7573" w:rsidRPr="00FF02EC" w:rsidRDefault="00AC7573" w:rsidP="00C630D9">
      <w:pPr>
        <w:pStyle w:val="Default"/>
        <w:numPr>
          <w:ilvl w:val="0"/>
          <w:numId w:val="20"/>
        </w:numPr>
        <w:rPr>
          <w:color w:val="auto"/>
        </w:rPr>
      </w:pPr>
      <w:r w:rsidRPr="006D2A7D">
        <w:rPr>
          <w:color w:val="auto"/>
        </w:rPr>
        <w:t xml:space="preserve">Prevent harm and reduce the risk of abuse or neglect to adults with care and support </w:t>
      </w:r>
      <w:proofErr w:type="gramStart"/>
      <w:r w:rsidRPr="006D2A7D">
        <w:rPr>
          <w:color w:val="auto"/>
        </w:rPr>
        <w:t>needs;</w:t>
      </w:r>
      <w:proofErr w:type="gramEnd"/>
    </w:p>
    <w:p w14:paraId="2A015461" w14:textId="097E1008" w:rsidR="00AC7573" w:rsidRPr="00FF02EC" w:rsidRDefault="00AC7573" w:rsidP="00C630D9">
      <w:pPr>
        <w:pStyle w:val="Default"/>
        <w:numPr>
          <w:ilvl w:val="0"/>
          <w:numId w:val="20"/>
        </w:numPr>
        <w:rPr>
          <w:color w:val="auto"/>
        </w:rPr>
      </w:pPr>
      <w:r w:rsidRPr="006D2A7D">
        <w:rPr>
          <w:color w:val="auto"/>
        </w:rPr>
        <w:t>Safeguard adults in a way that supports them in making choices and having control about how they live</w:t>
      </w:r>
      <w:r w:rsidR="00383583" w:rsidRPr="006D2A7D">
        <w:rPr>
          <w:color w:val="auto"/>
        </w:rPr>
        <w:t>;</w:t>
      </w:r>
      <w:r w:rsidRPr="006D2A7D">
        <w:rPr>
          <w:color w:val="auto"/>
        </w:rPr>
        <w:t xml:space="preserve"> and</w:t>
      </w:r>
    </w:p>
    <w:p w14:paraId="100EE8E1" w14:textId="77777777" w:rsidR="00AC7573" w:rsidRPr="00D911EE" w:rsidRDefault="00AC7573" w:rsidP="00C630D9">
      <w:pPr>
        <w:pStyle w:val="Default"/>
        <w:numPr>
          <w:ilvl w:val="0"/>
          <w:numId w:val="20"/>
        </w:numPr>
        <w:rPr>
          <w:color w:val="auto"/>
        </w:rPr>
      </w:pPr>
      <w:r w:rsidRPr="006D2A7D">
        <w:rPr>
          <w:color w:val="auto"/>
        </w:rPr>
        <w:t>Promote an approach that concentrates on improving life for the adults concerned.  (</w:t>
      </w:r>
      <w:r w:rsidRPr="006D2A7D">
        <w:rPr>
          <w:i/>
          <w:iCs/>
          <w:color w:val="auto"/>
          <w:sz w:val="20"/>
          <w:szCs w:val="20"/>
        </w:rPr>
        <w:t>Care Act 2014).</w:t>
      </w:r>
    </w:p>
    <w:p w14:paraId="2708B8D6" w14:textId="77777777" w:rsidR="00573E3F" w:rsidRDefault="00573E3F">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7FA2E3DB" w14:textId="77777777" w:rsidR="00297474"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270C32E2" w14:textId="1C50E20A" w:rsidR="00297474" w:rsidRPr="00603119" w:rsidRDefault="00297474">
      <w:pPr>
        <w:pStyle w:val="Heading2"/>
        <w:tabs>
          <w:tab w:val="left" w:pos="-1440"/>
          <w:tab w:val="left" w:pos="-720"/>
          <w:tab w:val="left" w:pos="708"/>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cs="Arial"/>
          <w:bCs/>
          <w:iCs/>
          <w:szCs w:val="24"/>
        </w:rPr>
      </w:pPr>
      <w:r w:rsidRPr="00603119">
        <w:rPr>
          <w:rFonts w:cs="Arial"/>
          <w:bCs/>
          <w:iCs/>
          <w:szCs w:val="24"/>
        </w:rPr>
        <w:t>The Role of the</w:t>
      </w:r>
      <w:r w:rsidR="009007FB" w:rsidRPr="00603119">
        <w:rPr>
          <w:rFonts w:cs="Arial"/>
          <w:bCs/>
          <w:iCs/>
          <w:szCs w:val="24"/>
        </w:rPr>
        <w:t xml:space="preserve"> Local Governing Board </w:t>
      </w:r>
    </w:p>
    <w:p w14:paraId="1A08D85A"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6060BCC6" w14:textId="121883F4"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8298F">
        <w:rPr>
          <w:rFonts w:ascii="Arial" w:hAnsi="Arial" w:cs="Arial"/>
          <w:iCs/>
        </w:rPr>
        <w:t xml:space="preserve">The </w:t>
      </w:r>
      <w:r w:rsidR="009007FB">
        <w:rPr>
          <w:rFonts w:ascii="Arial" w:hAnsi="Arial" w:cs="Arial"/>
          <w:iCs/>
        </w:rPr>
        <w:t xml:space="preserve">Local Governing Board </w:t>
      </w:r>
      <w:r w:rsidRPr="00C8298F">
        <w:rPr>
          <w:rFonts w:ascii="Arial" w:hAnsi="Arial" w:cs="Arial"/>
          <w:iCs/>
        </w:rPr>
        <w:t xml:space="preserve">is committed to ensuring that the </w:t>
      </w:r>
      <w:r w:rsidR="00E71952">
        <w:rPr>
          <w:rFonts w:ascii="Arial" w:hAnsi="Arial" w:cs="Arial"/>
          <w:iCs/>
        </w:rPr>
        <w:t>College</w:t>
      </w:r>
      <w:r w:rsidRPr="00C8298F">
        <w:rPr>
          <w:rFonts w:ascii="Arial" w:hAnsi="Arial" w:cs="Arial"/>
          <w:iCs/>
        </w:rPr>
        <w:t>:</w:t>
      </w:r>
    </w:p>
    <w:p w14:paraId="7A36EE17"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2858D35B" w14:textId="77777777" w:rsidR="00297474" w:rsidRPr="00337B2D" w:rsidRDefault="00297474" w:rsidP="44F8E74D">
      <w:pPr>
        <w:numPr>
          <w:ilvl w:val="0"/>
          <w:numId w:val="1"/>
        </w:numPr>
        <w:tabs>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provides a safe environment for children and young people to learn </w:t>
      </w:r>
      <w:proofErr w:type="gramStart"/>
      <w:r w:rsidRPr="006D2A7D">
        <w:rPr>
          <w:rFonts w:ascii="Arial" w:hAnsi="Arial" w:cs="Arial"/>
        </w:rPr>
        <w:t>in;</w:t>
      </w:r>
      <w:proofErr w:type="gramEnd"/>
    </w:p>
    <w:p w14:paraId="0D2EA919" w14:textId="77777777" w:rsidR="00297474" w:rsidRPr="00337B2D" w:rsidRDefault="00297474" w:rsidP="44F8E74D">
      <w:pPr>
        <w:numPr>
          <w:ilvl w:val="0"/>
          <w:numId w:val="1"/>
        </w:numPr>
        <w:tabs>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identifies children and young people who are suffering, or likely to suffer, significant </w:t>
      </w:r>
      <w:proofErr w:type="gramStart"/>
      <w:r w:rsidRPr="006D2A7D">
        <w:rPr>
          <w:rFonts w:ascii="Arial" w:hAnsi="Arial" w:cs="Arial"/>
        </w:rPr>
        <w:t>harm;</w:t>
      </w:r>
      <w:proofErr w:type="gramEnd"/>
    </w:p>
    <w:p w14:paraId="44135EC2" w14:textId="77777777" w:rsidR="00297474" w:rsidRPr="00337B2D" w:rsidRDefault="00297474" w:rsidP="44F8E74D">
      <w:pPr>
        <w:numPr>
          <w:ilvl w:val="0"/>
          <w:numId w:val="1"/>
        </w:numPr>
        <w:tabs>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takes appropriate action to see that such children and young people are kept safe, both at home and at the </w:t>
      </w:r>
      <w:r w:rsidR="00E71952" w:rsidRPr="006D2A7D">
        <w:rPr>
          <w:rFonts w:ascii="Arial" w:hAnsi="Arial" w:cs="Arial"/>
        </w:rPr>
        <w:t>College</w:t>
      </w:r>
      <w:r w:rsidRPr="006D2A7D">
        <w:rPr>
          <w:rFonts w:ascii="Arial" w:hAnsi="Arial" w:cs="Arial"/>
        </w:rPr>
        <w:t>.</w:t>
      </w:r>
    </w:p>
    <w:p w14:paraId="362722A7"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66922E8" w14:textId="64B426FB"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8298F">
        <w:rPr>
          <w:rFonts w:ascii="Arial" w:hAnsi="Arial" w:cs="Arial"/>
          <w:iCs/>
        </w:rPr>
        <w:t>In pursuit of these aims,</w:t>
      </w:r>
      <w:r w:rsidR="00A90C91">
        <w:rPr>
          <w:rFonts w:ascii="Arial" w:hAnsi="Arial" w:cs="Arial"/>
          <w:iCs/>
        </w:rPr>
        <w:t xml:space="preserve"> the</w:t>
      </w:r>
      <w:r w:rsidR="009007FB">
        <w:rPr>
          <w:rFonts w:ascii="Arial" w:hAnsi="Arial" w:cs="Arial"/>
          <w:iCs/>
        </w:rPr>
        <w:t xml:space="preserve"> Local Governing Board </w:t>
      </w:r>
      <w:r w:rsidRPr="00C8298F">
        <w:rPr>
          <w:rFonts w:ascii="Arial" w:hAnsi="Arial" w:cs="Arial"/>
          <w:iCs/>
        </w:rPr>
        <w:t xml:space="preserve">will </w:t>
      </w:r>
      <w:r w:rsidR="007C27CD">
        <w:rPr>
          <w:rFonts w:ascii="Arial" w:hAnsi="Arial" w:cs="Arial"/>
          <w:iCs/>
        </w:rPr>
        <w:t>receive an annual monitoring s</w:t>
      </w:r>
      <w:r w:rsidRPr="00C669E6">
        <w:rPr>
          <w:rFonts w:ascii="Arial" w:hAnsi="Arial" w:cs="Arial"/>
          <w:iCs/>
        </w:rPr>
        <w:t xml:space="preserve">afeguarding report from </w:t>
      </w:r>
      <w:r>
        <w:rPr>
          <w:rFonts w:ascii="Arial" w:hAnsi="Arial" w:cs="Arial"/>
          <w:iCs/>
        </w:rPr>
        <w:t xml:space="preserve">the </w:t>
      </w:r>
      <w:r w:rsidRPr="00C669E6">
        <w:rPr>
          <w:rFonts w:ascii="Arial" w:hAnsi="Arial" w:cs="Arial"/>
          <w:iCs/>
        </w:rPr>
        <w:t xml:space="preserve">designated </w:t>
      </w:r>
      <w:r w:rsidR="008E198D">
        <w:rPr>
          <w:rFonts w:ascii="Arial" w:hAnsi="Arial" w:cs="Arial"/>
          <w:iCs/>
        </w:rPr>
        <w:t>safeguarding lead</w:t>
      </w:r>
      <w:r w:rsidRPr="00C669E6">
        <w:rPr>
          <w:rFonts w:ascii="Arial" w:hAnsi="Arial" w:cs="Arial"/>
          <w:iCs/>
        </w:rPr>
        <w:t xml:space="preserve"> and </w:t>
      </w:r>
      <w:r w:rsidRPr="00C8298F">
        <w:rPr>
          <w:rFonts w:ascii="Arial" w:hAnsi="Arial" w:cs="Arial"/>
          <w:iCs/>
        </w:rPr>
        <w:t>approve and annually review the Safeguarding and Child Protection Policy and Procedures with the aim of:</w:t>
      </w:r>
    </w:p>
    <w:p w14:paraId="5A6CE7A2"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EFF2B63" w14:textId="77777777" w:rsidR="00297474" w:rsidRPr="00C8298F" w:rsidRDefault="00297474" w:rsidP="006D2A7D">
      <w:pPr>
        <w:numPr>
          <w:ilvl w:val="0"/>
          <w:numId w:val="2"/>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raising awareness of issues relating to the welfare of children and young people and the promotion of a safe environment for the children and young people learning within the </w:t>
      </w:r>
      <w:proofErr w:type="gramStart"/>
      <w:r w:rsidR="00E71952" w:rsidRPr="006D2A7D">
        <w:rPr>
          <w:rFonts w:ascii="Arial" w:hAnsi="Arial" w:cs="Arial"/>
        </w:rPr>
        <w:t>College</w:t>
      </w:r>
      <w:r w:rsidRPr="006D2A7D">
        <w:rPr>
          <w:rFonts w:ascii="Arial" w:hAnsi="Arial" w:cs="Arial"/>
        </w:rPr>
        <w:t>;</w:t>
      </w:r>
      <w:proofErr w:type="gramEnd"/>
    </w:p>
    <w:p w14:paraId="5C1E5F98" w14:textId="1C8EBE39" w:rsidR="00297474" w:rsidRPr="00337B2D" w:rsidRDefault="00297474" w:rsidP="006D2A7D">
      <w:pPr>
        <w:numPr>
          <w:ilvl w:val="0"/>
          <w:numId w:val="2"/>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aiding the identification of children and young people at risk of significant harm, and providing procedures for reporting </w:t>
      </w:r>
      <w:proofErr w:type="gramStart"/>
      <w:r w:rsidRPr="006D2A7D">
        <w:rPr>
          <w:rFonts w:ascii="Arial" w:hAnsi="Arial" w:cs="Arial"/>
        </w:rPr>
        <w:t>concerns;</w:t>
      </w:r>
      <w:proofErr w:type="gramEnd"/>
    </w:p>
    <w:p w14:paraId="144643D5" w14:textId="37055FD4" w:rsidR="00297474" w:rsidRPr="00C8298F" w:rsidRDefault="00297474" w:rsidP="006D2A7D">
      <w:pPr>
        <w:numPr>
          <w:ilvl w:val="0"/>
          <w:numId w:val="2"/>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establishing procedures for reporting and dealing with </w:t>
      </w:r>
      <w:r w:rsidR="00337B2D" w:rsidRPr="006D2A7D">
        <w:rPr>
          <w:rFonts w:ascii="Arial" w:hAnsi="Arial" w:cs="Arial"/>
        </w:rPr>
        <w:t xml:space="preserve">low level concerns regarding staff </w:t>
      </w:r>
      <w:r w:rsidR="006E4744" w:rsidRPr="006D2A7D">
        <w:rPr>
          <w:rFonts w:ascii="Arial" w:hAnsi="Arial" w:cs="Arial"/>
        </w:rPr>
        <w:t xml:space="preserve">and managing </w:t>
      </w:r>
      <w:r w:rsidRPr="006D2A7D">
        <w:rPr>
          <w:rFonts w:ascii="Arial" w:hAnsi="Arial" w:cs="Arial"/>
        </w:rPr>
        <w:t xml:space="preserve">allegations of abuse against members of </w:t>
      </w:r>
      <w:proofErr w:type="gramStart"/>
      <w:r w:rsidRPr="006D2A7D">
        <w:rPr>
          <w:rFonts w:ascii="Arial" w:hAnsi="Arial" w:cs="Arial"/>
        </w:rPr>
        <w:t>staff;</w:t>
      </w:r>
      <w:proofErr w:type="gramEnd"/>
    </w:p>
    <w:p w14:paraId="66A4EE49" w14:textId="77777777" w:rsidR="00297474" w:rsidRPr="00C8298F" w:rsidRDefault="00297474" w:rsidP="006D2A7D">
      <w:pPr>
        <w:numPr>
          <w:ilvl w:val="0"/>
          <w:numId w:val="2"/>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ensuring the safe recruitment of staff.</w:t>
      </w:r>
    </w:p>
    <w:p w14:paraId="6056514A"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6A797DDD" w14:textId="32ABB4D4" w:rsidR="00297474" w:rsidRDefault="00297474" w:rsidP="00F457A3">
      <w:pPr>
        <w:pStyle w:val="BodyText3"/>
      </w:pPr>
      <w:r w:rsidRPr="00C8298F">
        <w:t xml:space="preserve">In developing the Safeguarding and Child Protection Policy and Procedures, the </w:t>
      </w:r>
      <w:r w:rsidR="009007FB">
        <w:t xml:space="preserve">Local Governing Board </w:t>
      </w:r>
      <w:r w:rsidRPr="00C8298F">
        <w:t>has taken account of guidance issued by the Department for Education</w:t>
      </w:r>
      <w:r w:rsidR="00AC7573">
        <w:t xml:space="preserve">, government legislation and information released by </w:t>
      </w:r>
      <w:r w:rsidRPr="00C8298F">
        <w:t xml:space="preserve">other relevant bodies and groups. The procedures have been developed in co-operation with the </w:t>
      </w:r>
      <w:r w:rsidR="007A2B4B">
        <w:t>Herefordshire Safeguard</w:t>
      </w:r>
      <w:r w:rsidR="00F8551A">
        <w:t>ing Children</w:t>
      </w:r>
      <w:r w:rsidR="00AC7573">
        <w:rPr>
          <w:iCs/>
        </w:rPr>
        <w:t xml:space="preserve"> Partnership </w:t>
      </w:r>
      <w:r w:rsidR="00AC7573">
        <w:t>and Herefordshire Safeguarding Adults Board</w:t>
      </w:r>
      <w:r w:rsidRPr="00C8298F">
        <w:t xml:space="preserve">. The </w:t>
      </w:r>
      <w:r w:rsidR="00E71952">
        <w:t>College</w:t>
      </w:r>
      <w:r w:rsidRPr="00C8298F">
        <w:t xml:space="preserve"> will refer concerns that </w:t>
      </w:r>
      <w:r w:rsidRPr="00C8298F">
        <w:lastRenderedPageBreak/>
        <w:t xml:space="preserve">a child/young person may be in need or may be at risk of significant harm to </w:t>
      </w:r>
      <w:r>
        <w:t xml:space="preserve">Children’s </w:t>
      </w:r>
      <w:r w:rsidR="00AC7573">
        <w:t xml:space="preserve">or Adults </w:t>
      </w:r>
      <w:r w:rsidR="007C27CD">
        <w:t>Social C</w:t>
      </w:r>
      <w:r w:rsidRPr="00C8298F">
        <w:t>are, the police authorities or to other appropriate a</w:t>
      </w:r>
      <w:r>
        <w:t xml:space="preserve">gencies </w:t>
      </w:r>
      <w:r w:rsidR="00FF02EC">
        <w:t>and in line with local procedures and protocols. I</w:t>
      </w:r>
      <w:r>
        <w:t xml:space="preserve">n the case of the student living outside Herefordshire </w:t>
      </w:r>
      <w:r w:rsidR="00FF02EC">
        <w:t xml:space="preserve">referrals would be made </w:t>
      </w:r>
      <w:r>
        <w:t xml:space="preserve">to the appropriate local </w:t>
      </w:r>
      <w:r w:rsidR="00A86F90">
        <w:t>author</w:t>
      </w:r>
      <w:r w:rsidR="00C34C09">
        <w:t>i</w:t>
      </w:r>
      <w:r w:rsidR="00A86F90">
        <w:t>ty</w:t>
      </w:r>
      <w:r>
        <w:t xml:space="preserve"> in wh</w:t>
      </w:r>
      <w:r w:rsidR="007C27CD">
        <w:t xml:space="preserve">ose area </w:t>
      </w:r>
      <w:r>
        <w:t xml:space="preserve">they reside.   </w:t>
      </w:r>
    </w:p>
    <w:p w14:paraId="1E0A2F9A" w14:textId="77777777" w:rsidR="00603119" w:rsidRDefault="00603119" w:rsidP="00F457A3">
      <w:pPr>
        <w:pStyle w:val="BodyText3"/>
      </w:pPr>
    </w:p>
    <w:p w14:paraId="6B0A6229" w14:textId="1A6D7878" w:rsidR="00603119" w:rsidRPr="00C8298F" w:rsidRDefault="00603119" w:rsidP="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8298F">
        <w:rPr>
          <w:rFonts w:ascii="Arial" w:hAnsi="Arial" w:cs="Arial"/>
          <w:iCs/>
        </w:rPr>
        <w:t xml:space="preserve">The </w:t>
      </w:r>
      <w:r>
        <w:rPr>
          <w:rFonts w:ascii="Arial" w:hAnsi="Arial" w:cs="Arial"/>
          <w:iCs/>
        </w:rPr>
        <w:t>local governing body</w:t>
      </w:r>
      <w:r w:rsidRPr="00C8298F">
        <w:rPr>
          <w:rFonts w:ascii="Arial" w:hAnsi="Arial" w:cs="Arial"/>
          <w:iCs/>
        </w:rPr>
        <w:t xml:space="preserve"> </w:t>
      </w:r>
      <w:r>
        <w:rPr>
          <w:rFonts w:ascii="Arial" w:hAnsi="Arial" w:cs="Arial"/>
          <w:iCs/>
        </w:rPr>
        <w:t xml:space="preserve">at Hereford Sixth Form College </w:t>
      </w:r>
      <w:r w:rsidRPr="00C8298F">
        <w:rPr>
          <w:rFonts w:ascii="Arial" w:hAnsi="Arial" w:cs="Arial"/>
          <w:iCs/>
        </w:rPr>
        <w:t xml:space="preserve">has </w:t>
      </w:r>
      <w:r w:rsidRPr="00C669E6">
        <w:rPr>
          <w:rFonts w:ascii="Arial" w:hAnsi="Arial" w:cs="Arial"/>
          <w:iCs/>
        </w:rPr>
        <w:t xml:space="preserve">nominated a </w:t>
      </w:r>
      <w:r>
        <w:rPr>
          <w:rFonts w:ascii="Arial" w:hAnsi="Arial" w:cs="Arial"/>
          <w:iCs/>
        </w:rPr>
        <w:t>named Governor</w:t>
      </w:r>
      <w:r w:rsidRPr="00C669E6">
        <w:rPr>
          <w:rFonts w:ascii="Arial" w:hAnsi="Arial" w:cs="Arial"/>
          <w:iCs/>
        </w:rPr>
        <w:t xml:space="preserve"> to have special responsibility f</w:t>
      </w:r>
      <w:r>
        <w:rPr>
          <w:rFonts w:ascii="Arial" w:hAnsi="Arial" w:cs="Arial"/>
          <w:iCs/>
        </w:rPr>
        <w:t xml:space="preserve">or safeguarding children and young people’s issues, </w:t>
      </w:r>
      <w:r w:rsidRPr="00AC1B01">
        <w:rPr>
          <w:rFonts w:ascii="Arial" w:hAnsi="Arial" w:cs="Arial"/>
          <w:b/>
          <w:bCs/>
          <w:i/>
        </w:rPr>
        <w:t>Danielle Thompson</w:t>
      </w:r>
      <w:r>
        <w:rPr>
          <w:rFonts w:ascii="Arial" w:hAnsi="Arial" w:cs="Arial"/>
          <w:iCs/>
        </w:rPr>
        <w:t>.</w:t>
      </w:r>
      <w:r w:rsidRPr="00C669E6">
        <w:rPr>
          <w:rFonts w:ascii="Arial" w:hAnsi="Arial" w:cs="Arial"/>
          <w:iCs/>
        </w:rPr>
        <w:t xml:space="preserve"> </w:t>
      </w:r>
      <w:r>
        <w:rPr>
          <w:rFonts w:ascii="Arial" w:hAnsi="Arial" w:cs="Arial"/>
          <w:iCs/>
        </w:rPr>
        <w:t>The Designated Safeguarding Lead holds the Designated Governor’s contact details</w:t>
      </w:r>
      <w:r w:rsidRPr="00C8298F">
        <w:rPr>
          <w:rFonts w:ascii="Arial" w:hAnsi="Arial" w:cs="Arial"/>
          <w:iCs/>
        </w:rPr>
        <w:t>.</w:t>
      </w:r>
    </w:p>
    <w:p w14:paraId="0864A387" w14:textId="77777777" w:rsidR="00603119" w:rsidRPr="00C8298F" w:rsidRDefault="00603119" w:rsidP="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7E2236C" w14:textId="77777777" w:rsidR="00603119" w:rsidRPr="00C8298F" w:rsidRDefault="00603119" w:rsidP="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The D</w:t>
      </w:r>
      <w:r w:rsidRPr="00C8298F">
        <w:rPr>
          <w:rFonts w:ascii="Arial" w:hAnsi="Arial" w:cs="Arial"/>
          <w:iCs/>
        </w:rPr>
        <w:t xml:space="preserve">esignated </w:t>
      </w:r>
      <w:r>
        <w:rPr>
          <w:rFonts w:ascii="Arial" w:hAnsi="Arial" w:cs="Arial"/>
          <w:iCs/>
        </w:rPr>
        <w:t>Governor</w:t>
      </w:r>
      <w:r w:rsidRPr="00C8298F">
        <w:rPr>
          <w:rFonts w:ascii="Arial" w:hAnsi="Arial" w:cs="Arial"/>
          <w:iCs/>
        </w:rPr>
        <w:t xml:space="preserve"> is responsible for liaising with the Principal and </w:t>
      </w:r>
      <w:r>
        <w:rPr>
          <w:rFonts w:ascii="Arial" w:hAnsi="Arial" w:cs="Arial"/>
          <w:iCs/>
        </w:rPr>
        <w:t xml:space="preserve">Designated Safeguarding Lead </w:t>
      </w:r>
      <w:r w:rsidRPr="00C8298F">
        <w:rPr>
          <w:rFonts w:ascii="Arial" w:hAnsi="Arial" w:cs="Arial"/>
          <w:iCs/>
        </w:rPr>
        <w:t>over matters regarding safeguarding children</w:t>
      </w:r>
      <w:r>
        <w:rPr>
          <w:rFonts w:ascii="Arial" w:hAnsi="Arial" w:cs="Arial"/>
          <w:iCs/>
        </w:rPr>
        <w:t xml:space="preserve"> and young people at the College</w:t>
      </w:r>
      <w:r w:rsidRPr="00C8298F">
        <w:rPr>
          <w:rFonts w:ascii="Arial" w:hAnsi="Arial" w:cs="Arial"/>
          <w:iCs/>
        </w:rPr>
        <w:t xml:space="preserve"> including:</w:t>
      </w:r>
    </w:p>
    <w:p w14:paraId="5975B49C" w14:textId="77777777" w:rsidR="00603119" w:rsidRPr="00C8298F" w:rsidRDefault="00603119" w:rsidP="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39E9E5D" w14:textId="77777777" w:rsidR="00603119" w:rsidRPr="00C50251" w:rsidRDefault="00603119" w:rsidP="00603119">
      <w:pPr>
        <w:numPr>
          <w:ilvl w:val="0"/>
          <w:numId w:val="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the College has procedures and policies which are consistent with the Safeguarding Children and Young People in Herefordshire Partnership’s </w:t>
      </w:r>
      <w:proofErr w:type="gramStart"/>
      <w:r w:rsidRPr="006D2A7D">
        <w:rPr>
          <w:rFonts w:ascii="Arial" w:hAnsi="Arial" w:cs="Arial"/>
        </w:rPr>
        <w:t>procedures;</w:t>
      </w:r>
      <w:proofErr w:type="gramEnd"/>
    </w:p>
    <w:p w14:paraId="472E1985" w14:textId="77777777" w:rsidR="00603119" w:rsidRPr="00C50251" w:rsidRDefault="00603119" w:rsidP="00603119">
      <w:pPr>
        <w:numPr>
          <w:ilvl w:val="0"/>
          <w:numId w:val="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the governing body considers and reviews at the College policy on safeguarding children and young people on an annual </w:t>
      </w:r>
      <w:proofErr w:type="gramStart"/>
      <w:r w:rsidRPr="006D2A7D">
        <w:rPr>
          <w:rFonts w:ascii="Arial" w:hAnsi="Arial" w:cs="Arial"/>
        </w:rPr>
        <w:t>basis;</w:t>
      </w:r>
      <w:proofErr w:type="gramEnd"/>
    </w:p>
    <w:p w14:paraId="4E95E4F3" w14:textId="77777777" w:rsidR="00603119" w:rsidRDefault="00603119" w:rsidP="00603119">
      <w:pPr>
        <w:numPr>
          <w:ilvl w:val="0"/>
          <w:numId w:val="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each year the governing body is informed as to how the College and its staff have complied with the </w:t>
      </w:r>
      <w:proofErr w:type="gramStart"/>
      <w:r w:rsidRPr="006D2A7D">
        <w:rPr>
          <w:rFonts w:ascii="Arial" w:hAnsi="Arial" w:cs="Arial"/>
        </w:rPr>
        <w:t>policy</w:t>
      </w:r>
      <w:r>
        <w:rPr>
          <w:rFonts w:ascii="Arial" w:hAnsi="Arial" w:cs="Arial"/>
        </w:rPr>
        <w:t>;</w:t>
      </w:r>
      <w:proofErr w:type="gramEnd"/>
    </w:p>
    <w:p w14:paraId="677D0BC0" w14:textId="77777777" w:rsidR="00603119" w:rsidRPr="00C8298F" w:rsidRDefault="00603119" w:rsidP="00603119">
      <w:pPr>
        <w:numPr>
          <w:ilvl w:val="0"/>
          <w:numId w:val="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Ensuring that the College has appropriate IT filters and monitoring systems in place and review their effectiveness</w:t>
      </w:r>
      <w:r w:rsidRPr="006D2A7D">
        <w:rPr>
          <w:rFonts w:ascii="Arial" w:hAnsi="Arial" w:cs="Arial"/>
        </w:rPr>
        <w:t>.</w:t>
      </w:r>
    </w:p>
    <w:p w14:paraId="4338BDE9" w14:textId="77777777" w:rsidR="00603119" w:rsidRPr="00C8298F" w:rsidRDefault="00603119" w:rsidP="0060311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72DA6277" w14:textId="77777777" w:rsidR="00603119" w:rsidRPr="00C8298F" w:rsidRDefault="00603119" w:rsidP="00603119">
      <w:pPr>
        <w:pStyle w:val="BodyText3"/>
        <w:rPr>
          <w:iCs/>
        </w:rPr>
      </w:pPr>
      <w:r>
        <w:rPr>
          <w:iCs/>
        </w:rPr>
        <w:t>To assist in these duties, the D</w:t>
      </w:r>
      <w:r w:rsidRPr="00C8298F">
        <w:rPr>
          <w:iCs/>
        </w:rPr>
        <w:t xml:space="preserve">esignated </w:t>
      </w:r>
      <w:r>
        <w:rPr>
          <w:iCs/>
        </w:rPr>
        <w:t>Governor</w:t>
      </w:r>
      <w:r w:rsidRPr="00C8298F">
        <w:rPr>
          <w:iCs/>
        </w:rPr>
        <w:t xml:space="preserve"> </w:t>
      </w:r>
      <w:r>
        <w:rPr>
          <w:iCs/>
        </w:rPr>
        <w:t xml:space="preserve">has undertaken appropriate </w:t>
      </w:r>
      <w:r w:rsidRPr="00C8298F">
        <w:rPr>
          <w:iCs/>
        </w:rPr>
        <w:t>training.</w:t>
      </w:r>
    </w:p>
    <w:p w14:paraId="3F0072BB" w14:textId="77777777" w:rsidR="00603119" w:rsidRPr="00C8298F" w:rsidRDefault="00603119" w:rsidP="00603119">
      <w:pPr>
        <w:pStyle w:val="BodyText3"/>
        <w:rPr>
          <w:iCs/>
        </w:rPr>
      </w:pPr>
    </w:p>
    <w:p w14:paraId="0F3E4162" w14:textId="77777777" w:rsidR="00603119" w:rsidRPr="00C8298F" w:rsidRDefault="00603119" w:rsidP="00603119">
      <w:pPr>
        <w:pStyle w:val="BodyText3"/>
        <w:rPr>
          <w:iCs/>
        </w:rPr>
      </w:pPr>
      <w:r>
        <w:rPr>
          <w:iCs/>
        </w:rPr>
        <w:t>The D</w:t>
      </w:r>
      <w:r w:rsidRPr="00C8298F">
        <w:rPr>
          <w:iCs/>
        </w:rPr>
        <w:t xml:space="preserve">esignated </w:t>
      </w:r>
      <w:r>
        <w:rPr>
          <w:iCs/>
        </w:rPr>
        <w:t>Governor</w:t>
      </w:r>
      <w:r w:rsidRPr="00C8298F">
        <w:rPr>
          <w:iCs/>
        </w:rPr>
        <w:t xml:space="preserve"> </w:t>
      </w:r>
      <w:r>
        <w:rPr>
          <w:iCs/>
        </w:rPr>
        <w:t xml:space="preserve">in collaboration with Hereford Sixth Form College’s Chair of Governors </w:t>
      </w:r>
      <w:r w:rsidRPr="00C8298F">
        <w:rPr>
          <w:iCs/>
        </w:rPr>
        <w:t>is responsible for overseeing the liaison between appropriate agencies such as the police, social services</w:t>
      </w:r>
      <w:r>
        <w:rPr>
          <w:iCs/>
        </w:rPr>
        <w:t xml:space="preserve">, </w:t>
      </w:r>
      <w:r w:rsidRPr="00C8298F">
        <w:rPr>
          <w:iCs/>
        </w:rPr>
        <w:t xml:space="preserve">as defined by the </w:t>
      </w:r>
      <w:r>
        <w:rPr>
          <w:iCs/>
        </w:rPr>
        <w:t>Safeguarding Children and Young Peoples Partnership</w:t>
      </w:r>
      <w:r w:rsidRPr="00C8298F">
        <w:rPr>
          <w:iCs/>
        </w:rPr>
        <w:t>, in the event of any allegation against the Principal</w:t>
      </w:r>
      <w:r>
        <w:rPr>
          <w:iCs/>
        </w:rPr>
        <w:t xml:space="preserve">.  </w:t>
      </w:r>
      <w:r w:rsidRPr="00C8298F">
        <w:rPr>
          <w:iCs/>
        </w:rPr>
        <w:t>This will not involve undertaking any form of investigation but will ensure good communication between the parties and provide information to assist enquiries.</w:t>
      </w:r>
    </w:p>
    <w:p w14:paraId="735DC722" w14:textId="77777777" w:rsidR="00603119" w:rsidRDefault="00603119" w:rsidP="00F457A3">
      <w:pPr>
        <w:pStyle w:val="BodyText3"/>
      </w:pPr>
    </w:p>
    <w:p w14:paraId="741F5394" w14:textId="77777777" w:rsidR="00603119" w:rsidRDefault="00603119" w:rsidP="00F457A3">
      <w:pPr>
        <w:pStyle w:val="BodyText3"/>
      </w:pPr>
    </w:p>
    <w:p w14:paraId="673EFA04" w14:textId="77777777" w:rsidR="00603119" w:rsidRDefault="00603119" w:rsidP="00F457A3">
      <w:pPr>
        <w:pStyle w:val="BodyText3"/>
      </w:pPr>
    </w:p>
    <w:p w14:paraId="07A5EB28" w14:textId="77777777" w:rsidR="00603119" w:rsidRDefault="00603119" w:rsidP="00F457A3">
      <w:pPr>
        <w:pStyle w:val="BodyText3"/>
      </w:pPr>
    </w:p>
    <w:p w14:paraId="0CF9C08A" w14:textId="77777777" w:rsidR="00603119" w:rsidRDefault="00603119" w:rsidP="00F457A3">
      <w:pPr>
        <w:pStyle w:val="BodyText3"/>
      </w:pPr>
    </w:p>
    <w:p w14:paraId="3D4E88AA" w14:textId="77777777" w:rsidR="00603119" w:rsidRDefault="00603119" w:rsidP="00F457A3">
      <w:pPr>
        <w:pStyle w:val="BodyText3"/>
      </w:pPr>
    </w:p>
    <w:p w14:paraId="3F193B3E" w14:textId="77777777" w:rsidR="00603119" w:rsidRDefault="00603119" w:rsidP="00F457A3">
      <w:pPr>
        <w:pStyle w:val="BodyText3"/>
      </w:pPr>
    </w:p>
    <w:p w14:paraId="4B5B636B" w14:textId="77777777" w:rsidR="00711F42" w:rsidRDefault="00711F42" w:rsidP="00F457A3">
      <w:pPr>
        <w:pStyle w:val="BodyText3"/>
      </w:pPr>
    </w:p>
    <w:p w14:paraId="3E99A653" w14:textId="77777777" w:rsidR="00711F42" w:rsidRDefault="00711F42" w:rsidP="00F457A3">
      <w:pPr>
        <w:pStyle w:val="BodyText3"/>
      </w:pPr>
    </w:p>
    <w:p w14:paraId="2236564C" w14:textId="77777777" w:rsidR="00711F42" w:rsidRDefault="00711F42" w:rsidP="00F457A3">
      <w:pPr>
        <w:pStyle w:val="BodyText3"/>
      </w:pPr>
    </w:p>
    <w:p w14:paraId="2AA13BD2" w14:textId="77777777" w:rsidR="00711F42" w:rsidRDefault="00711F42" w:rsidP="00F457A3">
      <w:pPr>
        <w:pStyle w:val="BodyText3"/>
      </w:pPr>
    </w:p>
    <w:p w14:paraId="1C66F2F7" w14:textId="77777777" w:rsidR="00403014" w:rsidRDefault="00403014" w:rsidP="00F457A3">
      <w:pPr>
        <w:pStyle w:val="BodyText3"/>
      </w:pPr>
    </w:p>
    <w:p w14:paraId="51DE7C66" w14:textId="77777777" w:rsidR="00FD28FB" w:rsidRDefault="00FD28FB" w:rsidP="00AC7573">
      <w:pPr>
        <w:rPr>
          <w:rFonts w:ascii="Arial" w:hAnsi="Arial" w:cs="Arial"/>
          <w:b/>
        </w:rPr>
      </w:pPr>
    </w:p>
    <w:p w14:paraId="5F572B38" w14:textId="6FB6FDD1" w:rsidR="00297474" w:rsidRPr="00603119" w:rsidRDefault="00297474" w:rsidP="00EA46D0">
      <w:pPr>
        <w:pStyle w:val="Heading3"/>
        <w:rPr>
          <w:b/>
          <w:i w:val="0"/>
        </w:rPr>
      </w:pPr>
      <w:r w:rsidRPr="00603119">
        <w:rPr>
          <w:b/>
          <w:i w:val="0"/>
        </w:rPr>
        <w:lastRenderedPageBreak/>
        <w:t>Designated Senior Members of staff with Lead Responsibility for Safeguarding and Child protection issues</w:t>
      </w:r>
      <w:r w:rsidR="00EF71C3" w:rsidRPr="00603119">
        <w:rPr>
          <w:b/>
          <w:i w:val="0"/>
        </w:rPr>
        <w:t xml:space="preserve"> (for summary see Appendix </w:t>
      </w:r>
      <w:r w:rsidR="00A90C91" w:rsidRPr="00603119">
        <w:rPr>
          <w:b/>
          <w:i w:val="0"/>
        </w:rPr>
        <w:t>2</w:t>
      </w:r>
      <w:r w:rsidR="00EF71C3" w:rsidRPr="00603119">
        <w:rPr>
          <w:b/>
          <w:i w:val="0"/>
        </w:rPr>
        <w:t xml:space="preserve">): </w:t>
      </w:r>
      <w:r w:rsidRPr="00603119">
        <w:rPr>
          <w:b/>
          <w:i w:val="0"/>
        </w:rPr>
        <w:t xml:space="preserve"> </w:t>
      </w:r>
    </w:p>
    <w:p w14:paraId="2E21FF34"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69482B08" w14:textId="67CF63BF" w:rsidR="00297474" w:rsidRPr="008B3549"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i/>
        </w:rPr>
      </w:pPr>
      <w:r>
        <w:rPr>
          <w:rFonts w:ascii="Arial" w:hAnsi="Arial" w:cs="Arial"/>
          <w:iCs/>
        </w:rPr>
        <w:t>The D</w:t>
      </w:r>
      <w:r w:rsidRPr="00C8298F">
        <w:rPr>
          <w:rFonts w:ascii="Arial" w:hAnsi="Arial" w:cs="Arial"/>
          <w:iCs/>
        </w:rPr>
        <w:t xml:space="preserve">esignated </w:t>
      </w:r>
      <w:r>
        <w:rPr>
          <w:rFonts w:ascii="Arial" w:hAnsi="Arial" w:cs="Arial"/>
          <w:iCs/>
        </w:rPr>
        <w:t xml:space="preserve">Safeguarding Lead (DSL) is </w:t>
      </w:r>
      <w:r w:rsidR="005D422C" w:rsidRPr="008B3549">
        <w:rPr>
          <w:rFonts w:ascii="Arial" w:hAnsi="Arial" w:cs="Arial"/>
          <w:b/>
          <w:bCs/>
          <w:i/>
        </w:rPr>
        <w:t>John Pratt</w:t>
      </w:r>
    </w:p>
    <w:p w14:paraId="10A7B424"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
        </w:rPr>
      </w:pPr>
    </w:p>
    <w:p w14:paraId="0CB68194" w14:textId="5DC4DA31" w:rsidR="00297474" w:rsidRPr="00711F42" w:rsidRDefault="00E71952">
      <w:pPr>
        <w:pStyle w:val="BodyText3"/>
        <w:rPr>
          <w:iCs/>
          <w:color w:val="000000" w:themeColor="text1"/>
        </w:rPr>
      </w:pPr>
      <w:r>
        <w:rPr>
          <w:iCs/>
        </w:rPr>
        <w:t>A</w:t>
      </w:r>
      <w:r w:rsidR="00297474">
        <w:rPr>
          <w:iCs/>
        </w:rPr>
        <w:t xml:space="preserve"> </w:t>
      </w:r>
      <w:r w:rsidR="00297474" w:rsidRPr="00C8298F">
        <w:rPr>
          <w:iCs/>
        </w:rPr>
        <w:t xml:space="preserve">member of the </w:t>
      </w:r>
      <w:r>
        <w:rPr>
          <w:iCs/>
        </w:rPr>
        <w:t>College</w:t>
      </w:r>
      <w:r w:rsidR="00297474" w:rsidRPr="00C8298F">
        <w:rPr>
          <w:iCs/>
        </w:rPr>
        <w:t xml:space="preserve"> </w:t>
      </w:r>
      <w:r w:rsidR="00297474">
        <w:rPr>
          <w:iCs/>
        </w:rPr>
        <w:t xml:space="preserve">Senior </w:t>
      </w:r>
      <w:r>
        <w:rPr>
          <w:iCs/>
        </w:rPr>
        <w:t>Management Team,</w:t>
      </w:r>
      <w:r w:rsidR="00297474" w:rsidRPr="00C8298F">
        <w:rPr>
          <w:iCs/>
        </w:rPr>
        <w:t xml:space="preserve"> </w:t>
      </w:r>
      <w:r w:rsidR="005D422C">
        <w:rPr>
          <w:iCs/>
        </w:rPr>
        <w:t>John</w:t>
      </w:r>
      <w:r w:rsidR="00FE0C84">
        <w:rPr>
          <w:iCs/>
        </w:rPr>
        <w:t xml:space="preserve"> </w:t>
      </w:r>
      <w:r w:rsidR="00297474">
        <w:rPr>
          <w:iCs/>
        </w:rPr>
        <w:t xml:space="preserve">has </w:t>
      </w:r>
      <w:r w:rsidR="00297474" w:rsidRPr="00C8298F">
        <w:rPr>
          <w:iCs/>
        </w:rPr>
        <w:t xml:space="preserve">a key duty to take lead responsibility for raising awareness within the staff of issues relating to the welfare of children and young people, and the promotion of a safe </w:t>
      </w:r>
      <w:r w:rsidR="00297474" w:rsidRPr="00711F42">
        <w:rPr>
          <w:iCs/>
          <w:color w:val="000000" w:themeColor="text1"/>
        </w:rPr>
        <w:t xml:space="preserve">environment for the children and young people learning within the </w:t>
      </w:r>
      <w:r w:rsidRPr="00711F42">
        <w:rPr>
          <w:iCs/>
          <w:color w:val="000000" w:themeColor="text1"/>
        </w:rPr>
        <w:t>College</w:t>
      </w:r>
      <w:r w:rsidR="007800AC" w:rsidRPr="00711F42">
        <w:rPr>
          <w:iCs/>
          <w:color w:val="000000" w:themeColor="text1"/>
        </w:rPr>
        <w:t>. He</w:t>
      </w:r>
      <w:r w:rsidR="00182D8E" w:rsidRPr="00711F42">
        <w:rPr>
          <w:iCs/>
          <w:color w:val="000000" w:themeColor="text1"/>
        </w:rPr>
        <w:t xml:space="preserve"> </w:t>
      </w:r>
      <w:r w:rsidR="000200CE" w:rsidRPr="00711F42">
        <w:rPr>
          <w:iCs/>
          <w:color w:val="000000" w:themeColor="text1"/>
        </w:rPr>
        <w:t xml:space="preserve">takes lead responsibility for child protection and safeguarding, including </w:t>
      </w:r>
      <w:r w:rsidR="007800AC" w:rsidRPr="00711F42">
        <w:rPr>
          <w:iCs/>
          <w:color w:val="000000" w:themeColor="text1"/>
        </w:rPr>
        <w:t>filtering</w:t>
      </w:r>
      <w:r w:rsidR="000200CE" w:rsidRPr="00711F42">
        <w:rPr>
          <w:iCs/>
          <w:color w:val="000000" w:themeColor="text1"/>
        </w:rPr>
        <w:t xml:space="preserve"> and monitoring systems</w:t>
      </w:r>
      <w:r w:rsidR="00297474" w:rsidRPr="00711F42">
        <w:rPr>
          <w:iCs/>
          <w:color w:val="000000" w:themeColor="text1"/>
        </w:rPr>
        <w:t>.</w:t>
      </w:r>
    </w:p>
    <w:p w14:paraId="5095BC98"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B70E50B" w14:textId="5EA5503C" w:rsidR="00297474" w:rsidRPr="00C8298F" w:rsidRDefault="005D422C">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He</w:t>
      </w:r>
      <w:r w:rsidR="00297474">
        <w:rPr>
          <w:rFonts w:ascii="Arial" w:hAnsi="Arial" w:cs="Arial"/>
          <w:iCs/>
        </w:rPr>
        <w:t xml:space="preserve"> has </w:t>
      </w:r>
      <w:r w:rsidR="00297474" w:rsidRPr="00C8298F">
        <w:rPr>
          <w:rFonts w:ascii="Arial" w:hAnsi="Arial" w:cs="Arial"/>
          <w:iCs/>
        </w:rPr>
        <w:t xml:space="preserve">received training in safeguarding </w:t>
      </w:r>
      <w:r w:rsidR="007E4507" w:rsidRPr="00C8298F">
        <w:rPr>
          <w:rFonts w:ascii="Arial" w:hAnsi="Arial" w:cs="Arial"/>
          <w:iCs/>
        </w:rPr>
        <w:t>children’s</w:t>
      </w:r>
      <w:r w:rsidR="00297474" w:rsidRPr="00C8298F">
        <w:rPr>
          <w:rFonts w:ascii="Arial" w:hAnsi="Arial" w:cs="Arial"/>
          <w:iCs/>
        </w:rPr>
        <w:t xml:space="preserve"> issues and inter-agency working, as required by the </w:t>
      </w:r>
      <w:r w:rsidR="00425A45">
        <w:rPr>
          <w:rFonts w:ascii="Arial" w:hAnsi="Arial" w:cs="Arial"/>
          <w:iCs/>
        </w:rPr>
        <w:t xml:space="preserve">Safeguarding Children and Young People in </w:t>
      </w:r>
      <w:r w:rsidR="00297474" w:rsidRPr="00C8298F">
        <w:rPr>
          <w:rFonts w:ascii="Arial" w:hAnsi="Arial" w:cs="Arial"/>
          <w:iCs/>
        </w:rPr>
        <w:t xml:space="preserve">Herefordshire </w:t>
      </w:r>
      <w:r w:rsidR="00603119">
        <w:rPr>
          <w:rFonts w:ascii="Arial" w:hAnsi="Arial" w:cs="Arial"/>
          <w:iCs/>
        </w:rPr>
        <w:t>Partnership</w:t>
      </w:r>
      <w:r w:rsidR="00603119" w:rsidRPr="00C8298F">
        <w:rPr>
          <w:rFonts w:ascii="Arial" w:hAnsi="Arial" w:cs="Arial"/>
          <w:iCs/>
        </w:rPr>
        <w:t xml:space="preserve"> and</w:t>
      </w:r>
      <w:r w:rsidR="00297474" w:rsidRPr="00C8298F">
        <w:rPr>
          <w:rFonts w:ascii="Arial" w:hAnsi="Arial" w:cs="Arial"/>
          <w:iCs/>
        </w:rPr>
        <w:t xml:space="preserve"> will receive refresher training at least every </w:t>
      </w:r>
      <w:r w:rsidR="00285528">
        <w:rPr>
          <w:rFonts w:ascii="Arial" w:hAnsi="Arial" w:cs="Arial"/>
          <w:iCs/>
        </w:rPr>
        <w:t>year</w:t>
      </w:r>
      <w:r w:rsidR="00297474" w:rsidRPr="00C8298F">
        <w:rPr>
          <w:rFonts w:ascii="Arial" w:hAnsi="Arial" w:cs="Arial"/>
          <w:iCs/>
        </w:rPr>
        <w:t xml:space="preserve">. </w:t>
      </w:r>
      <w:r>
        <w:rPr>
          <w:rFonts w:ascii="Arial" w:hAnsi="Arial" w:cs="Arial"/>
          <w:iCs/>
        </w:rPr>
        <w:t>He</w:t>
      </w:r>
      <w:r w:rsidR="00E71952">
        <w:rPr>
          <w:rFonts w:ascii="Arial" w:hAnsi="Arial" w:cs="Arial"/>
          <w:iCs/>
        </w:rPr>
        <w:t xml:space="preserve"> has undertaken Prevent A</w:t>
      </w:r>
      <w:r w:rsidR="00297474">
        <w:rPr>
          <w:rFonts w:ascii="Arial" w:hAnsi="Arial" w:cs="Arial"/>
          <w:iCs/>
        </w:rPr>
        <w:t xml:space="preserve">wareness training.  </w:t>
      </w:r>
      <w:r>
        <w:rPr>
          <w:rFonts w:ascii="Arial" w:hAnsi="Arial" w:cs="Arial"/>
          <w:iCs/>
        </w:rPr>
        <w:t>He</w:t>
      </w:r>
      <w:r w:rsidR="00297474">
        <w:rPr>
          <w:rFonts w:ascii="Arial" w:hAnsi="Arial" w:cs="Arial"/>
          <w:iCs/>
        </w:rPr>
        <w:t xml:space="preserve"> will </w:t>
      </w:r>
      <w:r w:rsidR="00297474" w:rsidRPr="00C8298F">
        <w:rPr>
          <w:rFonts w:ascii="Arial" w:hAnsi="Arial" w:cs="Arial"/>
          <w:iCs/>
        </w:rPr>
        <w:t>keep u</w:t>
      </w:r>
      <w:r w:rsidR="00297474">
        <w:rPr>
          <w:rFonts w:ascii="Arial" w:hAnsi="Arial" w:cs="Arial"/>
          <w:iCs/>
        </w:rPr>
        <w:t>p to date with developments in Safeguarding and Child protection issues and ensure that h</w:t>
      </w:r>
      <w:r w:rsidR="00AB70C7">
        <w:rPr>
          <w:rFonts w:ascii="Arial" w:hAnsi="Arial" w:cs="Arial"/>
          <w:iCs/>
        </w:rPr>
        <w:t>is</w:t>
      </w:r>
      <w:r w:rsidR="00297474">
        <w:rPr>
          <w:rFonts w:ascii="Arial" w:hAnsi="Arial" w:cs="Arial"/>
          <w:iCs/>
        </w:rPr>
        <w:t xml:space="preserve"> knowledge and skills are refreshed (via e-bulletins, meeting with other D</w:t>
      </w:r>
      <w:r w:rsidR="00280472">
        <w:rPr>
          <w:rFonts w:ascii="Arial" w:hAnsi="Arial" w:cs="Arial"/>
          <w:iCs/>
        </w:rPr>
        <w:t xml:space="preserve">esignated </w:t>
      </w:r>
      <w:r w:rsidR="00297474">
        <w:rPr>
          <w:rFonts w:ascii="Arial" w:hAnsi="Arial" w:cs="Arial"/>
          <w:iCs/>
        </w:rPr>
        <w:t>S</w:t>
      </w:r>
      <w:r w:rsidR="00280472">
        <w:rPr>
          <w:rFonts w:ascii="Arial" w:hAnsi="Arial" w:cs="Arial"/>
          <w:iCs/>
        </w:rPr>
        <w:t xml:space="preserve">afeguarding </w:t>
      </w:r>
      <w:r w:rsidR="00297474">
        <w:rPr>
          <w:rFonts w:ascii="Arial" w:hAnsi="Arial" w:cs="Arial"/>
          <w:iCs/>
        </w:rPr>
        <w:t>L</w:t>
      </w:r>
      <w:r w:rsidR="00280472">
        <w:rPr>
          <w:rFonts w:ascii="Arial" w:hAnsi="Arial" w:cs="Arial"/>
          <w:iCs/>
        </w:rPr>
        <w:t>ead</w:t>
      </w:r>
      <w:r w:rsidR="00297474">
        <w:rPr>
          <w:rFonts w:ascii="Arial" w:hAnsi="Arial" w:cs="Arial"/>
          <w:iCs/>
        </w:rPr>
        <w:t>s and taking time to read and digest safeguarding developments) at regular intervals as required but at least on an annual basis. This will allow h</w:t>
      </w:r>
      <w:r w:rsidR="007E4507">
        <w:rPr>
          <w:rFonts w:ascii="Arial" w:hAnsi="Arial" w:cs="Arial"/>
          <w:iCs/>
        </w:rPr>
        <w:t>im</w:t>
      </w:r>
      <w:r w:rsidR="00297474">
        <w:rPr>
          <w:rFonts w:ascii="Arial" w:hAnsi="Arial" w:cs="Arial"/>
          <w:iCs/>
        </w:rPr>
        <w:t xml:space="preserve"> to understand and keep up with any developments relevant to h</w:t>
      </w:r>
      <w:r w:rsidR="007E4507">
        <w:rPr>
          <w:rFonts w:ascii="Arial" w:hAnsi="Arial" w:cs="Arial"/>
          <w:iCs/>
        </w:rPr>
        <w:t>is</w:t>
      </w:r>
      <w:r w:rsidR="00297474">
        <w:rPr>
          <w:rFonts w:ascii="Arial" w:hAnsi="Arial" w:cs="Arial"/>
          <w:iCs/>
        </w:rPr>
        <w:t xml:space="preserve"> role.  </w:t>
      </w:r>
    </w:p>
    <w:p w14:paraId="550F97F5"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52457E59"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The Designated Safeguarding Lead is</w:t>
      </w:r>
      <w:r w:rsidRPr="00C8298F">
        <w:rPr>
          <w:rFonts w:ascii="Arial" w:hAnsi="Arial" w:cs="Arial"/>
          <w:iCs/>
        </w:rPr>
        <w:t xml:space="preserve"> responsible for:</w:t>
      </w:r>
    </w:p>
    <w:p w14:paraId="4F0D0F32"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430CDC76" w14:textId="77777777" w:rsidR="001D11EB" w:rsidRPr="00C50251"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overseeing the referral of cases of suspected abuse or allegations to the relevant investigating agencies </w:t>
      </w:r>
      <w:r w:rsidR="005B0297" w:rsidRPr="006D2A7D">
        <w:rPr>
          <w:rFonts w:ascii="Arial" w:hAnsi="Arial" w:cs="Arial"/>
        </w:rPr>
        <w:t>including Loc</w:t>
      </w:r>
      <w:r w:rsidR="00AA5804" w:rsidRPr="006D2A7D">
        <w:rPr>
          <w:rFonts w:ascii="Arial" w:hAnsi="Arial" w:cs="Arial"/>
        </w:rPr>
        <w:t xml:space="preserve">al Safeguarding Children’s </w:t>
      </w:r>
      <w:r w:rsidR="005B0297" w:rsidRPr="006D2A7D">
        <w:rPr>
          <w:rFonts w:ascii="Arial" w:hAnsi="Arial" w:cs="Arial"/>
        </w:rPr>
        <w:t>Partnerships and Adults safeguarding team</w:t>
      </w:r>
      <w:r w:rsidRPr="006D2A7D">
        <w:rPr>
          <w:rFonts w:ascii="Arial" w:hAnsi="Arial" w:cs="Arial"/>
        </w:rPr>
        <w:t xml:space="preserve"> dependi</w:t>
      </w:r>
      <w:r w:rsidR="00E71952" w:rsidRPr="006D2A7D">
        <w:rPr>
          <w:rFonts w:ascii="Arial" w:hAnsi="Arial" w:cs="Arial"/>
        </w:rPr>
        <w:t>ng on where the student resides</w:t>
      </w:r>
      <w:r w:rsidRPr="006D2A7D">
        <w:rPr>
          <w:rFonts w:ascii="Arial" w:hAnsi="Arial" w:cs="Arial"/>
        </w:rPr>
        <w:t>;</w:t>
      </w:r>
      <w:r w:rsidR="001D11EB" w:rsidRPr="006D2A7D">
        <w:rPr>
          <w:rFonts w:ascii="Arial" w:hAnsi="Arial" w:cs="Arial"/>
        </w:rPr>
        <w:t xml:space="preserve"> support other designated staff in making referrals to </w:t>
      </w:r>
      <w:r w:rsidR="005B0297" w:rsidRPr="006D2A7D">
        <w:rPr>
          <w:rFonts w:ascii="Arial" w:hAnsi="Arial" w:cs="Arial"/>
        </w:rPr>
        <w:t xml:space="preserve">the </w:t>
      </w:r>
      <w:r w:rsidR="001D11EB" w:rsidRPr="006D2A7D">
        <w:rPr>
          <w:rFonts w:ascii="Arial" w:hAnsi="Arial" w:cs="Arial"/>
        </w:rPr>
        <w:t xml:space="preserve">Local </w:t>
      </w:r>
      <w:r w:rsidR="00E71952" w:rsidRPr="006D2A7D">
        <w:rPr>
          <w:rFonts w:ascii="Arial" w:hAnsi="Arial" w:cs="Arial"/>
        </w:rPr>
        <w:t>A</w:t>
      </w:r>
      <w:r w:rsidR="001D11EB" w:rsidRPr="006D2A7D">
        <w:rPr>
          <w:rFonts w:ascii="Arial" w:hAnsi="Arial" w:cs="Arial"/>
        </w:rPr>
        <w:t xml:space="preserve">uthority </w:t>
      </w:r>
      <w:r w:rsidR="005B0297" w:rsidRPr="006D2A7D">
        <w:rPr>
          <w:rFonts w:ascii="Arial" w:hAnsi="Arial" w:cs="Arial"/>
        </w:rPr>
        <w:t xml:space="preserve">when </w:t>
      </w:r>
      <w:proofErr w:type="gramStart"/>
      <w:r w:rsidR="005B0297" w:rsidRPr="006D2A7D">
        <w:rPr>
          <w:rFonts w:ascii="Arial" w:hAnsi="Arial" w:cs="Arial"/>
        </w:rPr>
        <w:t>appropriate</w:t>
      </w:r>
      <w:r w:rsidR="00E71952" w:rsidRPr="006D2A7D">
        <w:rPr>
          <w:rFonts w:ascii="Arial" w:hAnsi="Arial" w:cs="Arial"/>
        </w:rPr>
        <w:t>;</w:t>
      </w:r>
      <w:proofErr w:type="gramEnd"/>
    </w:p>
    <w:p w14:paraId="5F7278E7" w14:textId="77777777" w:rsidR="001D11EB" w:rsidRPr="00C50251" w:rsidRDefault="00FA2DB2"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referring</w:t>
      </w:r>
      <w:r w:rsidR="001D11EB" w:rsidRPr="006D2A7D">
        <w:rPr>
          <w:rFonts w:ascii="Arial" w:hAnsi="Arial" w:cs="Arial"/>
        </w:rPr>
        <w:t xml:space="preserve"> cases to the Channel Programme where there is a concern of radicalisation in collaboration with the Single Point of Contact for </w:t>
      </w:r>
      <w:proofErr w:type="gramStart"/>
      <w:r w:rsidR="001D11EB" w:rsidRPr="006D2A7D">
        <w:rPr>
          <w:rFonts w:ascii="Arial" w:hAnsi="Arial" w:cs="Arial"/>
        </w:rPr>
        <w:t>Prevent</w:t>
      </w:r>
      <w:r w:rsidR="00E71952" w:rsidRPr="006D2A7D">
        <w:rPr>
          <w:rFonts w:ascii="Arial" w:hAnsi="Arial" w:cs="Arial"/>
        </w:rPr>
        <w:t>;</w:t>
      </w:r>
      <w:proofErr w:type="gramEnd"/>
    </w:p>
    <w:p w14:paraId="45950E2F" w14:textId="5A343D60" w:rsidR="001D11EB" w:rsidRDefault="00FA2DB2"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referring</w:t>
      </w:r>
      <w:r w:rsidR="001D11EB" w:rsidRPr="006D2A7D">
        <w:rPr>
          <w:rFonts w:ascii="Arial" w:hAnsi="Arial" w:cs="Arial"/>
        </w:rPr>
        <w:t xml:space="preserve"> cases where a crime has been committed to the Police as </w:t>
      </w:r>
      <w:proofErr w:type="gramStart"/>
      <w:r w:rsidR="001D11EB" w:rsidRPr="006D2A7D">
        <w:rPr>
          <w:rFonts w:ascii="Arial" w:hAnsi="Arial" w:cs="Arial"/>
        </w:rPr>
        <w:t>required</w:t>
      </w:r>
      <w:r w:rsidR="00E71952" w:rsidRPr="006D2A7D">
        <w:rPr>
          <w:rFonts w:ascii="Arial" w:hAnsi="Arial" w:cs="Arial"/>
        </w:rPr>
        <w:t>;</w:t>
      </w:r>
      <w:proofErr w:type="gramEnd"/>
    </w:p>
    <w:p w14:paraId="21237D3E" w14:textId="45558076" w:rsidR="00A90C91" w:rsidRDefault="00285528"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l</w:t>
      </w:r>
      <w:r w:rsidR="00A90C91" w:rsidRPr="006D2A7D">
        <w:rPr>
          <w:rFonts w:ascii="Arial" w:hAnsi="Arial" w:cs="Arial"/>
        </w:rPr>
        <w:t xml:space="preserve">iaise with the </w:t>
      </w:r>
      <w:r>
        <w:rPr>
          <w:rFonts w:ascii="Arial" w:hAnsi="Arial" w:cs="Arial"/>
        </w:rPr>
        <w:t>S</w:t>
      </w:r>
      <w:r w:rsidR="00A90C91" w:rsidRPr="006D2A7D">
        <w:rPr>
          <w:rFonts w:ascii="Arial" w:hAnsi="Arial" w:cs="Arial"/>
        </w:rPr>
        <w:t xml:space="preserve">enior </w:t>
      </w:r>
      <w:r>
        <w:rPr>
          <w:rFonts w:ascii="Arial" w:hAnsi="Arial" w:cs="Arial"/>
        </w:rPr>
        <w:t>M</w:t>
      </w:r>
      <w:r w:rsidR="00A90C91" w:rsidRPr="006D2A7D">
        <w:rPr>
          <w:rFonts w:ascii="Arial" w:hAnsi="Arial" w:cs="Arial"/>
        </w:rPr>
        <w:t xml:space="preserve">ental </w:t>
      </w:r>
      <w:r>
        <w:rPr>
          <w:rFonts w:ascii="Arial" w:hAnsi="Arial" w:cs="Arial"/>
        </w:rPr>
        <w:t>H</w:t>
      </w:r>
      <w:r w:rsidR="00A90C91" w:rsidRPr="006D2A7D">
        <w:rPr>
          <w:rFonts w:ascii="Arial" w:hAnsi="Arial" w:cs="Arial"/>
        </w:rPr>
        <w:t xml:space="preserve">ealth </w:t>
      </w:r>
      <w:r>
        <w:rPr>
          <w:rFonts w:ascii="Arial" w:hAnsi="Arial" w:cs="Arial"/>
        </w:rPr>
        <w:t>L</w:t>
      </w:r>
      <w:r w:rsidR="00A90C91" w:rsidRPr="006D2A7D">
        <w:rPr>
          <w:rFonts w:ascii="Arial" w:hAnsi="Arial" w:cs="Arial"/>
        </w:rPr>
        <w:t>ead and mental health support team where safeguarding concerns are linked to mental health</w:t>
      </w:r>
    </w:p>
    <w:p w14:paraId="6CBE98D8" w14:textId="6E215D1F" w:rsidR="00B45094" w:rsidRPr="00B45094" w:rsidRDefault="00B4509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consider and put in place early help support for students and undertake as appropriate assessments under the Early Help processes.</w:t>
      </w:r>
    </w:p>
    <w:p w14:paraId="024DF9DE" w14:textId="558834A4" w:rsidR="00297474" w:rsidRPr="00C50251" w:rsidRDefault="00E71952"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l</w:t>
      </w:r>
      <w:r w:rsidR="001D11EB" w:rsidRPr="006D2A7D">
        <w:rPr>
          <w:rFonts w:ascii="Arial" w:hAnsi="Arial" w:cs="Arial"/>
        </w:rPr>
        <w:t xml:space="preserve">iaise with the </w:t>
      </w:r>
      <w:r w:rsidRPr="006D2A7D">
        <w:rPr>
          <w:rFonts w:ascii="Arial" w:hAnsi="Arial" w:cs="Arial"/>
        </w:rPr>
        <w:t>Principal</w:t>
      </w:r>
      <w:r w:rsidR="001D11EB" w:rsidRPr="006D2A7D">
        <w:rPr>
          <w:rFonts w:ascii="Arial" w:hAnsi="Arial" w:cs="Arial"/>
        </w:rPr>
        <w:t xml:space="preserve"> to inform h</w:t>
      </w:r>
      <w:r w:rsidR="00285528">
        <w:rPr>
          <w:rFonts w:ascii="Arial" w:hAnsi="Arial" w:cs="Arial"/>
        </w:rPr>
        <w:t>er</w:t>
      </w:r>
      <w:r w:rsidR="001D11EB" w:rsidRPr="006D2A7D">
        <w:rPr>
          <w:rFonts w:ascii="Arial" w:hAnsi="Arial" w:cs="Arial"/>
        </w:rPr>
        <w:t xml:space="preserve"> of issues especially ongoing enquiries un</w:t>
      </w:r>
      <w:r w:rsidRPr="006D2A7D">
        <w:rPr>
          <w:rFonts w:ascii="Arial" w:hAnsi="Arial" w:cs="Arial"/>
        </w:rPr>
        <w:t xml:space="preserve">der </w:t>
      </w:r>
      <w:r w:rsidR="005E7D32">
        <w:rPr>
          <w:rFonts w:ascii="Arial" w:hAnsi="Arial" w:cs="Arial"/>
        </w:rPr>
        <w:t>S</w:t>
      </w:r>
      <w:r w:rsidRPr="006D2A7D">
        <w:rPr>
          <w:rFonts w:ascii="Arial" w:hAnsi="Arial" w:cs="Arial"/>
        </w:rPr>
        <w:t>ection 47 of the Children A</w:t>
      </w:r>
      <w:r w:rsidR="001D11EB" w:rsidRPr="006D2A7D">
        <w:rPr>
          <w:rFonts w:ascii="Arial" w:hAnsi="Arial" w:cs="Arial"/>
        </w:rPr>
        <w:t xml:space="preserve">ct 1989 and police </w:t>
      </w:r>
      <w:proofErr w:type="gramStart"/>
      <w:r w:rsidR="001D11EB" w:rsidRPr="006D2A7D">
        <w:rPr>
          <w:rFonts w:ascii="Arial" w:hAnsi="Arial" w:cs="Arial"/>
        </w:rPr>
        <w:t>investigations</w:t>
      </w:r>
      <w:r w:rsidRPr="006D2A7D">
        <w:rPr>
          <w:rFonts w:ascii="Arial" w:hAnsi="Arial" w:cs="Arial"/>
        </w:rPr>
        <w:t>;</w:t>
      </w:r>
      <w:proofErr w:type="gramEnd"/>
    </w:p>
    <w:p w14:paraId="0477767F" w14:textId="77777777" w:rsidR="00297474" w:rsidRPr="00C8298F"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providing advice and support to other staff on issues relating to safeguarding children</w:t>
      </w:r>
      <w:r w:rsidR="001D11EB" w:rsidRPr="006D2A7D">
        <w:rPr>
          <w:rFonts w:ascii="Arial" w:hAnsi="Arial" w:cs="Arial"/>
        </w:rPr>
        <w:t xml:space="preserve"> and child protection </w:t>
      </w:r>
      <w:proofErr w:type="gramStart"/>
      <w:r w:rsidR="001D11EB" w:rsidRPr="006D2A7D">
        <w:rPr>
          <w:rFonts w:ascii="Arial" w:hAnsi="Arial" w:cs="Arial"/>
        </w:rPr>
        <w:t>concerns</w:t>
      </w:r>
      <w:r w:rsidRPr="006D2A7D">
        <w:rPr>
          <w:rFonts w:ascii="Arial" w:hAnsi="Arial" w:cs="Arial"/>
        </w:rPr>
        <w:t>;</w:t>
      </w:r>
      <w:proofErr w:type="gramEnd"/>
    </w:p>
    <w:p w14:paraId="76098621" w14:textId="0B5C9D08" w:rsidR="00297474" w:rsidRPr="00AA5804" w:rsidRDefault="00B45094" w:rsidP="006D2A7D">
      <w:pPr>
        <w:pStyle w:val="ListParagraph"/>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providing and developing systems to ensure that the safeguarding team </w:t>
      </w:r>
      <w:r w:rsidR="003262B2" w:rsidRPr="006D2A7D">
        <w:rPr>
          <w:rFonts w:ascii="Arial" w:hAnsi="Arial" w:cs="Arial"/>
        </w:rPr>
        <w:t>m</w:t>
      </w:r>
      <w:r w:rsidR="00297474" w:rsidRPr="006D2A7D">
        <w:rPr>
          <w:rFonts w:ascii="Arial" w:hAnsi="Arial" w:cs="Arial"/>
        </w:rPr>
        <w:t>aintain</w:t>
      </w:r>
      <w:r w:rsidRPr="006D2A7D">
        <w:rPr>
          <w:rFonts w:ascii="Arial" w:hAnsi="Arial" w:cs="Arial"/>
        </w:rPr>
        <w:t>s</w:t>
      </w:r>
      <w:r w:rsidR="00297474" w:rsidRPr="006D2A7D">
        <w:rPr>
          <w:rFonts w:ascii="Arial" w:hAnsi="Arial" w:cs="Arial"/>
        </w:rPr>
        <w:t xml:space="preserve"> proper record</w:t>
      </w:r>
      <w:r w:rsidRPr="006D2A7D">
        <w:rPr>
          <w:rFonts w:ascii="Arial" w:hAnsi="Arial" w:cs="Arial"/>
        </w:rPr>
        <w:t>s</w:t>
      </w:r>
      <w:r w:rsidR="00297474" w:rsidRPr="006D2A7D">
        <w:rPr>
          <w:rFonts w:ascii="Arial" w:hAnsi="Arial" w:cs="Arial"/>
        </w:rPr>
        <w:t xml:space="preserve"> of any Safeguarding and child protection referral, complaint or concern (even where that concern does not lead to a referral).   These records will be k</w:t>
      </w:r>
      <w:r w:rsidR="00E71952" w:rsidRPr="006D2A7D">
        <w:rPr>
          <w:rFonts w:ascii="Arial" w:hAnsi="Arial" w:cs="Arial"/>
        </w:rPr>
        <w:t xml:space="preserve">ept in a secure designated </w:t>
      </w:r>
      <w:proofErr w:type="gramStart"/>
      <w:r w:rsidR="00E71952" w:rsidRPr="006D2A7D">
        <w:rPr>
          <w:rFonts w:ascii="Arial" w:hAnsi="Arial" w:cs="Arial"/>
        </w:rPr>
        <w:t>area;</w:t>
      </w:r>
      <w:proofErr w:type="gramEnd"/>
      <w:r w:rsidR="00297474" w:rsidRPr="006D2A7D">
        <w:rPr>
          <w:rFonts w:ascii="Arial" w:hAnsi="Arial" w:cs="Arial"/>
        </w:rPr>
        <w:t xml:space="preserve"> </w:t>
      </w:r>
    </w:p>
    <w:p w14:paraId="666BA653" w14:textId="77777777" w:rsidR="00297474" w:rsidRPr="00C50251"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parents of children and young people within the </w:t>
      </w:r>
      <w:r w:rsidR="00E71952" w:rsidRPr="006D2A7D">
        <w:rPr>
          <w:rFonts w:ascii="Arial" w:hAnsi="Arial" w:cs="Arial"/>
        </w:rPr>
        <w:t>College</w:t>
      </w:r>
      <w:r w:rsidRPr="006D2A7D">
        <w:rPr>
          <w:rFonts w:ascii="Arial" w:hAnsi="Arial" w:cs="Arial"/>
        </w:rPr>
        <w:t xml:space="preserve"> are aware of the </w:t>
      </w:r>
      <w:r w:rsidR="00E71952" w:rsidRPr="006D2A7D">
        <w:rPr>
          <w:rFonts w:ascii="Arial" w:hAnsi="Arial" w:cs="Arial"/>
        </w:rPr>
        <w:t>College</w:t>
      </w:r>
      <w:r w:rsidRPr="006D2A7D">
        <w:rPr>
          <w:rFonts w:ascii="Arial" w:hAnsi="Arial" w:cs="Arial"/>
        </w:rPr>
        <w:t>’s Safeguarding and Child Protection P</w:t>
      </w:r>
      <w:r w:rsidR="001D11EB" w:rsidRPr="006D2A7D">
        <w:rPr>
          <w:rFonts w:ascii="Arial" w:hAnsi="Arial" w:cs="Arial"/>
        </w:rPr>
        <w:t xml:space="preserve">olicy by </w:t>
      </w:r>
      <w:r w:rsidR="001D11EB" w:rsidRPr="006D2A7D">
        <w:rPr>
          <w:rFonts w:ascii="Arial" w:hAnsi="Arial" w:cs="Arial"/>
        </w:rPr>
        <w:lastRenderedPageBreak/>
        <w:t xml:space="preserve">making it available publicly via the </w:t>
      </w:r>
      <w:r w:rsidR="00E71952" w:rsidRPr="006D2A7D">
        <w:rPr>
          <w:rFonts w:ascii="Arial" w:hAnsi="Arial" w:cs="Arial"/>
        </w:rPr>
        <w:t>College</w:t>
      </w:r>
      <w:r w:rsidR="001D11EB" w:rsidRPr="006D2A7D">
        <w:rPr>
          <w:rFonts w:ascii="Arial" w:hAnsi="Arial" w:cs="Arial"/>
        </w:rPr>
        <w:t xml:space="preserve"> website or on request from </w:t>
      </w:r>
      <w:proofErr w:type="gramStart"/>
      <w:r w:rsidR="001D11EB" w:rsidRPr="006D2A7D">
        <w:rPr>
          <w:rFonts w:ascii="Arial" w:hAnsi="Arial" w:cs="Arial"/>
        </w:rPr>
        <w:t>reception</w:t>
      </w:r>
      <w:r w:rsidR="00E71952" w:rsidRPr="006D2A7D">
        <w:rPr>
          <w:rFonts w:ascii="Arial" w:hAnsi="Arial" w:cs="Arial"/>
        </w:rPr>
        <w:t>;</w:t>
      </w:r>
      <w:proofErr w:type="gramEnd"/>
    </w:p>
    <w:p w14:paraId="4AD8A2EE" w14:textId="77777777" w:rsidR="00297474" w:rsidRPr="00C50251"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liaising with</w:t>
      </w:r>
      <w:r w:rsidR="005B0297" w:rsidRPr="006D2A7D">
        <w:rPr>
          <w:rFonts w:ascii="Arial" w:hAnsi="Arial" w:cs="Arial"/>
        </w:rPr>
        <w:t xml:space="preserve"> </w:t>
      </w:r>
      <w:r w:rsidRPr="006D2A7D">
        <w:rPr>
          <w:rFonts w:ascii="Arial" w:hAnsi="Arial" w:cs="Arial"/>
        </w:rPr>
        <w:t>H</w:t>
      </w:r>
      <w:r w:rsidR="005B0297" w:rsidRPr="006D2A7D">
        <w:rPr>
          <w:rFonts w:ascii="Arial" w:hAnsi="Arial" w:cs="Arial"/>
        </w:rPr>
        <w:t xml:space="preserve">erefordshire Safeguarding Children Partnership and Herefordshire Safeguarding Adults Board </w:t>
      </w:r>
      <w:r w:rsidRPr="006D2A7D">
        <w:rPr>
          <w:rFonts w:ascii="Arial" w:hAnsi="Arial" w:cs="Arial"/>
        </w:rPr>
        <w:t>and other appropriate agencies</w:t>
      </w:r>
      <w:r w:rsidR="005B0297" w:rsidRPr="006D2A7D">
        <w:rPr>
          <w:rFonts w:ascii="Arial" w:hAnsi="Arial" w:cs="Arial"/>
        </w:rPr>
        <w:t xml:space="preserve"> with regards to safeguarding </w:t>
      </w:r>
      <w:proofErr w:type="gramStart"/>
      <w:r w:rsidR="005B0297" w:rsidRPr="006D2A7D">
        <w:rPr>
          <w:rFonts w:ascii="Arial" w:hAnsi="Arial" w:cs="Arial"/>
        </w:rPr>
        <w:t>concerns</w:t>
      </w:r>
      <w:r w:rsidRPr="006D2A7D">
        <w:rPr>
          <w:rFonts w:ascii="Arial" w:hAnsi="Arial" w:cs="Arial"/>
        </w:rPr>
        <w:t>;</w:t>
      </w:r>
      <w:proofErr w:type="gramEnd"/>
    </w:p>
    <w:p w14:paraId="73EF6A10" w14:textId="1A6E112A" w:rsidR="001D11EB" w:rsidRPr="00C50251"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liaising with secondary schools to ensure that appropriate arrangements are made for </w:t>
      </w:r>
      <w:r w:rsidR="00B31104" w:rsidRPr="006D2A7D">
        <w:rPr>
          <w:rFonts w:ascii="Arial" w:hAnsi="Arial" w:cs="Arial"/>
        </w:rPr>
        <w:t>student</w:t>
      </w:r>
      <w:r w:rsidRPr="006D2A7D">
        <w:rPr>
          <w:rFonts w:ascii="Arial" w:hAnsi="Arial" w:cs="Arial"/>
        </w:rPr>
        <w:t xml:space="preserve"> transition to </w:t>
      </w:r>
      <w:r w:rsidR="00E71952" w:rsidRPr="006D2A7D">
        <w:rPr>
          <w:rFonts w:ascii="Arial" w:hAnsi="Arial" w:cs="Arial"/>
        </w:rPr>
        <w:t>College</w:t>
      </w:r>
      <w:r w:rsidR="005B0297" w:rsidRPr="006D2A7D">
        <w:rPr>
          <w:rFonts w:ascii="Arial" w:hAnsi="Arial" w:cs="Arial"/>
        </w:rPr>
        <w:t xml:space="preserve"> including liaising with them to ensure the transfer of any safeguarding files</w:t>
      </w:r>
      <w:r w:rsidR="00B31104" w:rsidRPr="006D2A7D">
        <w:rPr>
          <w:rFonts w:ascii="Arial" w:hAnsi="Arial" w:cs="Arial"/>
        </w:rPr>
        <w:t xml:space="preserve"> for individual </w:t>
      </w:r>
      <w:proofErr w:type="gramStart"/>
      <w:r w:rsidR="00B31104" w:rsidRPr="006D2A7D">
        <w:rPr>
          <w:rFonts w:ascii="Arial" w:hAnsi="Arial" w:cs="Arial"/>
        </w:rPr>
        <w:t>students</w:t>
      </w:r>
      <w:r w:rsidRPr="006D2A7D">
        <w:rPr>
          <w:rFonts w:ascii="Arial" w:hAnsi="Arial" w:cs="Arial"/>
        </w:rPr>
        <w:t>;</w:t>
      </w:r>
      <w:proofErr w:type="gramEnd"/>
    </w:p>
    <w:p w14:paraId="42C4CD57" w14:textId="77777777" w:rsidR="00297474" w:rsidRPr="00C50251" w:rsidRDefault="001D11EB"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when children leave the </w:t>
      </w:r>
      <w:r w:rsidR="00E71952" w:rsidRPr="006D2A7D">
        <w:rPr>
          <w:rFonts w:ascii="Arial" w:hAnsi="Arial" w:cs="Arial"/>
        </w:rPr>
        <w:t>College</w:t>
      </w:r>
      <w:r w:rsidRPr="006D2A7D">
        <w:rPr>
          <w:rFonts w:ascii="Arial" w:hAnsi="Arial" w:cs="Arial"/>
        </w:rPr>
        <w:t xml:space="preserve"> their child protection file is transferred to the new educational establishment as soon as possible.   The file will be transferred separately from the main student file with secure transfer and c</w:t>
      </w:r>
      <w:r w:rsidR="00681679" w:rsidRPr="006D2A7D">
        <w:rPr>
          <w:rFonts w:ascii="Arial" w:hAnsi="Arial" w:cs="Arial"/>
        </w:rPr>
        <w:t xml:space="preserve">onfirmation of receipt </w:t>
      </w:r>
      <w:proofErr w:type="gramStart"/>
      <w:r w:rsidR="00681679" w:rsidRPr="006D2A7D">
        <w:rPr>
          <w:rFonts w:ascii="Arial" w:hAnsi="Arial" w:cs="Arial"/>
        </w:rPr>
        <w:t>obtained;</w:t>
      </w:r>
      <w:proofErr w:type="gramEnd"/>
      <w:r w:rsidRPr="006D2A7D">
        <w:rPr>
          <w:rFonts w:ascii="Arial" w:hAnsi="Arial" w:cs="Arial"/>
        </w:rPr>
        <w:t xml:space="preserve"> </w:t>
      </w:r>
    </w:p>
    <w:p w14:paraId="1306613E" w14:textId="79C67478" w:rsidR="00297474" w:rsidRPr="00C50251"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in coll</w:t>
      </w:r>
      <w:r w:rsidR="00E71952" w:rsidRPr="006D2A7D">
        <w:rPr>
          <w:rFonts w:ascii="Arial" w:hAnsi="Arial" w:cs="Arial"/>
        </w:rPr>
        <w:t xml:space="preserve">aboration with the </w:t>
      </w:r>
      <w:r w:rsidR="007C4A8C">
        <w:rPr>
          <w:rFonts w:ascii="Arial" w:hAnsi="Arial" w:cs="Arial"/>
        </w:rPr>
        <w:t>Employer</w:t>
      </w:r>
      <w:r w:rsidR="00F1384F">
        <w:rPr>
          <w:rFonts w:ascii="Arial" w:hAnsi="Arial" w:cs="Arial"/>
        </w:rPr>
        <w:t xml:space="preserve"> Engagement</w:t>
      </w:r>
      <w:r w:rsidR="00AB70C7">
        <w:rPr>
          <w:rFonts w:ascii="Arial" w:hAnsi="Arial" w:cs="Arial"/>
        </w:rPr>
        <w:t>/</w:t>
      </w:r>
      <w:r w:rsidR="00F1384F">
        <w:rPr>
          <w:rFonts w:ascii="Arial" w:hAnsi="Arial" w:cs="Arial"/>
        </w:rPr>
        <w:t>Work Experience/Voluntary Work A</w:t>
      </w:r>
      <w:r w:rsidRPr="006D2A7D">
        <w:rPr>
          <w:rFonts w:ascii="Arial" w:hAnsi="Arial" w:cs="Arial"/>
        </w:rPr>
        <w:t xml:space="preserve">dvisor, liaising with employers and training organisations that receive children or young people from the </w:t>
      </w:r>
      <w:r w:rsidR="00E71952" w:rsidRPr="006D2A7D">
        <w:rPr>
          <w:rFonts w:ascii="Arial" w:hAnsi="Arial" w:cs="Arial"/>
        </w:rPr>
        <w:t>College</w:t>
      </w:r>
      <w:r w:rsidRPr="006D2A7D">
        <w:rPr>
          <w:rFonts w:ascii="Arial" w:hAnsi="Arial" w:cs="Arial"/>
        </w:rPr>
        <w:t xml:space="preserve"> on</w:t>
      </w:r>
      <w:r w:rsidR="00014542" w:rsidRPr="006D2A7D">
        <w:rPr>
          <w:rFonts w:ascii="Arial" w:hAnsi="Arial" w:cs="Arial"/>
        </w:rPr>
        <w:t xml:space="preserve"> </w:t>
      </w:r>
      <w:r w:rsidRPr="006D2A7D">
        <w:rPr>
          <w:rFonts w:ascii="Arial" w:hAnsi="Arial" w:cs="Arial"/>
        </w:rPr>
        <w:t xml:space="preserve">placements to ensure that appropriate safeguards are put in </w:t>
      </w:r>
      <w:proofErr w:type="gramStart"/>
      <w:r w:rsidRPr="006D2A7D">
        <w:rPr>
          <w:rFonts w:ascii="Arial" w:hAnsi="Arial" w:cs="Arial"/>
        </w:rPr>
        <w:t>place;</w:t>
      </w:r>
      <w:proofErr w:type="gramEnd"/>
    </w:p>
    <w:p w14:paraId="76CD4ACE" w14:textId="77777777" w:rsidR="00297474" w:rsidRPr="00014542"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ensuring that staff </w:t>
      </w:r>
      <w:r w:rsidR="007C27CD" w:rsidRPr="006D2A7D">
        <w:rPr>
          <w:rFonts w:ascii="Arial" w:hAnsi="Arial" w:cs="Arial"/>
        </w:rPr>
        <w:t>undertake appropriate u</w:t>
      </w:r>
      <w:r w:rsidRPr="006D2A7D">
        <w:rPr>
          <w:rFonts w:ascii="Arial" w:hAnsi="Arial" w:cs="Arial"/>
        </w:rPr>
        <w:t xml:space="preserve">niversal training in safeguarding </w:t>
      </w:r>
      <w:proofErr w:type="gramStart"/>
      <w:r w:rsidRPr="006D2A7D">
        <w:rPr>
          <w:rFonts w:ascii="Arial" w:hAnsi="Arial" w:cs="Arial"/>
        </w:rPr>
        <w:t>children</w:t>
      </w:r>
      <w:proofErr w:type="gramEnd"/>
      <w:r w:rsidRPr="006D2A7D">
        <w:rPr>
          <w:rFonts w:ascii="Arial" w:hAnsi="Arial" w:cs="Arial"/>
        </w:rPr>
        <w:t xml:space="preserve"> issues and </w:t>
      </w:r>
      <w:r w:rsidR="001D11EB" w:rsidRPr="006D2A7D">
        <w:rPr>
          <w:rFonts w:ascii="Arial" w:hAnsi="Arial" w:cs="Arial"/>
        </w:rPr>
        <w:t xml:space="preserve">have access to and </w:t>
      </w:r>
      <w:r w:rsidRPr="006D2A7D">
        <w:rPr>
          <w:rFonts w:ascii="Arial" w:hAnsi="Arial" w:cs="Arial"/>
        </w:rPr>
        <w:t xml:space="preserve">are aware </w:t>
      </w:r>
      <w:r w:rsidR="001D11EB" w:rsidRPr="006D2A7D">
        <w:rPr>
          <w:rFonts w:ascii="Arial" w:hAnsi="Arial" w:cs="Arial"/>
        </w:rPr>
        <w:t xml:space="preserve">of and understand the </w:t>
      </w:r>
      <w:r w:rsidR="00E71952" w:rsidRPr="006D2A7D">
        <w:rPr>
          <w:rFonts w:ascii="Arial" w:hAnsi="Arial" w:cs="Arial"/>
        </w:rPr>
        <w:t>College</w:t>
      </w:r>
      <w:r w:rsidRPr="006D2A7D">
        <w:rPr>
          <w:rFonts w:ascii="Arial" w:hAnsi="Arial" w:cs="Arial"/>
        </w:rPr>
        <w:t xml:space="preserve"> safeguarding and Child Protection procedures;</w:t>
      </w:r>
    </w:p>
    <w:p w14:paraId="3CBBC562" w14:textId="58E03907" w:rsidR="00014542" w:rsidRDefault="00297474"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supporting relevant staff (usually the </w:t>
      </w:r>
      <w:r w:rsidR="008916E4" w:rsidRPr="006D2A7D">
        <w:rPr>
          <w:rFonts w:ascii="Arial" w:hAnsi="Arial" w:cs="Arial"/>
        </w:rPr>
        <w:t>Pastoral and safeguarding support team</w:t>
      </w:r>
      <w:r w:rsidRPr="006D2A7D">
        <w:rPr>
          <w:rFonts w:ascii="Arial" w:hAnsi="Arial" w:cs="Arial"/>
        </w:rPr>
        <w:t>) to consider early help support for students and und</w:t>
      </w:r>
      <w:r w:rsidR="00EB6F4D" w:rsidRPr="006D2A7D">
        <w:rPr>
          <w:rFonts w:ascii="Arial" w:hAnsi="Arial" w:cs="Arial"/>
        </w:rPr>
        <w:t>ertake assessments under the Early Help</w:t>
      </w:r>
      <w:r w:rsidRPr="006D2A7D">
        <w:rPr>
          <w:rFonts w:ascii="Arial" w:hAnsi="Arial" w:cs="Arial"/>
        </w:rPr>
        <w:t xml:space="preserve"> processes.</w:t>
      </w:r>
    </w:p>
    <w:p w14:paraId="0A9026E2" w14:textId="4486F855" w:rsidR="00014542" w:rsidRDefault="00014542"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be aware of </w:t>
      </w:r>
      <w:r w:rsidR="00DA5E68" w:rsidRPr="006D2A7D">
        <w:rPr>
          <w:rFonts w:ascii="Arial" w:hAnsi="Arial" w:cs="Arial"/>
        </w:rPr>
        <w:t>students</w:t>
      </w:r>
      <w:r w:rsidRPr="006D2A7D">
        <w:rPr>
          <w:rFonts w:ascii="Arial" w:hAnsi="Arial" w:cs="Arial"/>
        </w:rPr>
        <w:t xml:space="preserve"> who have a social worker</w:t>
      </w:r>
      <w:r w:rsidR="00A90C91" w:rsidRPr="006D2A7D">
        <w:rPr>
          <w:rFonts w:ascii="Arial" w:hAnsi="Arial" w:cs="Arial"/>
        </w:rPr>
        <w:t xml:space="preserve"> and providing support and guidance to staff in order to consider any adjustments required to support this cohort of </w:t>
      </w:r>
      <w:proofErr w:type="gramStart"/>
      <w:r w:rsidR="00A90C91" w:rsidRPr="006D2A7D">
        <w:rPr>
          <w:rFonts w:ascii="Arial" w:hAnsi="Arial" w:cs="Arial"/>
        </w:rPr>
        <w:t>students</w:t>
      </w:r>
      <w:proofErr w:type="gramEnd"/>
      <w:r w:rsidR="0064263E" w:rsidRPr="006D2A7D">
        <w:rPr>
          <w:rFonts w:ascii="Arial" w:hAnsi="Arial" w:cs="Arial"/>
        </w:rPr>
        <w:t xml:space="preserve"> so they are able to reach their potential.</w:t>
      </w:r>
    </w:p>
    <w:p w14:paraId="57305D41" w14:textId="08F1A5E1" w:rsidR="00014542" w:rsidRPr="0064263E" w:rsidRDefault="00014542"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help promote educational outcomes by sharing the information about the welfare, safeguarding and child protection issues with teachers and school and college leadership staff.</w:t>
      </w:r>
    </w:p>
    <w:p w14:paraId="397569C7" w14:textId="531B51BD" w:rsidR="0064263E" w:rsidRPr="00014542" w:rsidRDefault="0064263E" w:rsidP="006D2A7D">
      <w:pPr>
        <w:numPr>
          <w:ilvl w:val="0"/>
          <w:numId w:val="3"/>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Where a person is dismissed or left due to risk/harm to a child making a referral in collaboration with the Principal, to the disclosure and barring service as required.   </w:t>
      </w:r>
    </w:p>
    <w:p w14:paraId="75766672"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5A450977" w14:textId="4093441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8298F">
        <w:rPr>
          <w:rFonts w:ascii="Arial" w:hAnsi="Arial" w:cs="Arial"/>
          <w:iCs/>
        </w:rPr>
        <w:t xml:space="preserve">At the </w:t>
      </w:r>
      <w:r w:rsidR="00AA5804">
        <w:rPr>
          <w:rFonts w:ascii="Arial" w:hAnsi="Arial" w:cs="Arial"/>
          <w:iCs/>
        </w:rPr>
        <w:t>end of each academic year, the Designated S</w:t>
      </w:r>
      <w:r w:rsidR="00A15001">
        <w:rPr>
          <w:rFonts w:ascii="Arial" w:hAnsi="Arial" w:cs="Arial"/>
          <w:iCs/>
        </w:rPr>
        <w:t>afeguarding L</w:t>
      </w:r>
      <w:r>
        <w:rPr>
          <w:rFonts w:ascii="Arial" w:hAnsi="Arial" w:cs="Arial"/>
          <w:iCs/>
        </w:rPr>
        <w:t xml:space="preserve">ead </w:t>
      </w:r>
      <w:r w:rsidRPr="00C8298F">
        <w:rPr>
          <w:rFonts w:ascii="Arial" w:hAnsi="Arial" w:cs="Arial"/>
          <w:iCs/>
        </w:rPr>
        <w:t xml:space="preserve">will provide an annual report to the </w:t>
      </w:r>
      <w:r w:rsidR="00425A45">
        <w:rPr>
          <w:rFonts w:ascii="Arial" w:hAnsi="Arial" w:cs="Arial"/>
          <w:iCs/>
        </w:rPr>
        <w:t>governing body</w:t>
      </w:r>
      <w:r w:rsidRPr="00C8298F">
        <w:rPr>
          <w:rFonts w:ascii="Arial" w:hAnsi="Arial" w:cs="Arial"/>
          <w:iCs/>
        </w:rPr>
        <w:t xml:space="preserve"> setting out how the </w:t>
      </w:r>
      <w:r w:rsidR="00E71952">
        <w:rPr>
          <w:rFonts w:ascii="Arial" w:hAnsi="Arial" w:cs="Arial"/>
          <w:iCs/>
        </w:rPr>
        <w:t>College</w:t>
      </w:r>
      <w:r w:rsidRPr="00C8298F">
        <w:rPr>
          <w:rFonts w:ascii="Arial" w:hAnsi="Arial" w:cs="Arial"/>
          <w:iCs/>
        </w:rPr>
        <w:t xml:space="preserve"> has</w:t>
      </w:r>
      <w:r w:rsidR="00607C74">
        <w:rPr>
          <w:rFonts w:ascii="Arial" w:hAnsi="Arial" w:cs="Arial"/>
          <w:iCs/>
        </w:rPr>
        <w:t xml:space="preserve"> </w:t>
      </w:r>
      <w:r w:rsidRPr="00C8298F">
        <w:rPr>
          <w:rFonts w:ascii="Arial" w:hAnsi="Arial" w:cs="Arial"/>
          <w:iCs/>
        </w:rPr>
        <w:t xml:space="preserve">discharged its duties. </w:t>
      </w:r>
      <w:r w:rsidR="00285528">
        <w:rPr>
          <w:rFonts w:ascii="Arial" w:hAnsi="Arial" w:cs="Arial"/>
          <w:iCs/>
        </w:rPr>
        <w:t>H</w:t>
      </w:r>
      <w:r>
        <w:rPr>
          <w:rFonts w:ascii="Arial" w:hAnsi="Arial" w:cs="Arial"/>
          <w:iCs/>
        </w:rPr>
        <w:t xml:space="preserve">e is </w:t>
      </w:r>
      <w:r w:rsidRPr="00C8298F">
        <w:rPr>
          <w:rFonts w:ascii="Arial" w:hAnsi="Arial" w:cs="Arial"/>
          <w:iCs/>
        </w:rPr>
        <w:t xml:space="preserve">responsible for reporting deficiencies in procedure or policy identified by the </w:t>
      </w:r>
      <w:r w:rsidR="00425A45">
        <w:rPr>
          <w:rFonts w:ascii="Arial" w:hAnsi="Arial" w:cs="Arial"/>
          <w:iCs/>
        </w:rPr>
        <w:t>Safeguarding Children and Young People Partnership</w:t>
      </w:r>
      <w:r w:rsidR="005B0297">
        <w:rPr>
          <w:rFonts w:ascii="Arial" w:hAnsi="Arial" w:cs="Arial"/>
          <w:iCs/>
        </w:rPr>
        <w:t xml:space="preserve"> (</w:t>
      </w:r>
      <w:r w:rsidRPr="00C8298F">
        <w:rPr>
          <w:rFonts w:ascii="Arial" w:hAnsi="Arial" w:cs="Arial"/>
          <w:iCs/>
        </w:rPr>
        <w:t xml:space="preserve">or others) to the </w:t>
      </w:r>
      <w:r w:rsidR="00425A45">
        <w:rPr>
          <w:rFonts w:ascii="Arial" w:hAnsi="Arial" w:cs="Arial"/>
          <w:iCs/>
        </w:rPr>
        <w:t>Board</w:t>
      </w:r>
      <w:r w:rsidRPr="00C8298F">
        <w:rPr>
          <w:rFonts w:ascii="Arial" w:hAnsi="Arial" w:cs="Arial"/>
          <w:iCs/>
        </w:rPr>
        <w:t xml:space="preserve"> at the earliest opportunity.</w:t>
      </w:r>
    </w:p>
    <w:p w14:paraId="5B271C4C" w14:textId="77777777" w:rsidR="00603119" w:rsidRDefault="00603119">
      <w:pPr>
        <w:pStyle w:val="Heading3"/>
        <w:rPr>
          <w:b/>
          <w:i w:val="0"/>
          <w:iCs/>
        </w:rPr>
      </w:pPr>
    </w:p>
    <w:p w14:paraId="14528DD5" w14:textId="37B94F61" w:rsidR="00297474" w:rsidRPr="00603119" w:rsidRDefault="00297474">
      <w:pPr>
        <w:pStyle w:val="Heading3"/>
        <w:rPr>
          <w:b/>
          <w:i w:val="0"/>
          <w:iCs/>
        </w:rPr>
      </w:pPr>
      <w:r w:rsidRPr="00603119">
        <w:rPr>
          <w:b/>
          <w:i w:val="0"/>
          <w:iCs/>
        </w:rPr>
        <w:t xml:space="preserve">Deputy designated </w:t>
      </w:r>
      <w:r w:rsidR="00681679" w:rsidRPr="00603119">
        <w:rPr>
          <w:b/>
          <w:i w:val="0"/>
          <w:iCs/>
        </w:rPr>
        <w:t>s</w:t>
      </w:r>
      <w:r w:rsidRPr="00603119">
        <w:rPr>
          <w:b/>
          <w:i w:val="0"/>
          <w:iCs/>
        </w:rPr>
        <w:t xml:space="preserve">taff </w:t>
      </w:r>
      <w:r w:rsidR="00681679" w:rsidRPr="00603119">
        <w:rPr>
          <w:b/>
          <w:i w:val="0"/>
          <w:iCs/>
        </w:rPr>
        <w:t>m</w:t>
      </w:r>
      <w:r w:rsidRPr="00603119">
        <w:rPr>
          <w:b/>
          <w:i w:val="0"/>
          <w:iCs/>
        </w:rPr>
        <w:t>embers</w:t>
      </w:r>
      <w:r w:rsidR="00681679" w:rsidRPr="00603119">
        <w:rPr>
          <w:b/>
          <w:i w:val="0"/>
          <w:iCs/>
        </w:rPr>
        <w:t xml:space="preserve"> with responsibility for safeguarding and c</w:t>
      </w:r>
      <w:r w:rsidRPr="00603119">
        <w:rPr>
          <w:b/>
          <w:i w:val="0"/>
          <w:iCs/>
        </w:rPr>
        <w:t xml:space="preserve">hild </w:t>
      </w:r>
      <w:r w:rsidR="00681679" w:rsidRPr="00603119">
        <w:rPr>
          <w:b/>
          <w:i w:val="0"/>
          <w:iCs/>
        </w:rPr>
        <w:t>p</w:t>
      </w:r>
      <w:r w:rsidRPr="00603119">
        <w:rPr>
          <w:b/>
          <w:i w:val="0"/>
          <w:iCs/>
        </w:rPr>
        <w:t xml:space="preserve">rotection issues and concerns </w:t>
      </w:r>
    </w:p>
    <w:p w14:paraId="3E17DAB4" w14:textId="77777777" w:rsidR="00297474" w:rsidRPr="00C8298F"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46A91D4B" w14:textId="5FDE1BDA" w:rsidR="001C0900" w:rsidRDefault="00A15001"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 xml:space="preserve">The </w:t>
      </w:r>
      <w:r w:rsidR="00F1384F">
        <w:rPr>
          <w:rFonts w:ascii="Arial" w:hAnsi="Arial" w:cs="Arial"/>
          <w:iCs/>
        </w:rPr>
        <w:t>D</w:t>
      </w:r>
      <w:r w:rsidR="00297474">
        <w:rPr>
          <w:rFonts w:ascii="Arial" w:hAnsi="Arial" w:cs="Arial"/>
          <w:iCs/>
        </w:rPr>
        <w:t xml:space="preserve">eputy </w:t>
      </w:r>
      <w:r w:rsidR="00F1384F">
        <w:rPr>
          <w:rFonts w:ascii="Arial" w:hAnsi="Arial" w:cs="Arial"/>
          <w:iCs/>
        </w:rPr>
        <w:t>D</w:t>
      </w:r>
      <w:r w:rsidR="00297474" w:rsidRPr="00C8298F">
        <w:rPr>
          <w:rFonts w:ascii="Arial" w:hAnsi="Arial" w:cs="Arial"/>
          <w:iCs/>
        </w:rPr>
        <w:t xml:space="preserve">esignated </w:t>
      </w:r>
      <w:r w:rsidR="00F1384F">
        <w:rPr>
          <w:rFonts w:ascii="Arial" w:hAnsi="Arial" w:cs="Arial"/>
          <w:iCs/>
        </w:rPr>
        <w:t xml:space="preserve">Safeguarding </w:t>
      </w:r>
      <w:r w:rsidR="00AB70C7">
        <w:rPr>
          <w:rFonts w:ascii="Arial" w:hAnsi="Arial" w:cs="Arial"/>
          <w:iCs/>
        </w:rPr>
        <w:t>Leads are</w:t>
      </w:r>
      <w:r w:rsidR="001C0900">
        <w:rPr>
          <w:rFonts w:ascii="Arial" w:hAnsi="Arial" w:cs="Arial"/>
          <w:iCs/>
        </w:rPr>
        <w:t>:</w:t>
      </w:r>
    </w:p>
    <w:p w14:paraId="68119C39" w14:textId="77777777" w:rsidR="001C0900" w:rsidRDefault="001C0900"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5BCF1B5D" w14:textId="77777777" w:rsidR="001C0900" w:rsidRDefault="001C0900"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603119">
        <w:rPr>
          <w:rFonts w:ascii="Arial" w:hAnsi="Arial" w:cs="Arial"/>
          <w:b/>
          <w:bCs/>
          <w:i/>
        </w:rPr>
        <w:t>Matt Bunston</w:t>
      </w:r>
      <w:r>
        <w:rPr>
          <w:rFonts w:ascii="Arial" w:hAnsi="Arial" w:cs="Arial"/>
          <w:iCs/>
        </w:rPr>
        <w:t xml:space="preserve"> (Safeguarding and Pastoral Support Manager)</w:t>
      </w:r>
    </w:p>
    <w:p w14:paraId="09E300C3" w14:textId="77777777" w:rsidR="001C0900" w:rsidRDefault="001C0900"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603119">
        <w:rPr>
          <w:rFonts w:ascii="Arial" w:hAnsi="Arial" w:cs="Arial"/>
          <w:b/>
          <w:bCs/>
          <w:i/>
        </w:rPr>
        <w:t>Phil Tranter</w:t>
      </w:r>
      <w:r>
        <w:rPr>
          <w:rFonts w:ascii="Arial" w:hAnsi="Arial" w:cs="Arial"/>
          <w:iCs/>
        </w:rPr>
        <w:t xml:space="preserve"> (Vice Principal)</w:t>
      </w:r>
    </w:p>
    <w:p w14:paraId="5682454B" w14:textId="77777777" w:rsidR="001C0900" w:rsidRDefault="001C0900"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603119">
        <w:rPr>
          <w:rFonts w:ascii="Arial" w:hAnsi="Arial" w:cs="Arial"/>
          <w:b/>
          <w:bCs/>
          <w:i/>
        </w:rPr>
        <w:t>Gemma Cosgrove-Ball</w:t>
      </w:r>
      <w:r>
        <w:rPr>
          <w:rFonts w:ascii="Arial" w:hAnsi="Arial" w:cs="Arial"/>
          <w:iCs/>
        </w:rPr>
        <w:t xml:space="preserve"> (Lead Tutor)</w:t>
      </w:r>
    </w:p>
    <w:p w14:paraId="52202B90" w14:textId="309109C0" w:rsidR="001C0900" w:rsidRDefault="005E7D32"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603119">
        <w:rPr>
          <w:rFonts w:ascii="Arial" w:hAnsi="Arial" w:cs="Arial"/>
          <w:b/>
          <w:bCs/>
          <w:i/>
        </w:rPr>
        <w:t>Jade Finney</w:t>
      </w:r>
      <w:r w:rsidR="001C0900">
        <w:rPr>
          <w:rFonts w:ascii="Arial" w:hAnsi="Arial" w:cs="Arial"/>
          <w:iCs/>
        </w:rPr>
        <w:t xml:space="preserve"> (Lead Tutor)</w:t>
      </w:r>
    </w:p>
    <w:p w14:paraId="3B85C2DB" w14:textId="3E2A4F10" w:rsidR="00603119" w:rsidRPr="00B64F4E" w:rsidRDefault="00603119"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color w:val="FF0000"/>
        </w:rPr>
      </w:pPr>
      <w:r w:rsidRPr="00B64F4E">
        <w:rPr>
          <w:rFonts w:ascii="Arial" w:hAnsi="Arial" w:cs="Arial"/>
          <w:b/>
          <w:bCs/>
          <w:i/>
          <w:color w:val="FF0000"/>
        </w:rPr>
        <w:t>Jo Peters</w:t>
      </w:r>
      <w:r w:rsidRPr="00B64F4E">
        <w:rPr>
          <w:rFonts w:ascii="Arial" w:hAnsi="Arial" w:cs="Arial"/>
          <w:iCs/>
          <w:color w:val="FF0000"/>
        </w:rPr>
        <w:t xml:space="preserve"> (Lead Tutor)</w:t>
      </w:r>
    </w:p>
    <w:p w14:paraId="2F3026DE" w14:textId="232A9483" w:rsidR="00603119" w:rsidRPr="00B64F4E" w:rsidRDefault="00603119"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color w:val="FF0000"/>
        </w:rPr>
      </w:pPr>
      <w:r w:rsidRPr="00B64F4E">
        <w:rPr>
          <w:rFonts w:ascii="Arial" w:hAnsi="Arial" w:cs="Arial"/>
          <w:b/>
          <w:bCs/>
          <w:i/>
          <w:color w:val="FF0000"/>
        </w:rPr>
        <w:t>Jules Price Hutchinson</w:t>
      </w:r>
      <w:r w:rsidRPr="00B64F4E">
        <w:rPr>
          <w:rFonts w:ascii="Arial" w:hAnsi="Arial" w:cs="Arial"/>
          <w:iCs/>
          <w:color w:val="FF0000"/>
        </w:rPr>
        <w:t xml:space="preserve"> (Lead Tutor)</w:t>
      </w:r>
    </w:p>
    <w:p w14:paraId="5EE0FA06" w14:textId="77777777" w:rsidR="00276431" w:rsidRDefault="001C0900"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603119">
        <w:rPr>
          <w:rFonts w:ascii="Arial" w:hAnsi="Arial" w:cs="Arial"/>
          <w:b/>
          <w:bCs/>
          <w:i/>
        </w:rPr>
        <w:lastRenderedPageBreak/>
        <w:t>John Pratt</w:t>
      </w:r>
      <w:r>
        <w:rPr>
          <w:rFonts w:ascii="Arial" w:hAnsi="Arial" w:cs="Arial"/>
          <w:iCs/>
        </w:rPr>
        <w:t xml:space="preserve"> is the Single Point of Contact for the Prevent Duty and is a member of the Herefordshire Channel Panel and represents the </w:t>
      </w:r>
      <w:r w:rsidR="00276431">
        <w:rPr>
          <w:rFonts w:ascii="Arial" w:hAnsi="Arial" w:cs="Arial"/>
          <w:iCs/>
        </w:rPr>
        <w:t>four post-16 colleges at the Herefordshire Prevent Steering Committee.</w:t>
      </w:r>
    </w:p>
    <w:p w14:paraId="7FEE3243" w14:textId="77777777" w:rsidR="00276431" w:rsidRDefault="00276431" w:rsidP="00E404F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581C7295" w14:textId="504337F5" w:rsidR="00297474"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8298F">
        <w:rPr>
          <w:rFonts w:ascii="Arial" w:hAnsi="Arial" w:cs="Arial"/>
          <w:iCs/>
        </w:rPr>
        <w:t xml:space="preserve">The </w:t>
      </w:r>
      <w:r w:rsidR="00276431">
        <w:rPr>
          <w:rFonts w:ascii="Arial" w:hAnsi="Arial" w:cs="Arial"/>
          <w:iCs/>
        </w:rPr>
        <w:t>D</w:t>
      </w:r>
      <w:r>
        <w:rPr>
          <w:rFonts w:ascii="Arial" w:hAnsi="Arial" w:cs="Arial"/>
          <w:iCs/>
        </w:rPr>
        <w:t xml:space="preserve">eputy </w:t>
      </w:r>
      <w:r w:rsidR="00276431">
        <w:rPr>
          <w:rFonts w:ascii="Arial" w:hAnsi="Arial" w:cs="Arial"/>
          <w:iCs/>
        </w:rPr>
        <w:t>D</w:t>
      </w:r>
      <w:r w:rsidRPr="00C8298F">
        <w:rPr>
          <w:rFonts w:ascii="Arial" w:hAnsi="Arial" w:cs="Arial"/>
          <w:iCs/>
        </w:rPr>
        <w:t xml:space="preserve">esignated </w:t>
      </w:r>
      <w:r w:rsidR="00276431">
        <w:rPr>
          <w:rFonts w:ascii="Arial" w:hAnsi="Arial" w:cs="Arial"/>
          <w:iCs/>
        </w:rPr>
        <w:t>S</w:t>
      </w:r>
      <w:r w:rsidR="0064263E">
        <w:rPr>
          <w:rFonts w:ascii="Arial" w:hAnsi="Arial" w:cs="Arial"/>
          <w:iCs/>
        </w:rPr>
        <w:t xml:space="preserve">afeguarding </w:t>
      </w:r>
      <w:r w:rsidR="00276431">
        <w:rPr>
          <w:rFonts w:ascii="Arial" w:hAnsi="Arial" w:cs="Arial"/>
          <w:iCs/>
        </w:rPr>
        <w:t>Leads</w:t>
      </w:r>
      <w:r w:rsidRPr="00C8298F">
        <w:rPr>
          <w:rFonts w:ascii="Arial" w:hAnsi="Arial" w:cs="Arial"/>
          <w:iCs/>
        </w:rPr>
        <w:t>:</w:t>
      </w:r>
    </w:p>
    <w:p w14:paraId="2910F23B" w14:textId="77777777" w:rsidR="00383583" w:rsidRPr="00C8298F" w:rsidRDefault="00383583">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56649D83" w14:textId="22065F2A" w:rsidR="00297474" w:rsidRPr="00C50251" w:rsidRDefault="00297474"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work with and report</w:t>
      </w:r>
      <w:r w:rsidR="00F16716" w:rsidRPr="006D2A7D">
        <w:rPr>
          <w:rFonts w:ascii="Arial" w:hAnsi="Arial" w:cs="Arial"/>
        </w:rPr>
        <w:t>s</w:t>
      </w:r>
      <w:r w:rsidRPr="006D2A7D">
        <w:rPr>
          <w:rFonts w:ascii="Arial" w:hAnsi="Arial" w:cs="Arial"/>
        </w:rPr>
        <w:t xml:space="preserve"> to the designated safeguarding lead</w:t>
      </w:r>
      <w:r w:rsidR="005B0297" w:rsidRPr="006D2A7D">
        <w:rPr>
          <w:rFonts w:ascii="Arial" w:hAnsi="Arial" w:cs="Arial"/>
        </w:rPr>
        <w:t xml:space="preserve"> with regards to their safeguarding work within the </w:t>
      </w:r>
      <w:proofErr w:type="gramStart"/>
      <w:r w:rsidR="00AB70C7">
        <w:rPr>
          <w:rFonts w:ascii="Arial" w:hAnsi="Arial" w:cs="Arial"/>
        </w:rPr>
        <w:t>C</w:t>
      </w:r>
      <w:r w:rsidR="005B0297" w:rsidRPr="006D2A7D">
        <w:rPr>
          <w:rFonts w:ascii="Arial" w:hAnsi="Arial" w:cs="Arial"/>
        </w:rPr>
        <w:t>ollege</w:t>
      </w:r>
      <w:r w:rsidRPr="006D2A7D">
        <w:rPr>
          <w:rFonts w:ascii="Arial" w:hAnsi="Arial" w:cs="Arial"/>
        </w:rPr>
        <w:t>;</w:t>
      </w:r>
      <w:proofErr w:type="gramEnd"/>
    </w:p>
    <w:p w14:paraId="6CFB8D31" w14:textId="77777777" w:rsidR="00297474" w:rsidRDefault="00297474"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know how to make an appropriate referral to the local safeguarding Children</w:t>
      </w:r>
      <w:r w:rsidR="005B0297" w:rsidRPr="006D2A7D">
        <w:rPr>
          <w:rFonts w:ascii="Arial" w:hAnsi="Arial" w:cs="Arial"/>
        </w:rPr>
        <w:t xml:space="preserve"> Partnership or to the Local Safeguarding Adults</w:t>
      </w:r>
      <w:r w:rsidRPr="006D2A7D">
        <w:rPr>
          <w:rFonts w:ascii="Arial" w:hAnsi="Arial" w:cs="Arial"/>
        </w:rPr>
        <w:t xml:space="preserve"> Board and make these referrals as appropriate when managing safeguarding and child protection concerns for </w:t>
      </w:r>
      <w:proofErr w:type="gramStart"/>
      <w:r w:rsidRPr="006D2A7D">
        <w:rPr>
          <w:rFonts w:ascii="Arial" w:hAnsi="Arial" w:cs="Arial"/>
        </w:rPr>
        <w:t>students;</w:t>
      </w:r>
      <w:proofErr w:type="gramEnd"/>
    </w:p>
    <w:p w14:paraId="09649281" w14:textId="04A7D261" w:rsidR="00297474" w:rsidRPr="00E73A13" w:rsidRDefault="00FA2DB2" w:rsidP="006D2A7D">
      <w:pPr>
        <w:pStyle w:val="ListParagraph"/>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refer cases to the Channel Programme where there is a concern of radicalisation in collaboration with the D</w:t>
      </w:r>
      <w:r w:rsidR="004964A8" w:rsidRPr="006D2A7D">
        <w:rPr>
          <w:rFonts w:ascii="Arial" w:hAnsi="Arial" w:cs="Arial"/>
        </w:rPr>
        <w:t xml:space="preserve">esignated </w:t>
      </w:r>
      <w:r w:rsidRPr="006D2A7D">
        <w:rPr>
          <w:rFonts w:ascii="Arial" w:hAnsi="Arial" w:cs="Arial"/>
        </w:rPr>
        <w:t>S</w:t>
      </w:r>
      <w:r w:rsidR="004964A8" w:rsidRPr="006D2A7D">
        <w:rPr>
          <w:rFonts w:ascii="Arial" w:hAnsi="Arial" w:cs="Arial"/>
        </w:rPr>
        <w:t xml:space="preserve">afeguarding </w:t>
      </w:r>
      <w:r w:rsidRPr="006D2A7D">
        <w:rPr>
          <w:rFonts w:ascii="Arial" w:hAnsi="Arial" w:cs="Arial"/>
        </w:rPr>
        <w:t>L</w:t>
      </w:r>
      <w:r w:rsidR="004964A8" w:rsidRPr="006D2A7D">
        <w:rPr>
          <w:rFonts w:ascii="Arial" w:hAnsi="Arial" w:cs="Arial"/>
        </w:rPr>
        <w:t>ead</w:t>
      </w:r>
      <w:r w:rsidR="00276431">
        <w:rPr>
          <w:rFonts w:ascii="Arial" w:hAnsi="Arial" w:cs="Arial"/>
        </w:rPr>
        <w:t>/</w:t>
      </w:r>
      <w:r w:rsidRPr="006D2A7D">
        <w:rPr>
          <w:rFonts w:ascii="Arial" w:hAnsi="Arial" w:cs="Arial"/>
        </w:rPr>
        <w:t xml:space="preserve"> Single Point of Contact for </w:t>
      </w:r>
      <w:proofErr w:type="gramStart"/>
      <w:r w:rsidRPr="006D2A7D">
        <w:rPr>
          <w:rFonts w:ascii="Arial" w:hAnsi="Arial" w:cs="Arial"/>
        </w:rPr>
        <w:t>Prevent</w:t>
      </w:r>
      <w:r w:rsidR="00681679" w:rsidRPr="006D2A7D">
        <w:rPr>
          <w:rFonts w:ascii="Arial" w:hAnsi="Arial" w:cs="Arial"/>
        </w:rPr>
        <w:t>;</w:t>
      </w:r>
      <w:proofErr w:type="gramEnd"/>
    </w:p>
    <w:p w14:paraId="72552285" w14:textId="2DCD0AD7" w:rsidR="00297474" w:rsidRPr="00C50251" w:rsidRDefault="00681679"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c</w:t>
      </w:r>
      <w:r w:rsidR="00297474" w:rsidRPr="006D2A7D">
        <w:rPr>
          <w:rFonts w:ascii="Arial" w:hAnsi="Arial" w:cs="Arial"/>
        </w:rPr>
        <w:t>ontribute to maintaining a log of all initial reports of safeguarding and child protection concerns (even when these concerns do not lead to a referral</w:t>
      </w:r>
      <w:proofErr w:type="gramStart"/>
      <w:r w:rsidR="00297474" w:rsidRPr="006D2A7D">
        <w:rPr>
          <w:rFonts w:ascii="Arial" w:hAnsi="Arial" w:cs="Arial"/>
        </w:rPr>
        <w:t>)</w:t>
      </w:r>
      <w:proofErr w:type="gramEnd"/>
      <w:r w:rsidR="00FA2DB2" w:rsidRPr="006D2A7D">
        <w:rPr>
          <w:rFonts w:ascii="Arial" w:hAnsi="Arial" w:cs="Arial"/>
        </w:rPr>
        <w:t xml:space="preserve"> and any referrals made</w:t>
      </w:r>
      <w:r w:rsidR="00297474" w:rsidRPr="006D2A7D">
        <w:rPr>
          <w:rFonts w:ascii="Arial" w:hAnsi="Arial" w:cs="Arial"/>
        </w:rPr>
        <w:t>.</w:t>
      </w:r>
      <w:r w:rsidR="002D2E91" w:rsidRPr="006D2A7D">
        <w:rPr>
          <w:rFonts w:ascii="Arial" w:hAnsi="Arial" w:cs="Arial"/>
        </w:rPr>
        <w:t xml:space="preserve"> </w:t>
      </w:r>
      <w:r w:rsidR="00297474" w:rsidRPr="006D2A7D">
        <w:rPr>
          <w:rFonts w:ascii="Arial" w:hAnsi="Arial" w:cs="Arial"/>
        </w:rPr>
        <w:t xml:space="preserve">These records </w:t>
      </w:r>
      <w:r w:rsidR="008916E4" w:rsidRPr="006D2A7D">
        <w:rPr>
          <w:rFonts w:ascii="Arial" w:hAnsi="Arial" w:cs="Arial"/>
        </w:rPr>
        <w:t>are</w:t>
      </w:r>
      <w:r w:rsidR="00297474" w:rsidRPr="006D2A7D">
        <w:rPr>
          <w:rFonts w:ascii="Arial" w:hAnsi="Arial" w:cs="Arial"/>
        </w:rPr>
        <w:t xml:space="preserve"> kept in a designated s</w:t>
      </w:r>
      <w:r w:rsidRPr="006D2A7D">
        <w:rPr>
          <w:rFonts w:ascii="Arial" w:hAnsi="Arial" w:cs="Arial"/>
        </w:rPr>
        <w:t xml:space="preserve">ecure </w:t>
      </w:r>
      <w:proofErr w:type="gramStart"/>
      <w:r w:rsidRPr="006D2A7D">
        <w:rPr>
          <w:rFonts w:ascii="Arial" w:hAnsi="Arial" w:cs="Arial"/>
        </w:rPr>
        <w:t>area;</w:t>
      </w:r>
      <w:proofErr w:type="gramEnd"/>
    </w:p>
    <w:p w14:paraId="471A4958" w14:textId="77777777" w:rsidR="00297474" w:rsidRPr="00C50251" w:rsidRDefault="00297474"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are available to provide advice and support to other staff on issues relating to safeguarding children and young </w:t>
      </w:r>
      <w:proofErr w:type="gramStart"/>
      <w:r w:rsidRPr="006D2A7D">
        <w:rPr>
          <w:rFonts w:ascii="Arial" w:hAnsi="Arial" w:cs="Arial"/>
        </w:rPr>
        <w:t>people;</w:t>
      </w:r>
      <w:proofErr w:type="gramEnd"/>
    </w:p>
    <w:p w14:paraId="567C86B7" w14:textId="77777777" w:rsidR="00297474" w:rsidRPr="00C50251" w:rsidRDefault="00297474"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have particular responsibility to be available to listen to children and young people studying at the </w:t>
      </w:r>
      <w:proofErr w:type="gramStart"/>
      <w:r w:rsidR="00E71952" w:rsidRPr="006D2A7D">
        <w:rPr>
          <w:rFonts w:ascii="Arial" w:hAnsi="Arial" w:cs="Arial"/>
        </w:rPr>
        <w:t>College</w:t>
      </w:r>
      <w:r w:rsidRPr="006D2A7D">
        <w:rPr>
          <w:rFonts w:ascii="Arial" w:hAnsi="Arial" w:cs="Arial"/>
        </w:rPr>
        <w:t>;</w:t>
      </w:r>
      <w:proofErr w:type="gramEnd"/>
    </w:p>
    <w:p w14:paraId="0248FAD8" w14:textId="77777777" w:rsidR="00297474" w:rsidRPr="00C50251" w:rsidRDefault="00297474"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will deal with indivi</w:t>
      </w:r>
      <w:r w:rsidR="004964A8" w:rsidRPr="006D2A7D">
        <w:rPr>
          <w:rFonts w:ascii="Arial" w:hAnsi="Arial" w:cs="Arial"/>
        </w:rPr>
        <w:t xml:space="preserve">dual cases, including attending </w:t>
      </w:r>
      <w:r w:rsidRPr="006D2A7D">
        <w:rPr>
          <w:rFonts w:ascii="Arial" w:hAnsi="Arial" w:cs="Arial"/>
        </w:rPr>
        <w:t xml:space="preserve">Child Protection </w:t>
      </w:r>
      <w:r w:rsidR="004964A8" w:rsidRPr="006D2A7D">
        <w:rPr>
          <w:rFonts w:ascii="Arial" w:hAnsi="Arial" w:cs="Arial"/>
        </w:rPr>
        <w:t xml:space="preserve">case conferences, core group </w:t>
      </w:r>
      <w:r w:rsidRPr="006D2A7D">
        <w:rPr>
          <w:rFonts w:ascii="Arial" w:hAnsi="Arial" w:cs="Arial"/>
        </w:rPr>
        <w:t xml:space="preserve">review meetings </w:t>
      </w:r>
      <w:r w:rsidR="004964A8" w:rsidRPr="006D2A7D">
        <w:rPr>
          <w:rFonts w:ascii="Arial" w:hAnsi="Arial" w:cs="Arial"/>
        </w:rPr>
        <w:t xml:space="preserve">and </w:t>
      </w:r>
      <w:r w:rsidR="00094509" w:rsidRPr="006D2A7D">
        <w:rPr>
          <w:rFonts w:ascii="Arial" w:hAnsi="Arial" w:cs="Arial"/>
        </w:rPr>
        <w:t xml:space="preserve">Child in Need meetings </w:t>
      </w:r>
      <w:r w:rsidRPr="006D2A7D">
        <w:rPr>
          <w:rFonts w:ascii="Arial" w:hAnsi="Arial" w:cs="Arial"/>
        </w:rPr>
        <w:t xml:space="preserve">as </w:t>
      </w:r>
      <w:proofErr w:type="gramStart"/>
      <w:r w:rsidRPr="006D2A7D">
        <w:rPr>
          <w:rFonts w:ascii="Arial" w:hAnsi="Arial" w:cs="Arial"/>
        </w:rPr>
        <w:t>appropriate;</w:t>
      </w:r>
      <w:proofErr w:type="gramEnd"/>
    </w:p>
    <w:p w14:paraId="44CBD436" w14:textId="2132F037" w:rsidR="00297474" w:rsidRPr="00C50251" w:rsidRDefault="007C27CD"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have also received training in s</w:t>
      </w:r>
      <w:r w:rsidR="00297474" w:rsidRPr="006D2A7D">
        <w:rPr>
          <w:rFonts w:ascii="Arial" w:hAnsi="Arial" w:cs="Arial"/>
        </w:rPr>
        <w:t xml:space="preserve">afeguarding </w:t>
      </w:r>
      <w:proofErr w:type="gramStart"/>
      <w:r w:rsidR="00297474" w:rsidRPr="006D2A7D">
        <w:rPr>
          <w:rFonts w:ascii="Arial" w:hAnsi="Arial" w:cs="Arial"/>
        </w:rPr>
        <w:t>children</w:t>
      </w:r>
      <w:proofErr w:type="gramEnd"/>
      <w:r w:rsidR="00297474" w:rsidRPr="006D2A7D">
        <w:rPr>
          <w:rFonts w:ascii="Arial" w:hAnsi="Arial" w:cs="Arial"/>
        </w:rPr>
        <w:t xml:space="preserve"> issues and inter-agency working as required by Herefordshire Safeguarding Children’s </w:t>
      </w:r>
      <w:r w:rsidR="005B0297" w:rsidRPr="006D2A7D">
        <w:rPr>
          <w:rFonts w:ascii="Arial" w:hAnsi="Arial" w:cs="Arial"/>
        </w:rPr>
        <w:t xml:space="preserve">Partnership </w:t>
      </w:r>
      <w:r w:rsidR="00297474" w:rsidRPr="006D2A7D">
        <w:rPr>
          <w:rFonts w:ascii="Arial" w:hAnsi="Arial" w:cs="Arial"/>
        </w:rPr>
        <w:t>appropriate to the</w:t>
      </w:r>
      <w:r w:rsidR="00E73A13" w:rsidRPr="006D2A7D">
        <w:rPr>
          <w:rFonts w:ascii="Arial" w:hAnsi="Arial" w:cs="Arial"/>
        </w:rPr>
        <w:t xml:space="preserve">ir role as a </w:t>
      </w:r>
      <w:r w:rsidR="00276431">
        <w:rPr>
          <w:rFonts w:ascii="Arial" w:hAnsi="Arial" w:cs="Arial"/>
        </w:rPr>
        <w:t>D</w:t>
      </w:r>
      <w:r w:rsidR="00E73A13" w:rsidRPr="006D2A7D">
        <w:rPr>
          <w:rFonts w:ascii="Arial" w:hAnsi="Arial" w:cs="Arial"/>
        </w:rPr>
        <w:t xml:space="preserve">eputy </w:t>
      </w:r>
      <w:r w:rsidR="00276431">
        <w:rPr>
          <w:rFonts w:ascii="Arial" w:hAnsi="Arial" w:cs="Arial"/>
        </w:rPr>
        <w:t>D</w:t>
      </w:r>
      <w:r w:rsidR="00E73A13" w:rsidRPr="006D2A7D">
        <w:rPr>
          <w:rFonts w:ascii="Arial" w:hAnsi="Arial" w:cs="Arial"/>
        </w:rPr>
        <w:t>esignated Safeguarding L</w:t>
      </w:r>
      <w:r w:rsidR="00297474" w:rsidRPr="006D2A7D">
        <w:rPr>
          <w:rFonts w:ascii="Arial" w:hAnsi="Arial" w:cs="Arial"/>
        </w:rPr>
        <w:t xml:space="preserve">ead and </w:t>
      </w:r>
      <w:r w:rsidR="00FA2DB2" w:rsidRPr="006D2A7D">
        <w:rPr>
          <w:rFonts w:ascii="Arial" w:hAnsi="Arial" w:cs="Arial"/>
        </w:rPr>
        <w:t>to the s</w:t>
      </w:r>
      <w:r w:rsidR="00E73A13" w:rsidRPr="006D2A7D">
        <w:rPr>
          <w:rFonts w:ascii="Arial" w:hAnsi="Arial" w:cs="Arial"/>
        </w:rPr>
        <w:t xml:space="preserve">ame standard as the </w:t>
      </w:r>
      <w:r w:rsidR="00276431">
        <w:rPr>
          <w:rFonts w:ascii="Arial" w:hAnsi="Arial" w:cs="Arial"/>
        </w:rPr>
        <w:t>D</w:t>
      </w:r>
      <w:r w:rsidR="00E73A13" w:rsidRPr="006D2A7D">
        <w:rPr>
          <w:rFonts w:ascii="Arial" w:hAnsi="Arial" w:cs="Arial"/>
        </w:rPr>
        <w:t>esignated Safeguarding L</w:t>
      </w:r>
      <w:r w:rsidR="00FA2DB2" w:rsidRPr="006D2A7D">
        <w:rPr>
          <w:rFonts w:ascii="Arial" w:hAnsi="Arial" w:cs="Arial"/>
        </w:rPr>
        <w:t xml:space="preserve">ead and </w:t>
      </w:r>
      <w:r w:rsidR="00297474" w:rsidRPr="006D2A7D">
        <w:rPr>
          <w:rFonts w:ascii="Arial" w:hAnsi="Arial" w:cs="Arial"/>
        </w:rPr>
        <w:t xml:space="preserve">will receive refresher training every year.   </w:t>
      </w:r>
    </w:p>
    <w:p w14:paraId="5A98E7BF" w14:textId="77777777" w:rsidR="00297474" w:rsidRDefault="00681679" w:rsidP="006D2A7D">
      <w:pPr>
        <w:numPr>
          <w:ilvl w:val="0"/>
          <w:numId w:val="4"/>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c</w:t>
      </w:r>
      <w:r w:rsidR="00297474" w:rsidRPr="006D2A7D">
        <w:rPr>
          <w:rFonts w:ascii="Arial" w:hAnsi="Arial" w:cs="Arial"/>
        </w:rPr>
        <w:t xml:space="preserve">onsider and put in place early help support for students and undertake as appropriate </w:t>
      </w:r>
      <w:r w:rsidR="00EB6F4D" w:rsidRPr="006D2A7D">
        <w:rPr>
          <w:rFonts w:ascii="Arial" w:hAnsi="Arial" w:cs="Arial"/>
        </w:rPr>
        <w:t>assessments under the Early Help</w:t>
      </w:r>
      <w:r w:rsidR="00297474" w:rsidRPr="006D2A7D">
        <w:rPr>
          <w:rFonts w:ascii="Arial" w:hAnsi="Arial" w:cs="Arial"/>
        </w:rPr>
        <w:t xml:space="preserve"> processes.</w:t>
      </w:r>
    </w:p>
    <w:p w14:paraId="36FF69D9" w14:textId="77777777" w:rsidR="00FE0C84" w:rsidRDefault="00FE0C84" w:rsidP="00FE0C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7F8C6D0A" w14:textId="472FDB86" w:rsidR="00FE0C84" w:rsidRDefault="00FE0C84" w:rsidP="00FE0C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 xml:space="preserve">It is important to recognise that safeguarding and promoting the welfare of children and young persons is </w:t>
      </w:r>
      <w:r w:rsidRPr="008B3549">
        <w:rPr>
          <w:rFonts w:ascii="Arial" w:hAnsi="Arial" w:cs="Arial"/>
          <w:b/>
          <w:bCs/>
          <w:iCs/>
        </w:rPr>
        <w:t>everyone’s responsibility</w:t>
      </w:r>
      <w:r>
        <w:rPr>
          <w:rFonts w:ascii="Arial" w:hAnsi="Arial" w:cs="Arial"/>
          <w:iCs/>
        </w:rPr>
        <w:t xml:space="preserve">.  Everyone who </w:t>
      </w:r>
      <w:proofErr w:type="gramStart"/>
      <w:r>
        <w:rPr>
          <w:rFonts w:ascii="Arial" w:hAnsi="Arial" w:cs="Arial"/>
          <w:iCs/>
        </w:rPr>
        <w:t>comes in contact with</w:t>
      </w:r>
      <w:proofErr w:type="gramEnd"/>
      <w:r>
        <w:rPr>
          <w:rFonts w:ascii="Arial" w:hAnsi="Arial" w:cs="Arial"/>
          <w:iCs/>
        </w:rPr>
        <w:t xml:space="preserve"> students at the college and their families has a role to play in identifying safeguarding concerns, sharing information and taking prompt action.   As part of the wider safeguarding team, a team of </w:t>
      </w:r>
      <w:r w:rsidR="00074A38">
        <w:rPr>
          <w:rFonts w:ascii="Arial" w:hAnsi="Arial" w:cs="Arial"/>
          <w:iCs/>
        </w:rPr>
        <w:t>P</w:t>
      </w:r>
      <w:r>
        <w:rPr>
          <w:rFonts w:ascii="Arial" w:hAnsi="Arial" w:cs="Arial"/>
          <w:iCs/>
        </w:rPr>
        <w:t xml:space="preserve">ersonal </w:t>
      </w:r>
      <w:r w:rsidR="00074A38">
        <w:rPr>
          <w:rFonts w:ascii="Arial" w:hAnsi="Arial" w:cs="Arial"/>
          <w:iCs/>
        </w:rPr>
        <w:t>T</w:t>
      </w:r>
      <w:r>
        <w:rPr>
          <w:rFonts w:ascii="Arial" w:hAnsi="Arial" w:cs="Arial"/>
          <w:iCs/>
        </w:rPr>
        <w:t>utors/</w:t>
      </w:r>
      <w:r w:rsidR="00074A38">
        <w:rPr>
          <w:rFonts w:ascii="Arial" w:hAnsi="Arial" w:cs="Arial"/>
          <w:iCs/>
        </w:rPr>
        <w:t>L</w:t>
      </w:r>
      <w:r>
        <w:rPr>
          <w:rFonts w:ascii="Arial" w:hAnsi="Arial" w:cs="Arial"/>
          <w:iCs/>
        </w:rPr>
        <w:t xml:space="preserve">ead </w:t>
      </w:r>
      <w:r w:rsidR="00074A38">
        <w:rPr>
          <w:rFonts w:ascii="Arial" w:hAnsi="Arial" w:cs="Arial"/>
          <w:iCs/>
        </w:rPr>
        <w:t>T</w:t>
      </w:r>
      <w:r>
        <w:rPr>
          <w:rFonts w:ascii="Arial" w:hAnsi="Arial" w:cs="Arial"/>
          <w:iCs/>
        </w:rPr>
        <w:t>utors works collaboratively with the directors of studies</w:t>
      </w:r>
      <w:r w:rsidR="00EF71C3">
        <w:rPr>
          <w:rFonts w:ascii="Arial" w:hAnsi="Arial" w:cs="Arial"/>
          <w:iCs/>
        </w:rPr>
        <w:t>, teaching and support staff</w:t>
      </w:r>
      <w:r>
        <w:rPr>
          <w:rFonts w:ascii="Arial" w:hAnsi="Arial" w:cs="Arial"/>
          <w:iCs/>
        </w:rPr>
        <w:t xml:space="preserve"> to support students with personal welfare and </w:t>
      </w:r>
      <w:proofErr w:type="gramStart"/>
      <w:r>
        <w:rPr>
          <w:rFonts w:ascii="Arial" w:hAnsi="Arial" w:cs="Arial"/>
          <w:iCs/>
        </w:rPr>
        <w:t>lower level</w:t>
      </w:r>
      <w:proofErr w:type="gramEnd"/>
      <w:r>
        <w:rPr>
          <w:rFonts w:ascii="Arial" w:hAnsi="Arial" w:cs="Arial"/>
          <w:iCs/>
        </w:rPr>
        <w:t xml:space="preserve"> safeguarding concerns in order that all students can flourish and reach their outcomes</w:t>
      </w:r>
      <w:r w:rsidR="00EF71C3">
        <w:rPr>
          <w:rFonts w:ascii="Arial" w:hAnsi="Arial" w:cs="Arial"/>
          <w:iCs/>
        </w:rPr>
        <w:t xml:space="preserve"> whilst they are at the college</w:t>
      </w:r>
      <w:r>
        <w:rPr>
          <w:rFonts w:ascii="Arial" w:hAnsi="Arial" w:cs="Arial"/>
          <w:iCs/>
        </w:rPr>
        <w:t xml:space="preserve">. </w:t>
      </w:r>
      <w:r w:rsidR="00EF71C3">
        <w:rPr>
          <w:rFonts w:ascii="Arial" w:hAnsi="Arial" w:cs="Arial"/>
          <w:iCs/>
        </w:rPr>
        <w:t xml:space="preserve">  A diagram to illustrate pastoral and safeguarding support at HSFC can be found in Appendix </w:t>
      </w:r>
      <w:r w:rsidR="0064263E">
        <w:rPr>
          <w:rFonts w:ascii="Arial" w:hAnsi="Arial" w:cs="Arial"/>
          <w:iCs/>
        </w:rPr>
        <w:t>1</w:t>
      </w:r>
    </w:p>
    <w:p w14:paraId="64C7F0AE" w14:textId="77777777" w:rsidR="00297474"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182339CF" w14:textId="77777777" w:rsidR="00403014" w:rsidRPr="00C8298F" w:rsidRDefault="0040301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4F8D7E69" w14:textId="77777777" w:rsidR="00297474" w:rsidRDefault="0029747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24B2BD05" w14:textId="77777777" w:rsidR="00603119" w:rsidRDefault="00603119" w:rsidP="00280472">
      <w:pPr>
        <w:rPr>
          <w:rFonts w:ascii="Arial" w:hAnsi="Arial" w:cs="Arial"/>
          <w:b/>
        </w:rPr>
      </w:pPr>
    </w:p>
    <w:p w14:paraId="05D38B3C" w14:textId="77777777" w:rsidR="00403014" w:rsidRDefault="00403014" w:rsidP="00280472">
      <w:pPr>
        <w:rPr>
          <w:rFonts w:ascii="Arial" w:hAnsi="Arial" w:cs="Arial"/>
          <w:b/>
        </w:rPr>
      </w:pPr>
    </w:p>
    <w:p w14:paraId="02375432" w14:textId="3C18286C" w:rsidR="00280472" w:rsidRPr="00FF02EC" w:rsidRDefault="00280472" w:rsidP="00280472">
      <w:pPr>
        <w:rPr>
          <w:rFonts w:ascii="Arial" w:hAnsi="Arial" w:cs="Arial"/>
          <w:b/>
        </w:rPr>
      </w:pPr>
      <w:r w:rsidRPr="00FF02EC">
        <w:rPr>
          <w:rFonts w:ascii="Arial" w:hAnsi="Arial" w:cs="Arial"/>
          <w:b/>
        </w:rPr>
        <w:lastRenderedPageBreak/>
        <w:t xml:space="preserve">Types of abuse and neglect </w:t>
      </w:r>
    </w:p>
    <w:p w14:paraId="1FA5B1AC" w14:textId="77777777" w:rsidR="00280472" w:rsidRPr="00FF02EC" w:rsidRDefault="00280472" w:rsidP="00280472">
      <w:pPr>
        <w:pStyle w:val="BodyText3"/>
      </w:pPr>
    </w:p>
    <w:p w14:paraId="6AD2696F" w14:textId="7CF4C857" w:rsidR="00280472" w:rsidRPr="00FF02EC" w:rsidRDefault="00280472" w:rsidP="00711F42">
      <w:pPr>
        <w:pStyle w:val="BodyText3"/>
      </w:pPr>
      <w:r w:rsidRPr="00FF02EC">
        <w:t xml:space="preserve">“Abuse: a form of maltreatment of a </w:t>
      </w:r>
      <w:r w:rsidR="00C45FDD" w:rsidRPr="00FF02EC">
        <w:t>child.</w:t>
      </w:r>
      <w:r w:rsidR="00C45FDD">
        <w:t xml:space="preserve"> Somebody</w:t>
      </w:r>
      <w:r w:rsidR="00526FB7">
        <w:t xml:space="preserve"> may abuse or neglect a child by inflicting harm or by failing to act to prevent harm. </w:t>
      </w:r>
      <w:r w:rsidR="007C4A8C">
        <w:t>Harm</w:t>
      </w:r>
      <w:r w:rsidR="00ED7610">
        <w:t xml:space="preserve"> can include ill treatment that is not physical as well as the impact of witnessing ill treatment of others</w:t>
      </w:r>
      <w:r w:rsidR="009A616C">
        <w:t xml:space="preserve">. This can be particularly relevant, for example, in relation to the impact on children of </w:t>
      </w:r>
      <w:r w:rsidR="009A616C" w:rsidRPr="00711F42">
        <w:rPr>
          <w:color w:val="FF0000"/>
        </w:rPr>
        <w:t>all forms of domestic abuse</w:t>
      </w:r>
      <w:r w:rsidR="00603119" w:rsidRPr="00711F42">
        <w:rPr>
          <w:color w:val="FF0000"/>
        </w:rPr>
        <w:t>, including where they see, hear or experience its effects.</w:t>
      </w:r>
      <w:r w:rsidR="00603119">
        <w:t xml:space="preserve"> </w:t>
      </w:r>
      <w:r w:rsidR="00526FB7" w:rsidRPr="00603119">
        <w:t>Children may be abused in a famil</w:t>
      </w:r>
      <w:r w:rsidR="00526FB7">
        <w:t>y or in an institutional or community setting by those known to them or, more rarely, by others. Abuse can take place wholly online, or technology may be used to facilitate offline abuse. Children may be abused by an adult or adults or by another child or children</w:t>
      </w:r>
      <w:r w:rsidR="002F59CA">
        <w:t>”</w:t>
      </w:r>
      <w:r w:rsidR="00526FB7">
        <w:t>.</w:t>
      </w:r>
      <w:r w:rsidR="00711F42">
        <w:t xml:space="preserve"> </w:t>
      </w:r>
      <w:r w:rsidRPr="00FF02EC">
        <w:t xml:space="preserve">(Source:  </w:t>
      </w:r>
      <w:r w:rsidRPr="00711F42">
        <w:rPr>
          <w:i/>
          <w:iCs/>
        </w:rPr>
        <w:t>Keeping Children Safe in Education</w:t>
      </w:r>
      <w:r w:rsidR="0091090C">
        <w:t>)</w:t>
      </w:r>
    </w:p>
    <w:p w14:paraId="2523C55B" w14:textId="77777777" w:rsidR="00280472" w:rsidRPr="00FF02EC" w:rsidRDefault="00280472" w:rsidP="00280472">
      <w:pPr>
        <w:pStyle w:val="BodyText3"/>
      </w:pPr>
    </w:p>
    <w:p w14:paraId="6856FB9D" w14:textId="4DC1FF0F" w:rsidR="00280472" w:rsidRDefault="00280472" w:rsidP="00280472">
      <w:pPr>
        <w:pStyle w:val="BodyText3"/>
        <w:rPr>
          <w:lang w:val="en-US"/>
        </w:rPr>
      </w:pPr>
      <w:r w:rsidRPr="00FF02EC">
        <w:t xml:space="preserve">The </w:t>
      </w:r>
      <w:r w:rsidR="009007FB">
        <w:t xml:space="preserve">Local Governing Board </w:t>
      </w:r>
      <w:r w:rsidRPr="00FF02EC">
        <w:t xml:space="preserve">recognise </w:t>
      </w:r>
      <w:r>
        <w:t xml:space="preserve">that there are a variety of categories or abuse and safeguarding issues and concerns which staff, volunteers and governors need to be aware of </w:t>
      </w:r>
      <w:proofErr w:type="gramStart"/>
      <w:r>
        <w:t>in order for</w:t>
      </w:r>
      <w:proofErr w:type="gramEnd"/>
      <w:r>
        <w:t xml:space="preserve"> them to fully fulfil their safeguarding roles and responsibilities.  Details of the categories of abuse and specific safeguarding concerns can be found in </w:t>
      </w:r>
      <w:r w:rsidRPr="00711F42">
        <w:rPr>
          <w:b/>
          <w:bCs/>
        </w:rPr>
        <w:t xml:space="preserve">Appendix </w:t>
      </w:r>
      <w:r w:rsidR="00EF71C3" w:rsidRPr="00711F42">
        <w:rPr>
          <w:b/>
          <w:bCs/>
        </w:rPr>
        <w:t>3</w:t>
      </w:r>
      <w:r w:rsidRPr="00FF02EC">
        <w:rPr>
          <w:lang w:val="en-US"/>
        </w:rPr>
        <w:t xml:space="preserve"> </w:t>
      </w:r>
      <w:r>
        <w:rPr>
          <w:lang w:val="en-US"/>
        </w:rPr>
        <w:t>of this policy for reference and use</w:t>
      </w:r>
      <w:r w:rsidR="0064263E">
        <w:rPr>
          <w:lang w:val="en-US"/>
        </w:rPr>
        <w:t xml:space="preserve"> by staff</w:t>
      </w:r>
      <w:r>
        <w:rPr>
          <w:lang w:val="en-US"/>
        </w:rPr>
        <w:t xml:space="preserve">.  </w:t>
      </w:r>
    </w:p>
    <w:p w14:paraId="32993714" w14:textId="77777777" w:rsidR="00561D50" w:rsidRDefault="00561D50" w:rsidP="00280472">
      <w:pPr>
        <w:pStyle w:val="BodyText3"/>
        <w:rPr>
          <w:lang w:val="en-US"/>
        </w:rPr>
      </w:pPr>
    </w:p>
    <w:p w14:paraId="1C25C496" w14:textId="0789EB8D" w:rsidR="00561D50" w:rsidRPr="00561D50" w:rsidRDefault="00561D50" w:rsidP="00561D50">
      <w:pPr>
        <w:pStyle w:val="BodyText3"/>
      </w:pPr>
      <w:r w:rsidRPr="00561D50">
        <w:t xml:space="preserve">Any child may benefit from early help, but all college staff should be particularly alert to the potential need for early help for a child who: </w:t>
      </w:r>
    </w:p>
    <w:p w14:paraId="6FF374B3" w14:textId="08B2506D" w:rsidR="00561D50" w:rsidRPr="00561D50" w:rsidRDefault="00561D50" w:rsidP="00C630D9">
      <w:pPr>
        <w:pStyle w:val="BodyText3"/>
        <w:numPr>
          <w:ilvl w:val="0"/>
          <w:numId w:val="44"/>
        </w:numPr>
        <w:jc w:val="left"/>
      </w:pPr>
      <w:r w:rsidRPr="00561D50">
        <w:t xml:space="preserve">is disabled or has certain health conditions and has specific additional needs </w:t>
      </w:r>
    </w:p>
    <w:p w14:paraId="69D0D86F" w14:textId="5F6B098F" w:rsidR="00561D50" w:rsidRPr="00561D50" w:rsidRDefault="00561D50" w:rsidP="00C630D9">
      <w:pPr>
        <w:pStyle w:val="BodyText3"/>
        <w:numPr>
          <w:ilvl w:val="0"/>
          <w:numId w:val="44"/>
        </w:numPr>
        <w:jc w:val="left"/>
      </w:pPr>
      <w:r w:rsidRPr="00561D50">
        <w:t>has special educational needs (</w:t>
      </w:r>
      <w:proofErr w:type="gramStart"/>
      <w:r w:rsidRPr="00561D50">
        <w:t>whether or not</w:t>
      </w:r>
      <w:proofErr w:type="gramEnd"/>
      <w:r w:rsidRPr="00561D50">
        <w:t xml:space="preserve"> they have a statutory Education, Health, and Care plan) </w:t>
      </w:r>
    </w:p>
    <w:p w14:paraId="0C0BF943" w14:textId="285A9E06" w:rsidR="00561D50" w:rsidRPr="00561D50" w:rsidRDefault="00561D50" w:rsidP="00C630D9">
      <w:pPr>
        <w:pStyle w:val="BodyText3"/>
        <w:numPr>
          <w:ilvl w:val="0"/>
          <w:numId w:val="44"/>
        </w:numPr>
        <w:jc w:val="left"/>
      </w:pPr>
      <w:r w:rsidRPr="00561D50">
        <w:t xml:space="preserve">has a mental health need </w:t>
      </w:r>
    </w:p>
    <w:p w14:paraId="42663823" w14:textId="376D1550" w:rsidR="00561D50" w:rsidRPr="00561D50" w:rsidRDefault="00561D50" w:rsidP="00C630D9">
      <w:pPr>
        <w:pStyle w:val="BodyText3"/>
        <w:numPr>
          <w:ilvl w:val="0"/>
          <w:numId w:val="44"/>
        </w:numPr>
        <w:jc w:val="left"/>
      </w:pPr>
      <w:r w:rsidRPr="00561D50">
        <w:t xml:space="preserve">is a young carer </w:t>
      </w:r>
    </w:p>
    <w:p w14:paraId="6684646A" w14:textId="6ED75C53" w:rsidR="00561D50" w:rsidRPr="00561D50" w:rsidRDefault="00561D50" w:rsidP="00C630D9">
      <w:pPr>
        <w:pStyle w:val="BodyText3"/>
        <w:numPr>
          <w:ilvl w:val="0"/>
          <w:numId w:val="44"/>
        </w:numPr>
        <w:jc w:val="left"/>
      </w:pPr>
      <w:r w:rsidRPr="00561D50">
        <w:t xml:space="preserve">is showing signs of being drawn in to anti-social or criminal behaviour, including gang involvement and association with organised crime groups or county lines </w:t>
      </w:r>
    </w:p>
    <w:p w14:paraId="000D1E36" w14:textId="56FDDA2E" w:rsidR="00561D50" w:rsidRPr="00561D50" w:rsidRDefault="00561D50" w:rsidP="00C630D9">
      <w:pPr>
        <w:pStyle w:val="BodyText3"/>
        <w:numPr>
          <w:ilvl w:val="0"/>
          <w:numId w:val="44"/>
        </w:numPr>
        <w:jc w:val="left"/>
      </w:pPr>
      <w:r w:rsidRPr="00561D50">
        <w:t>is frequently missing/goes missing from education, home, or care,</w:t>
      </w:r>
    </w:p>
    <w:p w14:paraId="124CC015" w14:textId="0E2FAF84" w:rsidR="00561D50" w:rsidRPr="00561D50" w:rsidRDefault="00561D50" w:rsidP="00C630D9">
      <w:pPr>
        <w:pStyle w:val="BodyText3"/>
        <w:numPr>
          <w:ilvl w:val="0"/>
          <w:numId w:val="44"/>
        </w:numPr>
        <w:jc w:val="left"/>
        <w:rPr>
          <w:b/>
          <w:bCs/>
          <w:color w:val="FF0000"/>
        </w:rPr>
      </w:pPr>
      <w:r w:rsidRPr="00561D50">
        <w:rPr>
          <w:color w:val="FF0000"/>
        </w:rPr>
        <w:t>has experienced multiple suspensions, is at risk of being permanently excluded from college.</w:t>
      </w:r>
      <w:r w:rsidRPr="00561D50">
        <w:rPr>
          <w:b/>
          <w:bCs/>
          <w:color w:val="FF0000"/>
        </w:rPr>
        <w:t xml:space="preserve"> </w:t>
      </w:r>
    </w:p>
    <w:p w14:paraId="25719D87" w14:textId="3D325F47" w:rsidR="00561D50" w:rsidRPr="00561D50" w:rsidRDefault="00561D50" w:rsidP="00C630D9">
      <w:pPr>
        <w:pStyle w:val="BodyText3"/>
        <w:numPr>
          <w:ilvl w:val="0"/>
          <w:numId w:val="44"/>
        </w:numPr>
        <w:jc w:val="left"/>
      </w:pPr>
      <w:r w:rsidRPr="00561D50">
        <w:t>is at risk of modern slavery, trafficking, sexual and/or criminal exploitation</w:t>
      </w:r>
    </w:p>
    <w:p w14:paraId="12B51882" w14:textId="0EB9E3B5" w:rsidR="00561D50" w:rsidRPr="00561D50" w:rsidRDefault="00561D50" w:rsidP="00C630D9">
      <w:pPr>
        <w:pStyle w:val="BodyText3"/>
        <w:numPr>
          <w:ilvl w:val="0"/>
          <w:numId w:val="44"/>
        </w:numPr>
        <w:jc w:val="left"/>
      </w:pPr>
      <w:r w:rsidRPr="00561D50">
        <w:t>is at risk of being radicalised or exploited</w:t>
      </w:r>
    </w:p>
    <w:p w14:paraId="4879FA09" w14:textId="09A63F6A" w:rsidR="00561D50" w:rsidRPr="00561D50" w:rsidRDefault="00561D50" w:rsidP="00C630D9">
      <w:pPr>
        <w:pStyle w:val="BodyText3"/>
        <w:numPr>
          <w:ilvl w:val="0"/>
          <w:numId w:val="44"/>
        </w:numPr>
        <w:jc w:val="left"/>
      </w:pPr>
      <w:r w:rsidRPr="00561D50">
        <w:t xml:space="preserve">has a parent or carer in custody, or is affected by parental offending </w:t>
      </w:r>
    </w:p>
    <w:p w14:paraId="0A79F7B3" w14:textId="49DB735D" w:rsidR="00561D50" w:rsidRPr="00561D50" w:rsidRDefault="00561D50" w:rsidP="00C630D9">
      <w:pPr>
        <w:pStyle w:val="BodyText3"/>
        <w:numPr>
          <w:ilvl w:val="0"/>
          <w:numId w:val="44"/>
        </w:numPr>
        <w:jc w:val="left"/>
      </w:pPr>
      <w:r w:rsidRPr="00561D50">
        <w:t xml:space="preserve">is in a family circumstance presenting challenges for the child, such as drug and alcohol misuse, adult mental health issues and domestic abuse </w:t>
      </w:r>
    </w:p>
    <w:p w14:paraId="04204BFF" w14:textId="02E596EC" w:rsidR="00561D50" w:rsidRPr="00561D50" w:rsidRDefault="00561D50" w:rsidP="00C630D9">
      <w:pPr>
        <w:pStyle w:val="BodyText3"/>
        <w:numPr>
          <w:ilvl w:val="0"/>
          <w:numId w:val="44"/>
        </w:numPr>
        <w:jc w:val="left"/>
      </w:pPr>
      <w:r w:rsidRPr="00561D50">
        <w:t xml:space="preserve">is misusing alcohol and other drugs themselves </w:t>
      </w:r>
    </w:p>
    <w:p w14:paraId="6610316D" w14:textId="3CDB90EF" w:rsidR="00561D50" w:rsidRPr="00561D50" w:rsidRDefault="00561D50" w:rsidP="00C630D9">
      <w:pPr>
        <w:pStyle w:val="BodyText3"/>
        <w:numPr>
          <w:ilvl w:val="0"/>
          <w:numId w:val="44"/>
        </w:numPr>
        <w:jc w:val="left"/>
      </w:pPr>
      <w:r w:rsidRPr="00561D50">
        <w:t xml:space="preserve">is at risk of so-called ‘honour’-based abuse such as Female Genital Mutilation or Forced Marriage </w:t>
      </w:r>
    </w:p>
    <w:p w14:paraId="164520DB" w14:textId="4E53F951" w:rsidR="00561D50" w:rsidRDefault="00561D50" w:rsidP="00C630D9">
      <w:pPr>
        <w:pStyle w:val="BodyText3"/>
        <w:numPr>
          <w:ilvl w:val="0"/>
          <w:numId w:val="44"/>
        </w:numPr>
        <w:jc w:val="left"/>
      </w:pPr>
      <w:r w:rsidRPr="00561D50">
        <w:t>is a privately fostered child.</w:t>
      </w:r>
    </w:p>
    <w:p w14:paraId="2DCB8718" w14:textId="77777777" w:rsidR="00561D50" w:rsidRDefault="00561D50" w:rsidP="00561D50">
      <w:pPr>
        <w:pStyle w:val="BodyText3"/>
        <w:jc w:val="left"/>
      </w:pPr>
    </w:p>
    <w:p w14:paraId="4F4C41F8" w14:textId="77777777" w:rsidR="00561D50" w:rsidRDefault="00561D50" w:rsidP="00561D50">
      <w:pPr>
        <w:pStyle w:val="BodyText3"/>
        <w:jc w:val="left"/>
      </w:pPr>
    </w:p>
    <w:p w14:paraId="76EEBF64" w14:textId="77777777" w:rsidR="00561D50" w:rsidRDefault="00561D50" w:rsidP="00561D50">
      <w:pPr>
        <w:pStyle w:val="BodyText3"/>
        <w:jc w:val="left"/>
      </w:pPr>
    </w:p>
    <w:p w14:paraId="3DC69D36" w14:textId="77777777" w:rsidR="00561D50" w:rsidRDefault="00561D50" w:rsidP="00561D50">
      <w:pPr>
        <w:pStyle w:val="BodyText3"/>
        <w:jc w:val="left"/>
      </w:pPr>
    </w:p>
    <w:p w14:paraId="3065086B" w14:textId="77777777" w:rsidR="00561D50" w:rsidRDefault="00561D50" w:rsidP="00561D50">
      <w:pPr>
        <w:pStyle w:val="BodyText3"/>
        <w:jc w:val="left"/>
      </w:pPr>
    </w:p>
    <w:p w14:paraId="48EE5723" w14:textId="77777777" w:rsidR="00280472" w:rsidRPr="00711F42" w:rsidRDefault="00280472" w:rsidP="00280472">
      <w:pPr>
        <w:autoSpaceDE w:val="0"/>
        <w:autoSpaceDN w:val="0"/>
        <w:adjustRightInd w:val="0"/>
        <w:rPr>
          <w:rFonts w:ascii="Arial" w:hAnsi="Arial" w:cs="Arial"/>
          <w:b/>
          <w:bCs/>
          <w:lang w:eastAsia="en-GB"/>
        </w:rPr>
      </w:pPr>
      <w:r w:rsidRPr="00711F42">
        <w:rPr>
          <w:rFonts w:ascii="Arial" w:hAnsi="Arial" w:cs="Arial"/>
          <w:b/>
          <w:bCs/>
          <w:lang w:eastAsia="en-GB"/>
        </w:rPr>
        <w:lastRenderedPageBreak/>
        <w:t xml:space="preserve">Children with special educational needs and disabilities </w:t>
      </w:r>
    </w:p>
    <w:p w14:paraId="7A91BFB0" w14:textId="77777777" w:rsidR="00280472" w:rsidRPr="00EA46D0" w:rsidRDefault="00280472" w:rsidP="00280472">
      <w:pPr>
        <w:autoSpaceDE w:val="0"/>
        <w:autoSpaceDN w:val="0"/>
        <w:adjustRightInd w:val="0"/>
        <w:rPr>
          <w:rFonts w:ascii="Arial" w:hAnsi="Arial" w:cs="Arial"/>
          <w:lang w:eastAsia="en-GB"/>
        </w:rPr>
      </w:pPr>
    </w:p>
    <w:p w14:paraId="4473CB4F" w14:textId="77777777" w:rsidR="00280472" w:rsidRDefault="00280472" w:rsidP="00280472">
      <w:pPr>
        <w:autoSpaceDE w:val="0"/>
        <w:autoSpaceDN w:val="0"/>
        <w:adjustRightInd w:val="0"/>
        <w:spacing w:after="216"/>
        <w:rPr>
          <w:rFonts w:ascii="Arial" w:hAnsi="Arial" w:cs="Arial"/>
          <w:lang w:eastAsia="en-GB"/>
        </w:rPr>
      </w:pPr>
      <w:r w:rsidRPr="00EA46D0">
        <w:rPr>
          <w:rFonts w:ascii="Arial" w:hAnsi="Arial" w:cs="Arial"/>
          <w:lang w:eastAsia="en-GB"/>
        </w:rPr>
        <w:t xml:space="preserve">Children with special educational needs (SEN) and disabilities can face additional safeguarding challenges. Additional barriers can exist when recognising abuse and neglect in this group of children. </w:t>
      </w:r>
    </w:p>
    <w:p w14:paraId="294B5FA8" w14:textId="77777777" w:rsidR="00280472" w:rsidRPr="00EA46D0" w:rsidRDefault="00280472" w:rsidP="00280472">
      <w:pPr>
        <w:autoSpaceDE w:val="0"/>
        <w:autoSpaceDN w:val="0"/>
        <w:adjustRightInd w:val="0"/>
        <w:spacing w:after="216"/>
        <w:rPr>
          <w:rFonts w:ascii="Arial" w:hAnsi="Arial" w:cs="Arial"/>
          <w:lang w:eastAsia="en-GB"/>
        </w:rPr>
      </w:pPr>
      <w:r w:rsidRPr="00EA46D0">
        <w:rPr>
          <w:rFonts w:ascii="Arial" w:hAnsi="Arial" w:cs="Arial"/>
          <w:lang w:eastAsia="en-GB"/>
        </w:rPr>
        <w:t xml:space="preserve">These can include: </w:t>
      </w:r>
    </w:p>
    <w:p w14:paraId="4BA16E39" w14:textId="77777777" w:rsidR="00280472" w:rsidRPr="00EA46D0" w:rsidRDefault="00280472" w:rsidP="00C630D9">
      <w:pPr>
        <w:pStyle w:val="ListParagraph"/>
        <w:numPr>
          <w:ilvl w:val="0"/>
          <w:numId w:val="18"/>
        </w:numPr>
        <w:autoSpaceDE w:val="0"/>
        <w:autoSpaceDN w:val="0"/>
        <w:adjustRightInd w:val="0"/>
        <w:spacing w:after="216"/>
        <w:rPr>
          <w:rFonts w:ascii="Arial" w:hAnsi="Arial" w:cs="Arial"/>
          <w:lang w:eastAsia="en-GB"/>
        </w:rPr>
      </w:pPr>
      <w:r w:rsidRPr="006D2A7D">
        <w:rPr>
          <w:rFonts w:ascii="Arial" w:hAnsi="Arial" w:cs="Arial"/>
          <w:lang w:eastAsia="en-GB"/>
        </w:rPr>
        <w:t xml:space="preserve">assumptions that indicators of possible abuse such as behaviour, mood and injury relate to the child’s disability without further </w:t>
      </w:r>
      <w:proofErr w:type="gramStart"/>
      <w:r w:rsidRPr="006D2A7D">
        <w:rPr>
          <w:rFonts w:ascii="Arial" w:hAnsi="Arial" w:cs="Arial"/>
          <w:lang w:eastAsia="en-GB"/>
        </w:rPr>
        <w:t>exploration;</w:t>
      </w:r>
      <w:proofErr w:type="gramEnd"/>
      <w:r w:rsidRPr="006D2A7D">
        <w:rPr>
          <w:rFonts w:ascii="Arial" w:hAnsi="Arial" w:cs="Arial"/>
          <w:lang w:eastAsia="en-GB"/>
        </w:rPr>
        <w:t xml:space="preserve"> </w:t>
      </w:r>
    </w:p>
    <w:p w14:paraId="0B0E5169" w14:textId="77777777" w:rsidR="00280472" w:rsidRDefault="00280472" w:rsidP="00C630D9">
      <w:pPr>
        <w:pStyle w:val="ListParagraph"/>
        <w:numPr>
          <w:ilvl w:val="0"/>
          <w:numId w:val="18"/>
        </w:numPr>
        <w:autoSpaceDE w:val="0"/>
        <w:autoSpaceDN w:val="0"/>
        <w:adjustRightInd w:val="0"/>
        <w:spacing w:after="216"/>
        <w:rPr>
          <w:rFonts w:ascii="Arial" w:hAnsi="Arial" w:cs="Arial"/>
          <w:lang w:eastAsia="en-GB"/>
        </w:rPr>
      </w:pPr>
      <w:r w:rsidRPr="006D2A7D">
        <w:rPr>
          <w:rFonts w:ascii="Arial" w:hAnsi="Arial" w:cs="Arial"/>
          <w:lang w:eastAsia="en-GB"/>
        </w:rPr>
        <w:t xml:space="preserve">being more prone to peer group isolation than other </w:t>
      </w:r>
      <w:proofErr w:type="gramStart"/>
      <w:r w:rsidRPr="006D2A7D">
        <w:rPr>
          <w:rFonts w:ascii="Arial" w:hAnsi="Arial" w:cs="Arial"/>
          <w:lang w:eastAsia="en-GB"/>
        </w:rPr>
        <w:t>children;</w:t>
      </w:r>
      <w:proofErr w:type="gramEnd"/>
      <w:r w:rsidRPr="006D2A7D">
        <w:rPr>
          <w:rFonts w:ascii="Arial" w:hAnsi="Arial" w:cs="Arial"/>
          <w:lang w:eastAsia="en-GB"/>
        </w:rPr>
        <w:t xml:space="preserve"> </w:t>
      </w:r>
    </w:p>
    <w:p w14:paraId="3F55CE4F" w14:textId="396F65BD" w:rsidR="00280472" w:rsidRDefault="00280472" w:rsidP="00C630D9">
      <w:pPr>
        <w:pStyle w:val="ListParagraph"/>
        <w:numPr>
          <w:ilvl w:val="0"/>
          <w:numId w:val="18"/>
        </w:numPr>
        <w:autoSpaceDE w:val="0"/>
        <w:autoSpaceDN w:val="0"/>
        <w:adjustRightInd w:val="0"/>
        <w:spacing w:after="216"/>
        <w:rPr>
          <w:rFonts w:ascii="Arial" w:hAnsi="Arial" w:cs="Arial"/>
          <w:lang w:eastAsia="en-GB"/>
        </w:rPr>
      </w:pPr>
      <w:r w:rsidRPr="006D2A7D">
        <w:rPr>
          <w:rFonts w:ascii="Arial" w:hAnsi="Arial" w:cs="Arial"/>
          <w:lang w:eastAsia="en-GB"/>
        </w:rPr>
        <w:t xml:space="preserve">the potential for children with SEN and disabilities being disproportionally impacted by behaviours such as bullying, without outwardly showing any </w:t>
      </w:r>
      <w:proofErr w:type="gramStart"/>
      <w:r w:rsidRPr="006D2A7D">
        <w:rPr>
          <w:rFonts w:ascii="Arial" w:hAnsi="Arial" w:cs="Arial"/>
          <w:lang w:eastAsia="en-GB"/>
        </w:rPr>
        <w:t>signs;</w:t>
      </w:r>
      <w:proofErr w:type="gramEnd"/>
      <w:r w:rsidRPr="006D2A7D">
        <w:rPr>
          <w:rFonts w:ascii="Arial" w:hAnsi="Arial" w:cs="Arial"/>
          <w:lang w:eastAsia="en-GB"/>
        </w:rPr>
        <w:t xml:space="preserve"> </w:t>
      </w:r>
    </w:p>
    <w:p w14:paraId="59D88A22" w14:textId="019EE78B" w:rsidR="00280472" w:rsidRDefault="00280472" w:rsidP="00C630D9">
      <w:pPr>
        <w:pStyle w:val="ListParagraph"/>
        <w:numPr>
          <w:ilvl w:val="0"/>
          <w:numId w:val="18"/>
        </w:numPr>
        <w:autoSpaceDE w:val="0"/>
        <w:autoSpaceDN w:val="0"/>
        <w:adjustRightInd w:val="0"/>
        <w:spacing w:after="216"/>
        <w:rPr>
          <w:rFonts w:ascii="Arial" w:hAnsi="Arial" w:cs="Arial"/>
          <w:lang w:eastAsia="en-GB"/>
        </w:rPr>
      </w:pPr>
      <w:r w:rsidRPr="006D2A7D">
        <w:rPr>
          <w:rFonts w:ascii="Arial" w:hAnsi="Arial" w:cs="Arial"/>
          <w:lang w:eastAsia="en-GB"/>
        </w:rPr>
        <w:t xml:space="preserve">communication barriers and difficulties in overcoming these </w:t>
      </w:r>
      <w:proofErr w:type="gramStart"/>
      <w:r w:rsidRPr="006D2A7D">
        <w:rPr>
          <w:rFonts w:ascii="Arial" w:hAnsi="Arial" w:cs="Arial"/>
          <w:lang w:eastAsia="en-GB"/>
        </w:rPr>
        <w:t>barriers</w:t>
      </w:r>
      <w:r w:rsidR="00036DED">
        <w:rPr>
          <w:rFonts w:ascii="Arial" w:hAnsi="Arial" w:cs="Arial"/>
          <w:lang w:eastAsia="en-GB"/>
        </w:rPr>
        <w:t>;</w:t>
      </w:r>
      <w:proofErr w:type="gramEnd"/>
    </w:p>
    <w:p w14:paraId="390C2BA0" w14:textId="2B47A896" w:rsidR="00036DED" w:rsidRPr="00EA46D0" w:rsidRDefault="00036DED" w:rsidP="00C630D9">
      <w:pPr>
        <w:pStyle w:val="ListParagraph"/>
        <w:numPr>
          <w:ilvl w:val="0"/>
          <w:numId w:val="18"/>
        </w:numPr>
        <w:autoSpaceDE w:val="0"/>
        <w:autoSpaceDN w:val="0"/>
        <w:adjustRightInd w:val="0"/>
        <w:spacing w:after="216"/>
        <w:rPr>
          <w:rFonts w:ascii="Arial" w:hAnsi="Arial" w:cs="Arial"/>
          <w:lang w:eastAsia="en-GB"/>
        </w:rPr>
      </w:pPr>
      <w:r>
        <w:rPr>
          <w:rFonts w:ascii="Arial" w:hAnsi="Arial" w:cs="Arial"/>
          <w:lang w:eastAsia="en-GB"/>
        </w:rPr>
        <w:t xml:space="preserve">may not feel ready or know how to tell someone they are being exploited, abused or neglected and they may not recognise their experiences as harmful. </w:t>
      </w:r>
    </w:p>
    <w:p w14:paraId="4C2FD4F3" w14:textId="4F8B8BC1" w:rsidR="00711F42" w:rsidRPr="00711F42" w:rsidRDefault="00280472" w:rsidP="001175FF">
      <w:pPr>
        <w:autoSpaceDE w:val="0"/>
        <w:autoSpaceDN w:val="0"/>
        <w:adjustRightInd w:val="0"/>
        <w:rPr>
          <w:rFonts w:ascii="Arial" w:hAnsi="Arial" w:cs="Arial"/>
          <w:i/>
          <w:iCs/>
          <w:lang w:eastAsia="en-GB"/>
        </w:rPr>
      </w:pPr>
      <w:r w:rsidRPr="00EA46D0">
        <w:rPr>
          <w:rFonts w:ascii="Arial" w:hAnsi="Arial" w:cs="Arial"/>
          <w:lang w:eastAsia="en-GB"/>
        </w:rPr>
        <w:t xml:space="preserve">To address these additional challenges, </w:t>
      </w:r>
      <w:r>
        <w:rPr>
          <w:rFonts w:ascii="Arial" w:hAnsi="Arial" w:cs="Arial"/>
          <w:lang w:eastAsia="en-GB"/>
        </w:rPr>
        <w:t xml:space="preserve">the college has a range of extra </w:t>
      </w:r>
      <w:r w:rsidRPr="00EA46D0">
        <w:rPr>
          <w:rFonts w:ascii="Arial" w:hAnsi="Arial" w:cs="Arial"/>
          <w:lang w:eastAsia="en-GB"/>
        </w:rPr>
        <w:t>pastoral support for children with SEN and disabilities</w:t>
      </w:r>
      <w:r w:rsidR="00711F42">
        <w:rPr>
          <w:rFonts w:ascii="Arial" w:hAnsi="Arial" w:cs="Arial"/>
          <w:lang w:eastAsia="en-GB"/>
        </w:rPr>
        <w:t xml:space="preserve">, </w:t>
      </w:r>
      <w:r w:rsidR="00711F42" w:rsidRPr="00711F42">
        <w:rPr>
          <w:rFonts w:ascii="Arial" w:hAnsi="Arial" w:cs="Arial"/>
          <w:color w:val="FF0000"/>
          <w:lang w:eastAsia="en-GB"/>
        </w:rPr>
        <w:t>not least to ensure appropriate support for communication is in place</w:t>
      </w:r>
      <w:r w:rsidR="001175FF">
        <w:rPr>
          <w:rFonts w:ascii="Arial" w:hAnsi="Arial" w:cs="Arial"/>
          <w:color w:val="FF0000"/>
          <w:lang w:eastAsia="en-GB"/>
        </w:rPr>
        <w:t xml:space="preserve"> (see Appendix </w:t>
      </w:r>
      <w:r w:rsidR="007B54CB">
        <w:rPr>
          <w:rFonts w:ascii="Arial" w:hAnsi="Arial" w:cs="Arial"/>
          <w:color w:val="FF0000"/>
          <w:lang w:eastAsia="en-GB"/>
        </w:rPr>
        <w:t>3, sect 11)</w:t>
      </w:r>
    </w:p>
    <w:p w14:paraId="7EFAB25A" w14:textId="77777777" w:rsidR="00711F42" w:rsidRPr="00EA46D0" w:rsidRDefault="00711F42" w:rsidP="00280472">
      <w:pPr>
        <w:autoSpaceDE w:val="0"/>
        <w:autoSpaceDN w:val="0"/>
        <w:adjustRightInd w:val="0"/>
        <w:rPr>
          <w:rFonts w:ascii="Arial" w:hAnsi="Arial" w:cs="Arial"/>
          <w:lang w:eastAsia="en-GB"/>
        </w:rPr>
      </w:pPr>
    </w:p>
    <w:p w14:paraId="7C53EBF9" w14:textId="77777777" w:rsidR="00280472" w:rsidRDefault="00280472"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3A90B607" w14:textId="54B56022" w:rsidR="00297474" w:rsidRPr="00711F42" w:rsidRDefault="00D27AA9"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sidRPr="00711F42">
        <w:rPr>
          <w:rFonts w:ascii="Arial" w:hAnsi="Arial" w:cs="Arial"/>
          <w:b/>
        </w:rPr>
        <w:t xml:space="preserve">Children </w:t>
      </w:r>
      <w:r w:rsidR="00681679" w:rsidRPr="00711F42">
        <w:rPr>
          <w:rFonts w:ascii="Arial" w:hAnsi="Arial" w:cs="Arial"/>
          <w:b/>
        </w:rPr>
        <w:t>Looked after</w:t>
      </w:r>
      <w:r w:rsidR="00A54967" w:rsidRPr="00711F42">
        <w:rPr>
          <w:rFonts w:ascii="Arial" w:hAnsi="Arial" w:cs="Arial"/>
          <w:b/>
        </w:rPr>
        <w:t xml:space="preserve">, </w:t>
      </w:r>
      <w:r w:rsidR="00BE169F" w:rsidRPr="00711F42">
        <w:rPr>
          <w:rFonts w:ascii="Arial" w:hAnsi="Arial" w:cs="Arial"/>
          <w:b/>
        </w:rPr>
        <w:t>care leavers</w:t>
      </w:r>
      <w:r w:rsidR="009007FB" w:rsidRPr="00711F42">
        <w:rPr>
          <w:rFonts w:ascii="Arial" w:hAnsi="Arial" w:cs="Arial"/>
          <w:b/>
        </w:rPr>
        <w:t>, p</w:t>
      </w:r>
      <w:r w:rsidR="00A54967" w:rsidRPr="00711F42">
        <w:rPr>
          <w:rFonts w:ascii="Arial" w:hAnsi="Arial" w:cs="Arial"/>
          <w:b/>
        </w:rPr>
        <w:t>reviously looked after children</w:t>
      </w:r>
      <w:r w:rsidR="009007FB" w:rsidRPr="00711F42">
        <w:rPr>
          <w:rFonts w:ascii="Arial" w:hAnsi="Arial" w:cs="Arial"/>
          <w:b/>
        </w:rPr>
        <w:t xml:space="preserve"> and those students who have an allocated social worker</w:t>
      </w:r>
    </w:p>
    <w:p w14:paraId="5CA40D12" w14:textId="77777777" w:rsidR="002638BF" w:rsidRPr="002638BF" w:rsidRDefault="002638BF"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1C966646" w14:textId="777578DD" w:rsidR="002638BF" w:rsidRPr="00BC58BC" w:rsidRDefault="002638BF" w:rsidP="002638BF">
      <w:pPr>
        <w:pStyle w:val="Default"/>
      </w:pPr>
      <w:r w:rsidRPr="002638BF">
        <w:t>When dealing with looked after children</w:t>
      </w:r>
      <w:r w:rsidR="00526FB7">
        <w:t>, care leavers a</w:t>
      </w:r>
      <w:r w:rsidRPr="002638BF">
        <w:t xml:space="preserve">nd previously looked after children, the </w:t>
      </w:r>
      <w:r w:rsidR="002A1613">
        <w:t>C</w:t>
      </w:r>
      <w:r w:rsidRPr="002638BF">
        <w:t xml:space="preserve">ollege recognises that it is important that all agencies work </w:t>
      </w:r>
      <w:r w:rsidRPr="00BC58BC">
        <w:t xml:space="preserve">together and prompt action is taken when necessary to safeguard these children, who are a particularly vulnerable group. </w:t>
      </w:r>
    </w:p>
    <w:p w14:paraId="50DE5323" w14:textId="77777777" w:rsidR="00BC58BC" w:rsidRPr="00BC58BC" w:rsidRDefault="00BC58BC" w:rsidP="002638BF">
      <w:pPr>
        <w:pStyle w:val="Default"/>
      </w:pPr>
    </w:p>
    <w:p w14:paraId="7C283908" w14:textId="53CEE563" w:rsidR="00BC58BC" w:rsidRPr="00BC58BC" w:rsidRDefault="00BC58BC" w:rsidP="00BC58BC">
      <w:pPr>
        <w:spacing w:before="108" w:after="108"/>
        <w:ind w:right="108"/>
        <w:rPr>
          <w:rFonts w:ascii="Arial" w:hAnsi="Arial" w:cs="Arial"/>
          <w:lang w:val="en-US"/>
        </w:rPr>
      </w:pPr>
      <w:r w:rsidRPr="00BC58BC">
        <w:rPr>
          <w:rFonts w:ascii="Arial" w:hAnsi="Arial" w:cs="Arial"/>
          <w:lang w:val="en-US"/>
        </w:rPr>
        <w:t>At Hereford Sixth Form College we</w:t>
      </w:r>
      <w:r w:rsidR="009007FB">
        <w:rPr>
          <w:rFonts w:ascii="Arial" w:hAnsi="Arial" w:cs="Arial"/>
          <w:lang w:val="en-US"/>
        </w:rPr>
        <w:t xml:space="preserve"> also </w:t>
      </w:r>
      <w:r w:rsidRPr="00BC58BC">
        <w:rPr>
          <w:rFonts w:ascii="Arial" w:hAnsi="Arial" w:cs="Arial"/>
          <w:lang w:val="en-US"/>
        </w:rPr>
        <w:t>recognise that when a child has a social worker, it is an indicator that the child may be more at risk than most students</w:t>
      </w:r>
      <w:r w:rsidR="00D27AA9">
        <w:rPr>
          <w:rFonts w:ascii="Arial" w:hAnsi="Arial" w:cs="Arial"/>
          <w:lang w:val="en-US"/>
        </w:rPr>
        <w:t xml:space="preserve">. </w:t>
      </w:r>
      <w:r w:rsidRPr="00BC58BC">
        <w:rPr>
          <w:rFonts w:ascii="Arial" w:hAnsi="Arial" w:cs="Arial"/>
          <w:lang w:val="en-US"/>
        </w:rPr>
        <w:t xml:space="preserve">This may mean that they </w:t>
      </w:r>
      <w:r w:rsidR="009007FB">
        <w:rPr>
          <w:rFonts w:ascii="Arial" w:hAnsi="Arial" w:cs="Arial"/>
          <w:lang w:val="en-US"/>
        </w:rPr>
        <w:t xml:space="preserve">may be </w:t>
      </w:r>
      <w:r w:rsidRPr="00BC58BC">
        <w:rPr>
          <w:rFonts w:ascii="Arial" w:hAnsi="Arial" w:cs="Arial"/>
          <w:lang w:val="en-US"/>
        </w:rPr>
        <w:t>more vulnerable to further harm, as well as facing educational barriers to attendance, learning, behaviour and poor mental health.</w:t>
      </w:r>
      <w:r>
        <w:rPr>
          <w:rFonts w:ascii="Arial" w:hAnsi="Arial" w:cs="Arial"/>
          <w:lang w:val="en-US"/>
        </w:rPr>
        <w:t xml:space="preserve">  </w:t>
      </w:r>
      <w:r w:rsidRPr="00BC58BC">
        <w:rPr>
          <w:rFonts w:ascii="Arial" w:hAnsi="Arial" w:cs="Arial"/>
          <w:lang w:val="en-US"/>
        </w:rPr>
        <w:t xml:space="preserve">We take these needs into account when making plans to support pupils who </w:t>
      </w:r>
      <w:r w:rsidR="009007FB">
        <w:rPr>
          <w:rFonts w:ascii="Arial" w:hAnsi="Arial" w:cs="Arial"/>
          <w:lang w:val="en-US"/>
        </w:rPr>
        <w:t xml:space="preserve">do </w:t>
      </w:r>
      <w:r w:rsidRPr="00BC58BC">
        <w:rPr>
          <w:rFonts w:ascii="Arial" w:hAnsi="Arial" w:cs="Arial"/>
          <w:lang w:val="en-US"/>
        </w:rPr>
        <w:t>have a social worker.</w:t>
      </w:r>
    </w:p>
    <w:p w14:paraId="2E20E783" w14:textId="77777777" w:rsidR="00297474" w:rsidRDefault="00297474"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F5E4CF4" w14:textId="2D9B6CE1" w:rsidR="00297474" w:rsidRDefault="00297474" w:rsidP="0029151F">
      <w:pPr>
        <w:autoSpaceDE w:val="0"/>
        <w:autoSpaceDN w:val="0"/>
        <w:adjustRightInd w:val="0"/>
        <w:rPr>
          <w:rFonts w:ascii="Arial" w:hAnsi="Arial" w:cs="Arial"/>
        </w:rPr>
      </w:pPr>
      <w:r>
        <w:rPr>
          <w:rFonts w:ascii="Arial" w:hAnsi="Arial" w:cs="Arial"/>
        </w:rPr>
        <w:t xml:space="preserve">The </w:t>
      </w:r>
      <w:r w:rsidR="00E71952">
        <w:rPr>
          <w:rFonts w:ascii="Arial" w:hAnsi="Arial" w:cs="Arial"/>
        </w:rPr>
        <w:t>College</w:t>
      </w:r>
      <w:r>
        <w:rPr>
          <w:rFonts w:ascii="Arial" w:hAnsi="Arial" w:cs="Arial"/>
        </w:rPr>
        <w:t xml:space="preserve"> has </w:t>
      </w:r>
      <w:r w:rsidR="002638BF">
        <w:rPr>
          <w:rFonts w:ascii="Arial" w:hAnsi="Arial" w:cs="Arial"/>
        </w:rPr>
        <w:t xml:space="preserve">a </w:t>
      </w:r>
      <w:r w:rsidR="00711F42" w:rsidRPr="00711F42">
        <w:rPr>
          <w:rFonts w:ascii="Arial" w:hAnsi="Arial" w:cs="Arial"/>
          <w:color w:val="FF0000"/>
        </w:rPr>
        <w:t>D</w:t>
      </w:r>
      <w:r w:rsidR="002638BF" w:rsidRPr="00711F42">
        <w:rPr>
          <w:rFonts w:ascii="Arial" w:hAnsi="Arial" w:cs="Arial"/>
          <w:color w:val="FF0000"/>
        </w:rPr>
        <w:t xml:space="preserve">esignated </w:t>
      </w:r>
      <w:r w:rsidR="00711F42" w:rsidRPr="00711F42">
        <w:rPr>
          <w:rFonts w:ascii="Arial" w:hAnsi="Arial" w:cs="Arial"/>
          <w:color w:val="FF0000"/>
        </w:rPr>
        <w:t>T</w:t>
      </w:r>
      <w:r w:rsidR="002638BF" w:rsidRPr="00711F42">
        <w:rPr>
          <w:rFonts w:ascii="Arial" w:hAnsi="Arial" w:cs="Arial"/>
          <w:color w:val="FF0000"/>
        </w:rPr>
        <w:t>eacher</w:t>
      </w:r>
      <w:r w:rsidR="00711F42" w:rsidRPr="00711F42">
        <w:rPr>
          <w:rFonts w:ascii="Arial" w:hAnsi="Arial" w:cs="Arial"/>
          <w:color w:val="FF0000"/>
        </w:rPr>
        <w:t xml:space="preserve">, </w:t>
      </w:r>
      <w:r w:rsidR="00C465FD" w:rsidRPr="00C465FD">
        <w:rPr>
          <w:rFonts w:ascii="Arial" w:hAnsi="Arial" w:cs="Arial"/>
          <w:b/>
          <w:bCs/>
          <w:color w:val="FF0000"/>
        </w:rPr>
        <w:t>Matt Bunston</w:t>
      </w:r>
      <w:r w:rsidR="00711F42">
        <w:rPr>
          <w:rFonts w:ascii="Arial" w:hAnsi="Arial" w:cs="Arial"/>
          <w:b/>
          <w:bCs/>
          <w:i/>
          <w:iCs/>
        </w:rPr>
        <w:t>,</w:t>
      </w:r>
      <w:r w:rsidRPr="00711F42">
        <w:rPr>
          <w:rFonts w:ascii="Arial" w:hAnsi="Arial" w:cs="Arial"/>
          <w:b/>
          <w:bCs/>
          <w:i/>
          <w:iCs/>
        </w:rPr>
        <w:t xml:space="preserve"> </w:t>
      </w:r>
      <w:r>
        <w:rPr>
          <w:rFonts w:ascii="Arial" w:hAnsi="Arial" w:cs="Arial"/>
        </w:rPr>
        <w:t>appointed to promote the educational achievement of children who are looked after</w:t>
      </w:r>
      <w:r w:rsidR="009007FB">
        <w:rPr>
          <w:rFonts w:ascii="Arial" w:hAnsi="Arial" w:cs="Arial"/>
        </w:rPr>
        <w:t>, a care leaver or have been previously in looked after care</w:t>
      </w:r>
      <w:r>
        <w:rPr>
          <w:rFonts w:ascii="Arial" w:hAnsi="Arial" w:cs="Arial"/>
        </w:rPr>
        <w:t xml:space="preserve">.  The responsibility of </w:t>
      </w:r>
      <w:r w:rsidR="002638BF">
        <w:rPr>
          <w:rFonts w:ascii="Arial" w:hAnsi="Arial" w:cs="Arial"/>
        </w:rPr>
        <w:t>the designated teacher is</w:t>
      </w:r>
      <w:r w:rsidR="002638BF" w:rsidRPr="002638BF">
        <w:rPr>
          <w:rFonts w:ascii="ArialMT" w:hAnsi="ArialMT" w:cs="ArialMT"/>
          <w:lang w:eastAsia="en-GB"/>
        </w:rPr>
        <w:t xml:space="preserve"> </w:t>
      </w:r>
      <w:r w:rsidR="002638BF">
        <w:rPr>
          <w:rFonts w:ascii="ArialMT" w:hAnsi="ArialMT" w:cs="ArialMT"/>
          <w:lang w:eastAsia="en-GB"/>
        </w:rPr>
        <w:t>also to promote the educational achievement of children who have left care through adoption, special guardianship or child arrangement orders or who were adopted from state care outside England and Wales.</w:t>
      </w:r>
      <w:r w:rsidR="0029151F">
        <w:rPr>
          <w:rFonts w:ascii="ArialMT" w:hAnsi="ArialMT" w:cs="ArialMT"/>
          <w:lang w:eastAsia="en-GB"/>
        </w:rPr>
        <w:t xml:space="preserve">  </w:t>
      </w:r>
      <w:r>
        <w:rPr>
          <w:rFonts w:ascii="Arial" w:hAnsi="Arial" w:cs="Arial"/>
        </w:rPr>
        <w:t xml:space="preserve">Details of the designated </w:t>
      </w:r>
      <w:r w:rsidR="002638BF">
        <w:rPr>
          <w:rFonts w:ascii="Arial" w:hAnsi="Arial" w:cs="Arial"/>
        </w:rPr>
        <w:t xml:space="preserve">teacher </w:t>
      </w:r>
      <w:r>
        <w:rPr>
          <w:rFonts w:ascii="Arial" w:hAnsi="Arial" w:cs="Arial"/>
        </w:rPr>
        <w:t xml:space="preserve">can be seen in </w:t>
      </w:r>
      <w:r w:rsidRPr="00711F42">
        <w:rPr>
          <w:rFonts w:ascii="Arial" w:hAnsi="Arial" w:cs="Arial"/>
          <w:b/>
          <w:bCs/>
        </w:rPr>
        <w:t xml:space="preserve">Appendix </w:t>
      </w:r>
      <w:r w:rsidR="0064263E" w:rsidRPr="00711F42">
        <w:rPr>
          <w:rFonts w:ascii="Arial" w:hAnsi="Arial" w:cs="Arial"/>
          <w:b/>
          <w:bCs/>
        </w:rPr>
        <w:t>2</w:t>
      </w:r>
      <w:r>
        <w:rPr>
          <w:rFonts w:ascii="Arial" w:hAnsi="Arial" w:cs="Arial"/>
        </w:rPr>
        <w:t xml:space="preserve">.  </w:t>
      </w:r>
    </w:p>
    <w:p w14:paraId="1FBB079B" w14:textId="77777777" w:rsidR="002638BF" w:rsidRDefault="002638BF"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51F8C6A" w14:textId="3FD14697" w:rsidR="002638BF" w:rsidRDefault="002638BF" w:rsidP="002638BF">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MT" w:hAnsi="ArialMT" w:cs="ArialMT"/>
          <w:lang w:eastAsia="en-GB"/>
        </w:rPr>
        <w:t xml:space="preserve">The </w:t>
      </w:r>
      <w:r w:rsidR="00711F42">
        <w:rPr>
          <w:rFonts w:ascii="ArialMT" w:hAnsi="ArialMT" w:cs="ArialMT"/>
          <w:lang w:eastAsia="en-GB"/>
        </w:rPr>
        <w:t>D</w:t>
      </w:r>
      <w:r>
        <w:rPr>
          <w:rFonts w:ascii="ArialMT" w:hAnsi="ArialMT" w:cs="ArialMT"/>
          <w:lang w:eastAsia="en-GB"/>
        </w:rPr>
        <w:t xml:space="preserve">esignated </w:t>
      </w:r>
      <w:r w:rsidR="00711F42">
        <w:rPr>
          <w:rFonts w:ascii="ArialMT" w:hAnsi="ArialMT" w:cs="ArialMT"/>
          <w:lang w:eastAsia="en-GB"/>
        </w:rPr>
        <w:t>T</w:t>
      </w:r>
      <w:r>
        <w:rPr>
          <w:rFonts w:ascii="ArialMT" w:hAnsi="ArialMT" w:cs="ArialMT"/>
          <w:lang w:eastAsia="en-GB"/>
        </w:rPr>
        <w:t xml:space="preserve">eacher has undertaken appropriate training and </w:t>
      </w:r>
      <w:r w:rsidR="0029151F">
        <w:rPr>
          <w:rFonts w:ascii="ArialMT" w:hAnsi="ArialMT" w:cs="ArialMT"/>
          <w:lang w:eastAsia="en-GB"/>
        </w:rPr>
        <w:t xml:space="preserve">attends regular training meetings throughout the academic year </w:t>
      </w:r>
      <w:proofErr w:type="gramStart"/>
      <w:r w:rsidR="0029151F">
        <w:rPr>
          <w:rFonts w:ascii="ArialMT" w:hAnsi="ArialMT" w:cs="ArialMT"/>
          <w:lang w:eastAsia="en-GB"/>
        </w:rPr>
        <w:t>in order for</w:t>
      </w:r>
      <w:proofErr w:type="gramEnd"/>
      <w:r w:rsidR="0029151F">
        <w:rPr>
          <w:rFonts w:ascii="ArialMT" w:hAnsi="ArialMT" w:cs="ArialMT"/>
          <w:lang w:eastAsia="en-GB"/>
        </w:rPr>
        <w:t xml:space="preserve"> them to be </w:t>
      </w:r>
      <w:r w:rsidR="0029151F">
        <w:rPr>
          <w:rFonts w:ascii="ArialMT" w:hAnsi="ArialMT" w:cs="ArialMT"/>
          <w:lang w:eastAsia="en-GB"/>
        </w:rPr>
        <w:lastRenderedPageBreak/>
        <w:t xml:space="preserve">effective and </w:t>
      </w:r>
      <w:r>
        <w:rPr>
          <w:rFonts w:ascii="ArialMT" w:hAnsi="ArialMT" w:cs="ArialMT"/>
          <w:lang w:eastAsia="en-GB"/>
        </w:rPr>
        <w:t xml:space="preserve">has the relevant qualifications and experience to undertake the role.   </w:t>
      </w:r>
    </w:p>
    <w:p w14:paraId="065AA6D0" w14:textId="77777777" w:rsidR="008E198D" w:rsidRDefault="008E198D" w:rsidP="00CA5FEA">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5EBE270B" w14:textId="0FA8B7A3" w:rsidR="00297474" w:rsidRPr="00711F42" w:rsidRDefault="00681679" w:rsidP="00FD28FB">
      <w:pPr>
        <w:ind w:right="389"/>
        <w:rPr>
          <w:rFonts w:ascii="Arial" w:hAnsi="Arial" w:cs="Arial"/>
        </w:rPr>
      </w:pPr>
      <w:r w:rsidRPr="00711F42">
        <w:rPr>
          <w:rFonts w:ascii="Arial" w:hAnsi="Arial" w:cs="Arial"/>
          <w:b/>
          <w:bCs/>
        </w:rPr>
        <w:t>Responding to c</w:t>
      </w:r>
      <w:r w:rsidR="00297474" w:rsidRPr="00711F42">
        <w:rPr>
          <w:rFonts w:ascii="Arial" w:hAnsi="Arial" w:cs="Arial"/>
          <w:b/>
          <w:bCs/>
        </w:rPr>
        <w:t xml:space="preserve">oncerns </w:t>
      </w:r>
      <w:r w:rsidRPr="00711F42">
        <w:rPr>
          <w:rFonts w:ascii="Arial" w:hAnsi="Arial" w:cs="Arial"/>
          <w:b/>
          <w:bCs/>
        </w:rPr>
        <w:t>regarding the w</w:t>
      </w:r>
      <w:r w:rsidR="00297474" w:rsidRPr="00711F42">
        <w:rPr>
          <w:rFonts w:ascii="Arial" w:hAnsi="Arial" w:cs="Arial"/>
          <w:b/>
          <w:bCs/>
        </w:rPr>
        <w:t xml:space="preserve">elfare of a </w:t>
      </w:r>
      <w:r w:rsidRPr="00711F42">
        <w:rPr>
          <w:rFonts w:ascii="Arial" w:hAnsi="Arial" w:cs="Arial"/>
          <w:b/>
          <w:bCs/>
        </w:rPr>
        <w:t>c</w:t>
      </w:r>
      <w:r w:rsidR="00297474" w:rsidRPr="00711F42">
        <w:rPr>
          <w:rFonts w:ascii="Arial" w:hAnsi="Arial" w:cs="Arial"/>
          <w:b/>
          <w:bCs/>
        </w:rPr>
        <w:t>hild/</w:t>
      </w:r>
      <w:r w:rsidRPr="00711F42">
        <w:rPr>
          <w:rFonts w:ascii="Arial" w:hAnsi="Arial" w:cs="Arial"/>
          <w:b/>
          <w:bCs/>
        </w:rPr>
        <w:t>y</w:t>
      </w:r>
      <w:r w:rsidR="00297474" w:rsidRPr="00711F42">
        <w:rPr>
          <w:rFonts w:ascii="Arial" w:hAnsi="Arial" w:cs="Arial"/>
          <w:b/>
          <w:bCs/>
        </w:rPr>
        <w:t xml:space="preserve">oung </w:t>
      </w:r>
      <w:r w:rsidRPr="00711F42">
        <w:rPr>
          <w:rFonts w:ascii="Arial" w:hAnsi="Arial" w:cs="Arial"/>
          <w:b/>
          <w:bCs/>
        </w:rPr>
        <w:t>p</w:t>
      </w:r>
      <w:r w:rsidR="00297474" w:rsidRPr="00711F42">
        <w:rPr>
          <w:rFonts w:ascii="Arial" w:hAnsi="Arial" w:cs="Arial"/>
          <w:b/>
          <w:bCs/>
        </w:rPr>
        <w:t>erson</w:t>
      </w:r>
    </w:p>
    <w:p w14:paraId="3FECB4A7" w14:textId="772C7A7E" w:rsidR="00280472" w:rsidRDefault="00B64F4E" w:rsidP="6A09F0DE">
      <w:pPr>
        <w:tabs>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iCs/>
        </w:rPr>
      </w:pPr>
      <w:r>
        <w:rPr>
          <w:rFonts w:ascii="Arial" w:hAnsi="Arial" w:cs="Arial"/>
          <w:iCs/>
          <w:noProof/>
        </w:rPr>
        <mc:AlternateContent>
          <mc:Choice Requires="wps">
            <w:drawing>
              <wp:anchor distT="0" distB="0" distL="114300" distR="114300" simplePos="0" relativeHeight="251658273" behindDoc="0" locked="0" layoutInCell="1" allowOverlap="1" wp14:anchorId="00641CC1" wp14:editId="4E5AEE82">
                <wp:simplePos x="0" y="0"/>
                <wp:positionH relativeFrom="column">
                  <wp:posOffset>122273</wp:posOffset>
                </wp:positionH>
                <wp:positionV relativeFrom="paragraph">
                  <wp:posOffset>69998</wp:posOffset>
                </wp:positionV>
                <wp:extent cx="5244953" cy="2424223"/>
                <wp:effectExtent l="0" t="0" r="13335" b="14605"/>
                <wp:wrapNone/>
                <wp:docPr id="998744447" name="Rectangle 2"/>
                <wp:cNvGraphicFramePr/>
                <a:graphic xmlns:a="http://schemas.openxmlformats.org/drawingml/2006/main">
                  <a:graphicData uri="http://schemas.microsoft.com/office/word/2010/wordprocessingShape">
                    <wps:wsp>
                      <wps:cNvSpPr/>
                      <wps:spPr>
                        <a:xfrm>
                          <a:off x="0" y="0"/>
                          <a:ext cx="5244953" cy="242422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CA72" id="Rectangle 2" o:spid="_x0000_s1026" style="position:absolute;margin-left:9.65pt;margin-top:5.5pt;width:413pt;height:190.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" filled="f" strokecolor="red" strokeweight="2pt"/>
            </w:pict>
          </mc:Fallback>
        </mc:AlternateContent>
      </w:r>
    </w:p>
    <w:p w14:paraId="76DB3478" w14:textId="43EB9527" w:rsidR="00297474" w:rsidRPr="00B64F4E" w:rsidRDefault="00B64F4E" w:rsidP="00C630D9">
      <w:pPr>
        <w:pStyle w:val="ListParagraph"/>
        <w:numPr>
          <w:ilvl w:val="0"/>
          <w:numId w:val="4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iCs/>
        </w:rPr>
      </w:pPr>
      <w:r w:rsidRPr="00B64F4E">
        <w:rPr>
          <w:rFonts w:ascii="Arial" w:hAnsi="Arial" w:cs="Arial"/>
          <w:iCs/>
        </w:rPr>
        <w:t>R</w:t>
      </w:r>
      <w:r w:rsidR="00297474" w:rsidRPr="00B64F4E">
        <w:rPr>
          <w:rFonts w:ascii="Arial" w:hAnsi="Arial" w:cs="Arial"/>
          <w:iCs/>
        </w:rPr>
        <w:t xml:space="preserve">eport </w:t>
      </w:r>
      <w:r w:rsidRPr="00B64F4E">
        <w:rPr>
          <w:rFonts w:ascii="Arial" w:hAnsi="Arial" w:cs="Arial"/>
          <w:iCs/>
        </w:rPr>
        <w:t xml:space="preserve">safety or well-being </w:t>
      </w:r>
      <w:r w:rsidR="00297474" w:rsidRPr="00B64F4E">
        <w:rPr>
          <w:rFonts w:ascii="Arial" w:hAnsi="Arial" w:cs="Arial"/>
          <w:iCs/>
        </w:rPr>
        <w:t xml:space="preserve">those concerns to the student’s </w:t>
      </w:r>
      <w:r w:rsidR="00074A38" w:rsidRPr="00B64F4E">
        <w:rPr>
          <w:rFonts w:ascii="Arial" w:hAnsi="Arial" w:cs="Arial"/>
          <w:iCs/>
        </w:rPr>
        <w:t>Lead Tutors</w:t>
      </w:r>
      <w:r w:rsidR="00297474" w:rsidRPr="00B64F4E">
        <w:rPr>
          <w:rFonts w:ascii="Arial" w:hAnsi="Arial" w:cs="Arial"/>
          <w:iCs/>
        </w:rPr>
        <w:t xml:space="preserve"> or the </w:t>
      </w:r>
      <w:r w:rsidR="00ED7610" w:rsidRPr="00B64F4E">
        <w:rPr>
          <w:rFonts w:ascii="Arial" w:hAnsi="Arial" w:cs="Arial"/>
          <w:iCs/>
        </w:rPr>
        <w:t>Safeguarding and Pastoral Support Manager</w:t>
      </w:r>
      <w:r w:rsidRPr="00B64F4E">
        <w:rPr>
          <w:rFonts w:ascii="Arial" w:hAnsi="Arial" w:cs="Arial"/>
          <w:iCs/>
        </w:rPr>
        <w:t xml:space="preserve"> who may </w:t>
      </w:r>
      <w:r w:rsidR="00297474" w:rsidRPr="00B64F4E">
        <w:rPr>
          <w:rFonts w:ascii="Arial" w:hAnsi="Arial" w:cs="Arial"/>
          <w:iCs/>
        </w:rPr>
        <w:t>speak to the child/young person and their parents/carers unless to do so would compromise the safety or wellbeing of the child/young person.</w:t>
      </w:r>
    </w:p>
    <w:p w14:paraId="53878671" w14:textId="4E6987C5" w:rsidR="00FB00B5" w:rsidRDefault="00FB00B5" w:rsidP="00834CCD">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iCs/>
        </w:rPr>
      </w:pPr>
    </w:p>
    <w:p w14:paraId="418A7139" w14:textId="253F24F2" w:rsidR="00FB00B5" w:rsidRPr="00B64F4E" w:rsidRDefault="00B64F4E" w:rsidP="00C630D9">
      <w:pPr>
        <w:pStyle w:val="ListParagraph"/>
        <w:numPr>
          <w:ilvl w:val="0"/>
          <w:numId w:val="4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cs="Arial"/>
          <w:iCs/>
        </w:rPr>
      </w:pPr>
      <w:r>
        <w:rPr>
          <w:rFonts w:ascii="Arial" w:hAnsi="Arial" w:cs="Arial"/>
          <w:iCs/>
        </w:rPr>
        <w:t xml:space="preserve">Open </w:t>
      </w:r>
      <w:r w:rsidR="008247F4" w:rsidRPr="00B64F4E">
        <w:rPr>
          <w:rFonts w:ascii="Arial" w:hAnsi="Arial" w:cs="Arial"/>
          <w:iCs/>
        </w:rPr>
        <w:t xml:space="preserve">a </w:t>
      </w:r>
      <w:r w:rsidRPr="00B64F4E">
        <w:rPr>
          <w:rFonts w:ascii="Arial" w:hAnsi="Arial" w:cs="Arial"/>
          <w:b/>
          <w:bCs/>
          <w:iCs/>
        </w:rPr>
        <w:t>S</w:t>
      </w:r>
      <w:r w:rsidR="008247F4" w:rsidRPr="00B64F4E">
        <w:rPr>
          <w:rFonts w:ascii="Arial" w:hAnsi="Arial" w:cs="Arial"/>
          <w:b/>
          <w:bCs/>
          <w:iCs/>
        </w:rPr>
        <w:t xml:space="preserve">afeguarding </w:t>
      </w:r>
      <w:r w:rsidRPr="00B64F4E">
        <w:rPr>
          <w:rFonts w:ascii="Arial" w:hAnsi="Arial" w:cs="Arial"/>
          <w:b/>
          <w:bCs/>
          <w:iCs/>
        </w:rPr>
        <w:t>C</w:t>
      </w:r>
      <w:r w:rsidR="008247F4" w:rsidRPr="00B64F4E">
        <w:rPr>
          <w:rFonts w:ascii="Arial" w:hAnsi="Arial" w:cs="Arial"/>
          <w:b/>
          <w:bCs/>
          <w:iCs/>
        </w:rPr>
        <w:t>oncern</w:t>
      </w:r>
      <w:r w:rsidR="008247F4" w:rsidRPr="00B64F4E">
        <w:rPr>
          <w:rFonts w:ascii="Arial" w:hAnsi="Arial" w:cs="Arial"/>
          <w:iCs/>
        </w:rPr>
        <w:t xml:space="preserve"> for any student on the </w:t>
      </w:r>
      <w:r>
        <w:rPr>
          <w:rFonts w:ascii="Arial" w:hAnsi="Arial" w:cs="Arial"/>
          <w:iCs/>
        </w:rPr>
        <w:t>S</w:t>
      </w:r>
      <w:r w:rsidR="008247F4" w:rsidRPr="00B64F4E">
        <w:rPr>
          <w:rFonts w:ascii="Arial" w:hAnsi="Arial" w:cs="Arial"/>
          <w:iCs/>
        </w:rPr>
        <w:t xml:space="preserve">taff </w:t>
      </w:r>
      <w:r>
        <w:rPr>
          <w:rFonts w:ascii="Arial" w:hAnsi="Arial" w:cs="Arial"/>
          <w:iCs/>
        </w:rPr>
        <w:t>P</w:t>
      </w:r>
      <w:r w:rsidR="008247F4" w:rsidRPr="00B64F4E">
        <w:rPr>
          <w:rFonts w:ascii="Arial" w:hAnsi="Arial" w:cs="Arial"/>
          <w:iCs/>
        </w:rPr>
        <w:t>ortal</w:t>
      </w:r>
      <w:r w:rsidR="00E96DC6" w:rsidRPr="00B64F4E">
        <w:rPr>
          <w:rFonts w:ascii="Arial" w:hAnsi="Arial" w:cs="Arial"/>
          <w:iCs/>
        </w:rPr>
        <w:t>,</w:t>
      </w:r>
      <w:r w:rsidR="00F27E54" w:rsidRPr="00B64F4E">
        <w:rPr>
          <w:rFonts w:ascii="Arial" w:hAnsi="Arial" w:cs="Arial"/>
          <w:iCs/>
        </w:rPr>
        <w:t xml:space="preserve"> detailing</w:t>
      </w:r>
      <w:r w:rsidR="00E96DC6" w:rsidRPr="00B64F4E">
        <w:rPr>
          <w:rFonts w:ascii="Arial" w:hAnsi="Arial" w:cs="Arial"/>
          <w:iCs/>
        </w:rPr>
        <w:t xml:space="preserve"> information regarding the </w:t>
      </w:r>
      <w:r w:rsidR="00F27E54" w:rsidRPr="00B64F4E">
        <w:rPr>
          <w:rFonts w:ascii="Arial" w:hAnsi="Arial" w:cs="Arial"/>
          <w:iCs/>
        </w:rPr>
        <w:t xml:space="preserve">nature of the </w:t>
      </w:r>
      <w:r w:rsidR="00E96DC6" w:rsidRPr="00B64F4E">
        <w:rPr>
          <w:rFonts w:ascii="Arial" w:hAnsi="Arial" w:cs="Arial"/>
          <w:iCs/>
        </w:rPr>
        <w:t>concern</w:t>
      </w:r>
      <w:r w:rsidR="00F27E54" w:rsidRPr="00B64F4E">
        <w:rPr>
          <w:rFonts w:ascii="Arial" w:hAnsi="Arial" w:cs="Arial"/>
          <w:iCs/>
        </w:rPr>
        <w:t>,</w:t>
      </w:r>
      <w:r w:rsidR="008247F4" w:rsidRPr="00B64F4E">
        <w:rPr>
          <w:rFonts w:ascii="Arial" w:hAnsi="Arial" w:cs="Arial"/>
          <w:iCs/>
        </w:rPr>
        <w:t xml:space="preserve"> and </w:t>
      </w:r>
      <w:r w:rsidR="00E96DC6" w:rsidRPr="00B64F4E">
        <w:rPr>
          <w:rFonts w:ascii="Arial" w:hAnsi="Arial" w:cs="Arial"/>
          <w:iCs/>
        </w:rPr>
        <w:t>sending this to the student</w:t>
      </w:r>
      <w:r w:rsidR="00036DED" w:rsidRPr="00B64F4E">
        <w:rPr>
          <w:rFonts w:ascii="Arial" w:hAnsi="Arial" w:cs="Arial"/>
          <w:iCs/>
        </w:rPr>
        <w:t>’</w:t>
      </w:r>
      <w:r w:rsidR="00E96DC6" w:rsidRPr="00B64F4E">
        <w:rPr>
          <w:rFonts w:ascii="Arial" w:hAnsi="Arial" w:cs="Arial"/>
          <w:iCs/>
        </w:rPr>
        <w:t xml:space="preserve">s </w:t>
      </w:r>
      <w:r w:rsidR="00074A38" w:rsidRPr="00B64F4E">
        <w:rPr>
          <w:rFonts w:ascii="Arial" w:hAnsi="Arial" w:cs="Arial"/>
          <w:iCs/>
        </w:rPr>
        <w:t>Lead Tutor</w:t>
      </w:r>
      <w:r w:rsidR="00036DED" w:rsidRPr="00B64F4E">
        <w:rPr>
          <w:rFonts w:ascii="Arial" w:hAnsi="Arial" w:cs="Arial"/>
          <w:iCs/>
        </w:rPr>
        <w:t xml:space="preserve"> of the Safeguarding and Pastoral Support Manager</w:t>
      </w:r>
      <w:r w:rsidR="008247F4" w:rsidRPr="00B64F4E">
        <w:rPr>
          <w:rFonts w:ascii="Arial" w:hAnsi="Arial" w:cs="Arial"/>
          <w:iCs/>
        </w:rPr>
        <w:t xml:space="preserve"> so that appropriate action can be taken.  For those members of staff who do not have access to the staff portal they will be required to complete Form 1 </w:t>
      </w:r>
      <w:proofErr w:type="gramStart"/>
      <w:r w:rsidR="008247F4" w:rsidRPr="00B64F4E">
        <w:rPr>
          <w:rFonts w:ascii="Arial" w:hAnsi="Arial" w:cs="Arial"/>
          <w:iCs/>
        </w:rPr>
        <w:t>in order to</w:t>
      </w:r>
      <w:proofErr w:type="gramEnd"/>
      <w:r w:rsidR="008247F4" w:rsidRPr="00B64F4E">
        <w:rPr>
          <w:rFonts w:ascii="Arial" w:hAnsi="Arial" w:cs="Arial"/>
          <w:iCs/>
        </w:rPr>
        <w:t xml:space="preserve"> </w:t>
      </w:r>
      <w:r w:rsidR="001445AC" w:rsidRPr="00B64F4E">
        <w:rPr>
          <w:rFonts w:ascii="Arial" w:hAnsi="Arial" w:cs="Arial"/>
          <w:iCs/>
        </w:rPr>
        <w:t xml:space="preserve">report a safeguarding concern </w:t>
      </w:r>
      <w:r w:rsidR="004B1C3E" w:rsidRPr="00B64F4E">
        <w:rPr>
          <w:rFonts w:ascii="Arial" w:hAnsi="Arial" w:cs="Arial"/>
          <w:iCs/>
        </w:rPr>
        <w:t xml:space="preserve">for action and consideration </w:t>
      </w:r>
      <w:r w:rsidR="001445AC" w:rsidRPr="00B64F4E">
        <w:rPr>
          <w:rFonts w:ascii="Arial" w:hAnsi="Arial" w:cs="Arial"/>
          <w:iCs/>
        </w:rPr>
        <w:t xml:space="preserve">and so that </w:t>
      </w:r>
      <w:r w:rsidR="008247F4" w:rsidRPr="00B64F4E">
        <w:rPr>
          <w:rFonts w:ascii="Arial" w:hAnsi="Arial" w:cs="Arial"/>
          <w:iCs/>
        </w:rPr>
        <w:t xml:space="preserve">a formal record of </w:t>
      </w:r>
      <w:r w:rsidR="001445AC" w:rsidRPr="00B64F4E">
        <w:rPr>
          <w:rFonts w:ascii="Arial" w:hAnsi="Arial" w:cs="Arial"/>
          <w:iCs/>
        </w:rPr>
        <w:t xml:space="preserve">that concern </w:t>
      </w:r>
      <w:r w:rsidR="004B1C3E" w:rsidRPr="00B64F4E">
        <w:rPr>
          <w:rFonts w:ascii="Arial" w:hAnsi="Arial" w:cs="Arial"/>
          <w:iCs/>
        </w:rPr>
        <w:t>can be</w:t>
      </w:r>
      <w:r w:rsidR="001445AC" w:rsidRPr="00B64F4E">
        <w:rPr>
          <w:rFonts w:ascii="Arial" w:hAnsi="Arial" w:cs="Arial"/>
          <w:iCs/>
        </w:rPr>
        <w:t xml:space="preserve"> kept </w:t>
      </w:r>
      <w:r w:rsidR="008247F4" w:rsidRPr="00B64F4E">
        <w:rPr>
          <w:rFonts w:ascii="Arial" w:hAnsi="Arial" w:cs="Arial"/>
          <w:iCs/>
        </w:rPr>
        <w:t xml:space="preserve">.  A copy of Form 1 can be found in </w:t>
      </w:r>
      <w:r w:rsidR="008247F4" w:rsidRPr="00B64F4E">
        <w:rPr>
          <w:rFonts w:ascii="Arial" w:hAnsi="Arial" w:cs="Arial"/>
          <w:b/>
          <w:bCs/>
          <w:iCs/>
        </w:rPr>
        <w:t>A</w:t>
      </w:r>
      <w:r w:rsidR="0064263E" w:rsidRPr="00B64F4E">
        <w:rPr>
          <w:rFonts w:ascii="Arial" w:hAnsi="Arial" w:cs="Arial"/>
          <w:b/>
          <w:bCs/>
          <w:iCs/>
        </w:rPr>
        <w:t>ppendix 6</w:t>
      </w:r>
      <w:r w:rsidR="0064263E" w:rsidRPr="00B64F4E">
        <w:rPr>
          <w:rFonts w:ascii="Arial" w:hAnsi="Arial" w:cs="Arial"/>
          <w:iCs/>
        </w:rPr>
        <w:t xml:space="preserve">.  </w:t>
      </w:r>
      <w:r w:rsidR="00FB00B5" w:rsidRPr="00B64F4E">
        <w:rPr>
          <w:rFonts w:ascii="Arial" w:hAnsi="Arial" w:cs="Arial"/>
          <w:iCs/>
        </w:rPr>
        <w:t xml:space="preserve"> </w:t>
      </w:r>
    </w:p>
    <w:p w14:paraId="5278DC93" w14:textId="61D405DD" w:rsidR="00297474" w:rsidRDefault="00297474" w:rsidP="00931560">
      <w:pPr>
        <w:spacing w:before="100" w:beforeAutospacing="1" w:after="100" w:afterAutospacing="1"/>
        <w:rPr>
          <w:rFonts w:ascii="Arial" w:hAnsi="Arial" w:cs="Arial"/>
        </w:rPr>
      </w:pPr>
      <w:r w:rsidRPr="00C8298F">
        <w:rPr>
          <w:rFonts w:ascii="Arial" w:hAnsi="Arial" w:cs="Arial"/>
        </w:rPr>
        <w:t xml:space="preserve">Should the child/young person be deemed to be in need, or it is suspected that a child/young person may be suffering, or is likely to suffer significant harm, then a referral will be made by the student’s </w:t>
      </w:r>
      <w:r w:rsidR="00074A38">
        <w:rPr>
          <w:rFonts w:ascii="Arial" w:hAnsi="Arial" w:cs="Arial"/>
        </w:rPr>
        <w:t>Lead Tutors</w:t>
      </w:r>
      <w:r w:rsidRPr="00C8298F">
        <w:rPr>
          <w:rFonts w:ascii="Arial" w:hAnsi="Arial" w:cs="Arial"/>
        </w:rPr>
        <w:t xml:space="preserve"> or the </w:t>
      </w:r>
      <w:r w:rsidR="00ED7610">
        <w:rPr>
          <w:rFonts w:ascii="Arial" w:hAnsi="Arial" w:cs="Arial"/>
        </w:rPr>
        <w:t>Safeguarding and Pastoral Support Manager</w:t>
      </w:r>
      <w:r w:rsidR="009E58FA">
        <w:rPr>
          <w:rFonts w:ascii="Arial" w:hAnsi="Arial" w:cs="Arial"/>
        </w:rPr>
        <w:t xml:space="preserve">/Deputy Designated </w:t>
      </w:r>
      <w:r w:rsidR="00036DED">
        <w:rPr>
          <w:rFonts w:ascii="Arial" w:hAnsi="Arial" w:cs="Arial"/>
        </w:rPr>
        <w:t>S</w:t>
      </w:r>
      <w:r w:rsidR="009E58FA">
        <w:rPr>
          <w:rFonts w:ascii="Arial" w:hAnsi="Arial" w:cs="Arial"/>
        </w:rPr>
        <w:t xml:space="preserve">afeguarding </w:t>
      </w:r>
      <w:r w:rsidR="00036DED">
        <w:rPr>
          <w:rFonts w:ascii="Arial" w:hAnsi="Arial" w:cs="Arial"/>
        </w:rPr>
        <w:t>L</w:t>
      </w:r>
      <w:r w:rsidR="009E58FA">
        <w:rPr>
          <w:rFonts w:ascii="Arial" w:hAnsi="Arial" w:cs="Arial"/>
        </w:rPr>
        <w:t>ead</w:t>
      </w:r>
      <w:r>
        <w:rPr>
          <w:rFonts w:ascii="Arial" w:hAnsi="Arial" w:cs="Arial"/>
        </w:rPr>
        <w:t xml:space="preserve"> </w:t>
      </w:r>
      <w:r w:rsidRPr="00C8298F">
        <w:rPr>
          <w:rFonts w:ascii="Arial" w:hAnsi="Arial" w:cs="Arial"/>
        </w:rPr>
        <w:t xml:space="preserve">to </w:t>
      </w:r>
      <w:r>
        <w:rPr>
          <w:rFonts w:ascii="Arial" w:hAnsi="Arial" w:cs="Arial"/>
        </w:rPr>
        <w:t xml:space="preserve">the appropriate </w:t>
      </w:r>
      <w:r w:rsidRPr="00C8298F">
        <w:rPr>
          <w:rFonts w:ascii="Arial" w:hAnsi="Arial" w:cs="Arial"/>
        </w:rPr>
        <w:t xml:space="preserve">social care </w:t>
      </w:r>
      <w:r>
        <w:rPr>
          <w:rFonts w:ascii="Arial" w:hAnsi="Arial" w:cs="Arial"/>
        </w:rPr>
        <w:t>team which will be dependent on the student</w:t>
      </w:r>
      <w:r w:rsidR="00681679">
        <w:rPr>
          <w:rFonts w:ascii="Arial" w:hAnsi="Arial" w:cs="Arial"/>
        </w:rPr>
        <w:t>’</w:t>
      </w:r>
      <w:r>
        <w:rPr>
          <w:rFonts w:ascii="Arial" w:hAnsi="Arial" w:cs="Arial"/>
        </w:rPr>
        <w:t xml:space="preserve">s </w:t>
      </w:r>
      <w:r w:rsidR="00F63ACB">
        <w:rPr>
          <w:rFonts w:ascii="Arial" w:hAnsi="Arial" w:cs="Arial"/>
        </w:rPr>
        <w:t xml:space="preserve">age and their </w:t>
      </w:r>
      <w:r>
        <w:rPr>
          <w:rFonts w:ascii="Arial" w:hAnsi="Arial" w:cs="Arial"/>
        </w:rPr>
        <w:t xml:space="preserve">locality and the </w:t>
      </w:r>
      <w:r w:rsidR="00F63ACB">
        <w:rPr>
          <w:rFonts w:ascii="Arial" w:hAnsi="Arial" w:cs="Arial"/>
        </w:rPr>
        <w:t>Police if</w:t>
      </w:r>
      <w:r w:rsidRPr="00C8298F">
        <w:rPr>
          <w:rFonts w:ascii="Arial" w:hAnsi="Arial" w:cs="Arial"/>
        </w:rPr>
        <w:t xml:space="preserve"> appropriate</w:t>
      </w:r>
      <w:r w:rsidR="00645847">
        <w:rPr>
          <w:rFonts w:ascii="Arial" w:hAnsi="Arial" w:cs="Arial"/>
        </w:rPr>
        <w:t xml:space="preserve"> depending on the nature of the concern</w:t>
      </w:r>
      <w:r w:rsidRPr="00C8298F">
        <w:rPr>
          <w:rFonts w:ascii="Arial" w:hAnsi="Arial" w:cs="Arial"/>
        </w:rPr>
        <w:t>.</w:t>
      </w:r>
      <w:r>
        <w:rPr>
          <w:rFonts w:ascii="Arial" w:hAnsi="Arial" w:cs="Arial"/>
        </w:rPr>
        <w:t xml:space="preserve">  </w:t>
      </w:r>
    </w:p>
    <w:p w14:paraId="01B2CC59" w14:textId="77777777" w:rsidR="00297474" w:rsidRDefault="00297474" w:rsidP="00931560">
      <w:pPr>
        <w:spacing w:before="100" w:beforeAutospacing="1" w:after="100" w:afterAutospacing="1"/>
        <w:rPr>
          <w:rFonts w:ascii="Arial" w:hAnsi="Arial" w:cs="Arial"/>
        </w:rPr>
      </w:pPr>
      <w:r w:rsidRPr="002135C9">
        <w:rPr>
          <w:rFonts w:ascii="Arial" w:hAnsi="Arial" w:cs="Arial"/>
        </w:rPr>
        <w:t>See</w:t>
      </w:r>
      <w:r w:rsidRPr="002135C9">
        <w:rPr>
          <w:rFonts w:ascii="Arial" w:hAnsi="Arial" w:cs="Arial"/>
          <w:b/>
        </w:rPr>
        <w:t xml:space="preserve"> Appendix </w:t>
      </w:r>
      <w:r w:rsidR="00EF71C3">
        <w:rPr>
          <w:rFonts w:ascii="Arial" w:hAnsi="Arial" w:cs="Arial"/>
          <w:b/>
        </w:rPr>
        <w:t>4</w:t>
      </w:r>
      <w:r>
        <w:rPr>
          <w:rFonts w:ascii="Arial" w:hAnsi="Arial" w:cs="Arial"/>
        </w:rPr>
        <w:t xml:space="preserve"> for flow chart summarising action to be taken when dealing with a safeguarding/child protection concern. </w:t>
      </w:r>
    </w:p>
    <w:p w14:paraId="435616BF" w14:textId="77777777" w:rsidR="00526FB7" w:rsidRPr="00190327" w:rsidRDefault="00297474" w:rsidP="00526FB7">
      <w:pPr>
        <w:rPr>
          <w:rFonts w:ascii="Arial" w:hAnsi="Arial" w:cs="Arial"/>
        </w:rPr>
      </w:pPr>
      <w:r>
        <w:rPr>
          <w:rFonts w:ascii="Arial" w:hAnsi="Arial" w:cs="Arial"/>
        </w:rPr>
        <w:t>In exceptional circumstances such as in an emergency or a genuine concern that appropriate action has not been taken, staff members can speak directly with children’s social care through contacting t</w:t>
      </w:r>
      <w:r w:rsidR="00BC1E14">
        <w:rPr>
          <w:rFonts w:ascii="Arial" w:hAnsi="Arial" w:cs="Arial"/>
        </w:rPr>
        <w:t xml:space="preserve">he MASH team on (01432) 260800 or </w:t>
      </w:r>
      <w:r w:rsidR="00F63ACB">
        <w:rPr>
          <w:rFonts w:ascii="Arial" w:hAnsi="Arial" w:cs="Arial"/>
        </w:rPr>
        <w:t>the Adult team on (01432) 260100.  I</w:t>
      </w:r>
      <w:r w:rsidR="00BC1E14">
        <w:rPr>
          <w:rFonts w:ascii="Arial" w:hAnsi="Arial" w:cs="Arial"/>
        </w:rPr>
        <w:t xml:space="preserve">f the student is at risk of immediate danger or </w:t>
      </w:r>
      <w:proofErr w:type="gramStart"/>
      <w:r w:rsidR="00BC1E14">
        <w:rPr>
          <w:rFonts w:ascii="Arial" w:hAnsi="Arial" w:cs="Arial"/>
        </w:rPr>
        <w:t>harm</w:t>
      </w:r>
      <w:proofErr w:type="gramEnd"/>
      <w:r w:rsidR="00BC1E14">
        <w:rPr>
          <w:rFonts w:ascii="Arial" w:hAnsi="Arial" w:cs="Arial"/>
        </w:rPr>
        <w:t xml:space="preserve"> then the Police should be called. </w:t>
      </w:r>
      <w:r w:rsidR="00526FB7">
        <w:rPr>
          <w:rFonts w:ascii="Arial" w:hAnsi="Arial" w:cs="Arial"/>
        </w:rPr>
        <w:t xml:space="preserve"> For alternative local authority areas staff members can use the following link to access referral information:   </w:t>
      </w:r>
      <w:hyperlink r:id="rId19" w:history="1">
        <w:r w:rsidR="00526FB7" w:rsidRPr="00190327">
          <w:rPr>
            <w:rStyle w:val="Hyperlink"/>
            <w:rFonts w:ascii="Arial" w:hAnsi="Arial" w:cs="Arial"/>
          </w:rPr>
          <w:t>www.gov.uk/report-child-abuse-to-local-council</w:t>
        </w:r>
      </w:hyperlink>
      <w:r w:rsidR="00526FB7" w:rsidRPr="00190327">
        <w:rPr>
          <w:rFonts w:ascii="Arial" w:hAnsi="Arial" w:cs="Arial"/>
        </w:rPr>
        <w:t xml:space="preserve">   </w:t>
      </w:r>
    </w:p>
    <w:p w14:paraId="58B381DE" w14:textId="1DD93052" w:rsidR="00C50251" w:rsidRDefault="00BC1E14" w:rsidP="00C50251">
      <w:pPr>
        <w:spacing w:before="100" w:beforeAutospacing="1" w:after="100" w:afterAutospacing="1"/>
        <w:rPr>
          <w:rFonts w:ascii="Arial" w:hAnsi="Arial" w:cs="Arial"/>
        </w:rPr>
      </w:pPr>
      <w:r>
        <w:rPr>
          <w:rFonts w:ascii="Arial" w:hAnsi="Arial" w:cs="Arial"/>
        </w:rPr>
        <w:t xml:space="preserve">If a member of staff feels unable to raise an issue with the </w:t>
      </w:r>
      <w:r w:rsidR="00D00300">
        <w:rPr>
          <w:rFonts w:ascii="Arial" w:hAnsi="Arial" w:cs="Arial"/>
        </w:rPr>
        <w:t>D</w:t>
      </w:r>
      <w:r>
        <w:rPr>
          <w:rFonts w:ascii="Arial" w:hAnsi="Arial" w:cs="Arial"/>
        </w:rPr>
        <w:t xml:space="preserve">esignated </w:t>
      </w:r>
      <w:r w:rsidR="00D00300">
        <w:rPr>
          <w:rFonts w:ascii="Arial" w:hAnsi="Arial" w:cs="Arial"/>
        </w:rPr>
        <w:t>S</w:t>
      </w:r>
      <w:r>
        <w:rPr>
          <w:rFonts w:ascii="Arial" w:hAnsi="Arial" w:cs="Arial"/>
        </w:rPr>
        <w:t xml:space="preserve">afeguarding persons or feels that their concerns are not being addressed, other </w:t>
      </w:r>
      <w:r w:rsidRPr="008F70EF">
        <w:rPr>
          <w:rFonts w:ascii="Arial" w:hAnsi="Arial" w:cs="Arial"/>
          <w:b/>
          <w:bCs/>
        </w:rPr>
        <w:t>whistleblowing procedures</w:t>
      </w:r>
      <w:r>
        <w:rPr>
          <w:rFonts w:ascii="Arial" w:hAnsi="Arial" w:cs="Arial"/>
        </w:rPr>
        <w:t xml:space="preserve"> are open to them.   </w:t>
      </w:r>
    </w:p>
    <w:p w14:paraId="798A0261" w14:textId="0B6FC235" w:rsidR="0074025D" w:rsidRDefault="00C50251" w:rsidP="0074025D">
      <w:pPr>
        <w:pStyle w:val="Default"/>
        <w:rPr>
          <w:sz w:val="23"/>
          <w:szCs w:val="23"/>
        </w:rPr>
      </w:pPr>
      <w:r>
        <w:t xml:space="preserve">The College has its own internal </w:t>
      </w:r>
      <w:r w:rsidR="008F70EF">
        <w:rPr>
          <w:b/>
          <w:bCs/>
        </w:rPr>
        <w:t>w</w:t>
      </w:r>
      <w:r w:rsidRPr="008F70EF">
        <w:rPr>
          <w:b/>
          <w:bCs/>
        </w:rPr>
        <w:t xml:space="preserve">histle blowing </w:t>
      </w:r>
      <w:r w:rsidR="008F70EF">
        <w:rPr>
          <w:b/>
          <w:bCs/>
        </w:rPr>
        <w:t>p</w:t>
      </w:r>
      <w:r w:rsidRPr="008F70EF">
        <w:rPr>
          <w:b/>
          <w:bCs/>
        </w:rPr>
        <w:t>rocedures</w:t>
      </w:r>
      <w:r>
        <w:t xml:space="preserve"> which can be accessed on the staff area of the VLE. </w:t>
      </w:r>
      <w:r w:rsidR="0074025D">
        <w:t xml:space="preserve">However if a </w:t>
      </w:r>
      <w:r w:rsidR="0074025D">
        <w:rPr>
          <w:sz w:val="23"/>
          <w:szCs w:val="23"/>
        </w:rPr>
        <w:t xml:space="preserve">staff member feels unable to raise an issue with the </w:t>
      </w:r>
      <w:r w:rsidR="00D00300">
        <w:rPr>
          <w:sz w:val="23"/>
          <w:szCs w:val="23"/>
        </w:rPr>
        <w:t>C</w:t>
      </w:r>
      <w:r w:rsidR="0074025D">
        <w:rPr>
          <w:sz w:val="23"/>
          <w:szCs w:val="23"/>
        </w:rPr>
        <w:t xml:space="preserve">ollege, or feels that their genuine concerns are not being addressed, other whistleblowing channels may be open to them which can be accessed via the following link : </w:t>
      </w:r>
      <w:hyperlink r:id="rId20" w:history="1">
        <w:r w:rsidR="0074025D" w:rsidRPr="0074025D">
          <w:rPr>
            <w:rStyle w:val="Hyperlink"/>
            <w:rFonts w:ascii="Arial" w:hAnsi="Arial" w:cs="Arial"/>
            <w:sz w:val="23"/>
            <w:szCs w:val="23"/>
          </w:rPr>
          <w:t>Advice on Whistleblowing</w:t>
        </w:r>
      </w:hyperlink>
      <w:r w:rsidR="0074025D">
        <w:rPr>
          <w:sz w:val="23"/>
          <w:szCs w:val="23"/>
        </w:rPr>
        <w:t xml:space="preserve">; and the </w:t>
      </w:r>
      <w:hyperlink r:id="rId21" w:history="1">
        <w:r w:rsidR="0074025D" w:rsidRPr="0074025D">
          <w:rPr>
            <w:rStyle w:val="Hyperlink"/>
            <w:rFonts w:ascii="Arial" w:hAnsi="Arial" w:cs="Arial"/>
            <w:sz w:val="23"/>
            <w:szCs w:val="23"/>
          </w:rPr>
          <w:t xml:space="preserve">NSPCC’s </w:t>
        </w:r>
        <w:r w:rsidR="0074025D" w:rsidRPr="0074025D">
          <w:rPr>
            <w:rStyle w:val="Hyperlink"/>
            <w:rFonts w:ascii="Arial" w:hAnsi="Arial" w:cs="Arial"/>
            <w:i/>
            <w:iCs/>
            <w:sz w:val="23"/>
            <w:szCs w:val="23"/>
          </w:rPr>
          <w:t xml:space="preserve">what you can do to report abuse </w:t>
        </w:r>
        <w:r w:rsidR="0074025D" w:rsidRPr="0074025D">
          <w:rPr>
            <w:rStyle w:val="Hyperlink"/>
            <w:rFonts w:ascii="Arial" w:hAnsi="Arial" w:cs="Arial"/>
            <w:sz w:val="23"/>
            <w:szCs w:val="23"/>
          </w:rPr>
          <w:t>dedicated helpline</w:t>
        </w:r>
      </w:hyperlink>
      <w:r w:rsidR="0074025D">
        <w:rPr>
          <w:sz w:val="23"/>
          <w:szCs w:val="23"/>
        </w:rPr>
        <w:t xml:space="preserve"> is also available as an alternative route for staff. Staff can call 0800 028 0285 – line is </w:t>
      </w:r>
      <w:r w:rsidR="0074025D">
        <w:rPr>
          <w:sz w:val="23"/>
          <w:szCs w:val="23"/>
        </w:rPr>
        <w:lastRenderedPageBreak/>
        <w:t xml:space="preserve">available from 8:00 AM to 8:00 PM, Monday to Friday and email: </w:t>
      </w:r>
      <w:hyperlink r:id="rId22" w:history="1">
        <w:r w:rsidR="006C4A97" w:rsidRPr="00120BD6">
          <w:rPr>
            <w:rStyle w:val="Hyperlink"/>
            <w:rFonts w:ascii="Arial" w:hAnsi="Arial" w:cs="Arial"/>
            <w:sz w:val="23"/>
            <w:szCs w:val="23"/>
          </w:rPr>
          <w:t>help@nspcc.org.uk</w:t>
        </w:r>
      </w:hyperlink>
      <w:r w:rsidR="0074025D">
        <w:rPr>
          <w:sz w:val="23"/>
          <w:szCs w:val="23"/>
        </w:rPr>
        <w:t>.</w:t>
      </w:r>
    </w:p>
    <w:p w14:paraId="3E8A302F" w14:textId="57EAF518" w:rsidR="006C4A97" w:rsidRDefault="006C4A97" w:rsidP="0074025D">
      <w:pPr>
        <w:pStyle w:val="Default"/>
        <w:rPr>
          <w:sz w:val="23"/>
          <w:szCs w:val="23"/>
        </w:rPr>
      </w:pPr>
    </w:p>
    <w:p w14:paraId="5667591C" w14:textId="5ACE0603" w:rsidR="006C4A97" w:rsidRPr="00561D50" w:rsidRDefault="00711F42" w:rsidP="006C4A97">
      <w:pPr>
        <w:pStyle w:val="Heading2"/>
        <w:tabs>
          <w:tab w:val="left" w:pos="-1440"/>
          <w:tab w:val="left" w:pos="-720"/>
          <w:tab w:val="left" w:pos="708"/>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cs="Arial"/>
          <w:bCs/>
          <w:iCs/>
          <w:szCs w:val="24"/>
        </w:rPr>
      </w:pPr>
      <w:r w:rsidRPr="00561D50">
        <w:rPr>
          <w:rFonts w:cs="Arial"/>
          <w:bCs/>
          <w:iCs/>
          <w:szCs w:val="24"/>
        </w:rPr>
        <w:t xml:space="preserve">Advice on </w:t>
      </w:r>
      <w:r w:rsidR="00561D50" w:rsidRPr="00561D50">
        <w:rPr>
          <w:rFonts w:cs="Arial"/>
          <w:bCs/>
          <w:iCs/>
          <w:szCs w:val="24"/>
        </w:rPr>
        <w:t xml:space="preserve">how to respond and how to record a disclosure </w:t>
      </w:r>
    </w:p>
    <w:p w14:paraId="55D25F70" w14:textId="77777777" w:rsidR="006C4A97" w:rsidRPr="00C8298F" w:rsidRDefault="006C4A97" w:rsidP="006C4A97">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02A4247B" w14:textId="31865B2A" w:rsidR="006C4A97" w:rsidRPr="00C8298F" w:rsidRDefault="006C4A97" w:rsidP="006C4A97">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rPr>
      </w:pPr>
      <w:r>
        <w:rPr>
          <w:rFonts w:ascii="Arial" w:hAnsi="Arial"/>
          <w:bCs/>
        </w:rPr>
        <w:t>College</w:t>
      </w:r>
      <w:r w:rsidRPr="00C8298F">
        <w:rPr>
          <w:rFonts w:ascii="Arial" w:hAnsi="Arial"/>
        </w:rPr>
        <w:t xml:space="preserve"> staff hearing an allegation from a child that abuse may have, occurred should:</w:t>
      </w:r>
    </w:p>
    <w:p w14:paraId="6E183F86" w14:textId="0BB2ECF5" w:rsidR="006C4A97" w:rsidRPr="00C8298F" w:rsidRDefault="00561D50" w:rsidP="006C4A97">
      <w:pPr>
        <w:numPr>
          <w:ilvl w:val="0"/>
          <w:numId w:val="7"/>
        </w:numPr>
        <w:ind w:right="389"/>
        <w:rPr>
          <w:rFonts w:ascii="Arial" w:hAnsi="Arial"/>
        </w:rPr>
      </w:pPr>
      <w:r>
        <w:rPr>
          <w:rFonts w:ascii="Arial" w:hAnsi="Arial"/>
          <w:b/>
          <w:bCs/>
          <w:noProof/>
        </w:rPr>
        <mc:AlternateContent>
          <mc:Choice Requires="wps">
            <w:drawing>
              <wp:anchor distT="0" distB="0" distL="114300" distR="114300" simplePos="0" relativeHeight="251658272" behindDoc="0" locked="0" layoutInCell="1" allowOverlap="1" wp14:anchorId="541016D0" wp14:editId="3BF262C2">
                <wp:simplePos x="0" y="0"/>
                <wp:positionH relativeFrom="column">
                  <wp:posOffset>-28575</wp:posOffset>
                </wp:positionH>
                <wp:positionV relativeFrom="paragraph">
                  <wp:posOffset>8254</wp:posOffset>
                </wp:positionV>
                <wp:extent cx="5486400" cy="7419975"/>
                <wp:effectExtent l="0" t="0" r="19050" b="28575"/>
                <wp:wrapNone/>
                <wp:docPr id="2014766831" name="Rectangle 1"/>
                <wp:cNvGraphicFramePr/>
                <a:graphic xmlns:a="http://schemas.openxmlformats.org/drawingml/2006/main">
                  <a:graphicData uri="http://schemas.microsoft.com/office/word/2010/wordprocessingShape">
                    <wps:wsp>
                      <wps:cNvSpPr/>
                      <wps:spPr>
                        <a:xfrm>
                          <a:off x="0" y="0"/>
                          <a:ext cx="5486400" cy="74199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D1960" id="Rectangle 1" o:spid="_x0000_s1026" style="position:absolute;margin-left:-2.25pt;margin-top:.65pt;width:6in;height:584.2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" filled="f" strokecolor="red" strokeweight="2pt"/>
            </w:pict>
          </mc:Fallback>
        </mc:AlternateContent>
      </w:r>
      <w:r w:rsidR="006C4A97" w:rsidRPr="0063344E">
        <w:rPr>
          <w:rFonts w:ascii="Arial" w:hAnsi="Arial"/>
          <w:b/>
          <w:bCs/>
        </w:rPr>
        <w:t>RECEIVE</w:t>
      </w:r>
      <w:r w:rsidR="006C4A97" w:rsidRPr="006D2A7D">
        <w:rPr>
          <w:rFonts w:ascii="Arial" w:hAnsi="Arial"/>
        </w:rPr>
        <w:t xml:space="preserve"> what is </w:t>
      </w:r>
      <w:r w:rsidRPr="006D2A7D">
        <w:rPr>
          <w:rFonts w:ascii="Arial" w:hAnsi="Arial"/>
        </w:rPr>
        <w:t>said.</w:t>
      </w:r>
    </w:p>
    <w:p w14:paraId="3349E467" w14:textId="2E15C7E4" w:rsidR="006C4A97" w:rsidRPr="00C8298F" w:rsidRDefault="006C4A97" w:rsidP="006C4A97">
      <w:pPr>
        <w:pStyle w:val="BlockText"/>
        <w:ind w:left="1437" w:hanging="870"/>
      </w:pPr>
      <w:r w:rsidRPr="00C8298F">
        <w:rPr>
          <w:rFonts w:ascii="Wingdings" w:eastAsia="Wingdings" w:hAnsi="Wingdings" w:cs="Wingdings"/>
        </w:rPr>
        <w:t>Ø</w:t>
      </w:r>
      <w:r w:rsidRPr="00C8298F">
        <w:tab/>
      </w:r>
      <w:r w:rsidRPr="00C8298F">
        <w:tab/>
        <w:t xml:space="preserve">accept what is said – you do not need to decide </w:t>
      </w:r>
      <w:proofErr w:type="gramStart"/>
      <w:r w:rsidRPr="00C8298F">
        <w:t>whether or not</w:t>
      </w:r>
      <w:proofErr w:type="gramEnd"/>
      <w:r w:rsidRPr="00C8298F">
        <w:t xml:space="preserve"> it is </w:t>
      </w:r>
      <w:r w:rsidR="00561D50" w:rsidRPr="00C8298F">
        <w:t>true.</w:t>
      </w:r>
    </w:p>
    <w:p w14:paraId="34CC2367" w14:textId="77777777" w:rsidR="006C4A97" w:rsidRDefault="006C4A97" w:rsidP="006C4A97">
      <w:pPr>
        <w:ind w:left="567" w:right="389"/>
        <w:rPr>
          <w:rFonts w:ascii="Arial" w:hAnsi="Arial"/>
        </w:rPr>
      </w:pPr>
      <w:r w:rsidRPr="00C8298F">
        <w:rPr>
          <w:rFonts w:ascii="Wingdings" w:eastAsia="Wingdings" w:hAnsi="Wingdings" w:cs="Wingdings"/>
        </w:rPr>
        <w:t>Ø</w:t>
      </w:r>
      <w:r w:rsidRPr="00C8298F">
        <w:rPr>
          <w:rFonts w:ascii="Arial" w:hAnsi="Arial"/>
        </w:rPr>
        <w:tab/>
        <w:t>listen without displaying shock or disbelief.</w:t>
      </w:r>
    </w:p>
    <w:p w14:paraId="1676F40C" w14:textId="77777777" w:rsidR="006C4A97" w:rsidRPr="00C8298F" w:rsidRDefault="006C4A97" w:rsidP="006C4A97">
      <w:pPr>
        <w:numPr>
          <w:ilvl w:val="0"/>
          <w:numId w:val="7"/>
        </w:numPr>
        <w:ind w:right="389"/>
        <w:rPr>
          <w:rFonts w:ascii="Arial" w:hAnsi="Arial"/>
        </w:rPr>
      </w:pPr>
      <w:r w:rsidRPr="0063344E">
        <w:rPr>
          <w:rFonts w:ascii="Arial" w:hAnsi="Arial"/>
          <w:b/>
          <w:bCs/>
        </w:rPr>
        <w:t>REASSURE</w:t>
      </w:r>
      <w:r w:rsidRPr="006D2A7D">
        <w:rPr>
          <w:rFonts w:ascii="Arial" w:hAnsi="Arial"/>
        </w:rPr>
        <w:t xml:space="preserve"> the </w:t>
      </w:r>
      <w:proofErr w:type="gramStart"/>
      <w:r w:rsidRPr="006D2A7D">
        <w:rPr>
          <w:rFonts w:ascii="Arial" w:hAnsi="Arial"/>
        </w:rPr>
        <w:t>student;</w:t>
      </w:r>
      <w:proofErr w:type="gramEnd"/>
    </w:p>
    <w:p w14:paraId="18DD0E85" w14:textId="2FA3BE24" w:rsidR="006C4A97" w:rsidRDefault="006C4A97" w:rsidP="00D00300">
      <w:pPr>
        <w:ind w:left="360" w:right="389" w:firstLine="207"/>
        <w:rPr>
          <w:rFonts w:ascii="Arial" w:hAnsi="Arial"/>
        </w:rPr>
      </w:pPr>
      <w:r w:rsidRPr="00C8298F">
        <w:rPr>
          <w:rFonts w:ascii="Wingdings" w:eastAsia="Wingdings" w:hAnsi="Wingdings" w:cs="Wingdings"/>
        </w:rPr>
        <w:t>Ø</w:t>
      </w:r>
      <w:r w:rsidRPr="00C8298F">
        <w:rPr>
          <w:rFonts w:ascii="Arial" w:hAnsi="Arial"/>
        </w:rPr>
        <w:tab/>
        <w:t xml:space="preserve">acknowledge his/her courage in </w:t>
      </w:r>
      <w:r w:rsidR="00561D50" w:rsidRPr="00C8298F">
        <w:rPr>
          <w:rFonts w:ascii="Arial" w:hAnsi="Arial"/>
        </w:rPr>
        <w:t>telling.</w:t>
      </w:r>
    </w:p>
    <w:p w14:paraId="0222A2AB" w14:textId="3319FA33" w:rsidR="00D00300" w:rsidRPr="00D00300" w:rsidRDefault="00D00300" w:rsidP="00C630D9">
      <w:pPr>
        <w:pStyle w:val="ListParagraph"/>
        <w:numPr>
          <w:ilvl w:val="0"/>
          <w:numId w:val="40"/>
        </w:numPr>
        <w:ind w:left="1418" w:right="389" w:hanging="851"/>
        <w:rPr>
          <w:rFonts w:ascii="Arial" w:hAnsi="Arial"/>
        </w:rPr>
      </w:pPr>
      <w:r w:rsidRPr="006D2A7D">
        <w:rPr>
          <w:rFonts w:ascii="Arial" w:hAnsi="Arial"/>
        </w:rPr>
        <w:t xml:space="preserve">not promise </w:t>
      </w:r>
      <w:r w:rsidR="00561D50" w:rsidRPr="006D2A7D">
        <w:rPr>
          <w:rFonts w:ascii="Arial" w:hAnsi="Arial"/>
        </w:rPr>
        <w:t>confidentiality.</w:t>
      </w:r>
    </w:p>
    <w:p w14:paraId="7382BBFC" w14:textId="4D1010A6" w:rsidR="006C4A97" w:rsidRPr="00C8298F" w:rsidRDefault="006C4A97" w:rsidP="006C4A97">
      <w:pPr>
        <w:ind w:left="1437" w:right="389" w:hanging="870"/>
        <w:rPr>
          <w:rFonts w:ascii="Arial" w:hAnsi="Arial"/>
        </w:rPr>
      </w:pPr>
      <w:r w:rsidRPr="00C8298F">
        <w:rPr>
          <w:rFonts w:ascii="Wingdings" w:eastAsia="Wingdings" w:hAnsi="Wingdings" w:cs="Wingdings"/>
        </w:rPr>
        <w:t>Ø</w:t>
      </w:r>
      <w:r w:rsidRPr="00C8298F">
        <w:rPr>
          <w:rFonts w:ascii="Arial" w:hAnsi="Arial"/>
        </w:rPr>
        <w:tab/>
      </w:r>
      <w:r w:rsidRPr="00C8298F">
        <w:rPr>
          <w:rFonts w:ascii="Arial" w:hAnsi="Arial"/>
        </w:rPr>
        <w:tab/>
        <w:t xml:space="preserve">remind him/her that he/she is not to blame – avoid criticising the alleged </w:t>
      </w:r>
      <w:r w:rsidR="00561D50" w:rsidRPr="00C8298F">
        <w:rPr>
          <w:rFonts w:ascii="Arial" w:hAnsi="Arial"/>
        </w:rPr>
        <w:t>perpetrator.</w:t>
      </w:r>
    </w:p>
    <w:p w14:paraId="7972B12C" w14:textId="77777777" w:rsidR="006C4A97" w:rsidRPr="00C8298F" w:rsidRDefault="006C4A97" w:rsidP="006C4A97">
      <w:pPr>
        <w:ind w:left="1437" w:right="389" w:hanging="870"/>
        <w:rPr>
          <w:rFonts w:ascii="Arial" w:hAnsi="Arial"/>
        </w:rPr>
      </w:pPr>
      <w:r w:rsidRPr="00C8298F">
        <w:rPr>
          <w:rFonts w:ascii="Wingdings" w:eastAsia="Wingdings" w:hAnsi="Wingdings" w:cs="Wingdings"/>
        </w:rPr>
        <w:t>Ø</w:t>
      </w:r>
      <w:r w:rsidRPr="00C8298F">
        <w:rPr>
          <w:rFonts w:ascii="Arial" w:hAnsi="Arial"/>
        </w:rPr>
        <w:tab/>
        <w:t>not promise that “everything will be alright now” (it might not be).</w:t>
      </w:r>
    </w:p>
    <w:p w14:paraId="4003E44A" w14:textId="77777777" w:rsidR="006C4A97" w:rsidRPr="00C8298F" w:rsidRDefault="006C4A97" w:rsidP="006C4A97">
      <w:pPr>
        <w:numPr>
          <w:ilvl w:val="0"/>
          <w:numId w:val="7"/>
        </w:numPr>
        <w:ind w:right="389"/>
        <w:rPr>
          <w:rFonts w:ascii="Arial" w:hAnsi="Arial"/>
        </w:rPr>
      </w:pPr>
      <w:r w:rsidRPr="0063344E">
        <w:rPr>
          <w:rFonts w:ascii="Arial" w:hAnsi="Arial"/>
          <w:b/>
          <w:bCs/>
        </w:rPr>
        <w:t>REACT</w:t>
      </w:r>
      <w:r w:rsidRPr="006D2A7D">
        <w:rPr>
          <w:rFonts w:ascii="Arial" w:hAnsi="Arial"/>
        </w:rPr>
        <w:t xml:space="preserve"> and respond to the student but do not interrogate him/</w:t>
      </w:r>
      <w:proofErr w:type="gramStart"/>
      <w:r w:rsidRPr="006D2A7D">
        <w:rPr>
          <w:rFonts w:ascii="Arial" w:hAnsi="Arial"/>
        </w:rPr>
        <w:t>her;</w:t>
      </w:r>
      <w:proofErr w:type="gramEnd"/>
    </w:p>
    <w:p w14:paraId="7059B5BC" w14:textId="77777777" w:rsidR="006C4A97" w:rsidRPr="00C8298F" w:rsidRDefault="006C4A97" w:rsidP="006C4A97">
      <w:pPr>
        <w:ind w:left="1448" w:right="389" w:hanging="905"/>
        <w:rPr>
          <w:rFonts w:ascii="Arial" w:hAnsi="Arial"/>
        </w:rPr>
      </w:pPr>
      <w:r w:rsidRPr="00C8298F">
        <w:rPr>
          <w:rFonts w:ascii="Wingdings" w:eastAsia="Wingdings" w:hAnsi="Wingdings" w:cs="Wingdings"/>
        </w:rPr>
        <w:t>Ø</w:t>
      </w:r>
      <w:r w:rsidRPr="00C8298F">
        <w:rPr>
          <w:rFonts w:ascii="Arial" w:hAnsi="Arial"/>
        </w:rPr>
        <w:tab/>
        <w:t xml:space="preserve">avoid leading questions but ask open ended ones (such as </w:t>
      </w:r>
      <w:r>
        <w:rPr>
          <w:rFonts w:ascii="Arial" w:hAnsi="Arial"/>
        </w:rPr>
        <w:t xml:space="preserve">Tell </w:t>
      </w:r>
      <w:proofErr w:type="gramStart"/>
      <w:r>
        <w:rPr>
          <w:rFonts w:ascii="Arial" w:hAnsi="Arial"/>
        </w:rPr>
        <w:t>me..</w:t>
      </w:r>
      <w:proofErr w:type="gramEnd"/>
      <w:r>
        <w:rPr>
          <w:rFonts w:ascii="Arial" w:hAnsi="Arial"/>
        </w:rPr>
        <w:t xml:space="preserve">, Explain…, Describe… </w:t>
      </w:r>
      <w:r w:rsidRPr="00C8298F">
        <w:rPr>
          <w:rFonts w:ascii="Arial" w:hAnsi="Arial"/>
        </w:rPr>
        <w:t>etc.);</w:t>
      </w:r>
    </w:p>
    <w:p w14:paraId="3C9DD8BF" w14:textId="4C6E2122" w:rsidR="006C4A97" w:rsidRPr="00C8298F" w:rsidRDefault="006C4A97" w:rsidP="006C4A97">
      <w:pPr>
        <w:ind w:left="360" w:right="389" w:firstLine="207"/>
        <w:rPr>
          <w:rFonts w:ascii="Arial" w:hAnsi="Arial"/>
        </w:rPr>
      </w:pPr>
      <w:r w:rsidRPr="00C8298F">
        <w:rPr>
          <w:rFonts w:ascii="Wingdings" w:eastAsia="Wingdings" w:hAnsi="Wingdings" w:cs="Wingdings"/>
        </w:rPr>
        <w:t>Ø</w:t>
      </w:r>
      <w:r w:rsidRPr="00C8298F">
        <w:rPr>
          <w:rFonts w:ascii="Arial" w:hAnsi="Arial"/>
        </w:rPr>
        <w:tab/>
        <w:t xml:space="preserve">clarify anything you do not </w:t>
      </w:r>
      <w:r w:rsidR="00561D50" w:rsidRPr="00C8298F">
        <w:rPr>
          <w:rFonts w:ascii="Arial" w:hAnsi="Arial"/>
        </w:rPr>
        <w:t>understand.</w:t>
      </w:r>
    </w:p>
    <w:p w14:paraId="0E90DD26" w14:textId="77777777" w:rsidR="006C4A97" w:rsidRPr="00C8298F" w:rsidRDefault="006C4A97" w:rsidP="006C4A97">
      <w:pPr>
        <w:ind w:left="360" w:right="389" w:firstLine="207"/>
        <w:rPr>
          <w:rFonts w:ascii="Arial" w:hAnsi="Arial"/>
        </w:rPr>
      </w:pPr>
      <w:r w:rsidRPr="00C8298F">
        <w:rPr>
          <w:rFonts w:ascii="Wingdings" w:eastAsia="Wingdings" w:hAnsi="Wingdings" w:cs="Wingdings"/>
        </w:rPr>
        <w:t>Ø</w:t>
      </w:r>
      <w:r w:rsidRPr="00C8298F">
        <w:rPr>
          <w:rFonts w:ascii="Arial" w:hAnsi="Arial"/>
        </w:rPr>
        <w:tab/>
        <w:t>explain what you will do next.</w:t>
      </w:r>
    </w:p>
    <w:p w14:paraId="6680B266" w14:textId="62561681" w:rsidR="006C4A97" w:rsidRPr="00C8298F" w:rsidRDefault="006C4A97" w:rsidP="006C4A97">
      <w:pPr>
        <w:numPr>
          <w:ilvl w:val="0"/>
          <w:numId w:val="7"/>
        </w:numPr>
        <w:ind w:right="389"/>
        <w:rPr>
          <w:rFonts w:ascii="Arial" w:hAnsi="Arial"/>
        </w:rPr>
      </w:pPr>
      <w:r w:rsidRPr="0063344E">
        <w:rPr>
          <w:rFonts w:ascii="Arial" w:hAnsi="Arial"/>
          <w:b/>
          <w:bCs/>
        </w:rPr>
        <w:t>RECORD</w:t>
      </w:r>
      <w:r w:rsidRPr="006D2A7D">
        <w:rPr>
          <w:rFonts w:ascii="Arial" w:hAnsi="Arial"/>
        </w:rPr>
        <w:t xml:space="preserve"> the </w:t>
      </w:r>
      <w:r w:rsidR="00561D50" w:rsidRPr="006D2A7D">
        <w:rPr>
          <w:rFonts w:ascii="Arial" w:hAnsi="Arial"/>
        </w:rPr>
        <w:t>discussion.</w:t>
      </w:r>
    </w:p>
    <w:p w14:paraId="7248EAB6" w14:textId="77777777" w:rsidR="006C4A97" w:rsidRPr="00C8298F" w:rsidRDefault="006C4A97" w:rsidP="006C4A97">
      <w:pPr>
        <w:ind w:left="1437" w:right="389" w:hanging="870"/>
        <w:rPr>
          <w:rFonts w:ascii="Arial" w:hAnsi="Arial"/>
        </w:rPr>
      </w:pPr>
      <w:r w:rsidRPr="00C8298F">
        <w:rPr>
          <w:rFonts w:ascii="Wingdings" w:eastAsia="Wingdings" w:hAnsi="Wingdings" w:cs="Wingdings"/>
        </w:rPr>
        <w:t>Ø</w:t>
      </w:r>
      <w:r w:rsidRPr="00C8298F">
        <w:rPr>
          <w:rFonts w:ascii="Arial" w:hAnsi="Arial"/>
        </w:rPr>
        <w:tab/>
      </w:r>
      <w:r w:rsidRPr="00C8298F">
        <w:rPr>
          <w:rFonts w:ascii="Arial" w:hAnsi="Arial"/>
        </w:rPr>
        <w:tab/>
        <w:t xml:space="preserve">make </w:t>
      </w:r>
      <w:r>
        <w:rPr>
          <w:rFonts w:ascii="Arial" w:hAnsi="Arial"/>
        </w:rPr>
        <w:t xml:space="preserve">a record of what was stated </w:t>
      </w:r>
      <w:r w:rsidRPr="00C8298F">
        <w:rPr>
          <w:rFonts w:ascii="Arial" w:hAnsi="Arial"/>
        </w:rPr>
        <w:t xml:space="preserve">as soon as possible – during the interview if you </w:t>
      </w:r>
      <w:proofErr w:type="gramStart"/>
      <w:r w:rsidRPr="00C8298F">
        <w:rPr>
          <w:rFonts w:ascii="Arial" w:hAnsi="Arial"/>
        </w:rPr>
        <w:t>can;</w:t>
      </w:r>
      <w:proofErr w:type="gramEnd"/>
    </w:p>
    <w:p w14:paraId="72614B64" w14:textId="77777777" w:rsidR="006C4A97" w:rsidRPr="00C8298F" w:rsidRDefault="006C4A97" w:rsidP="006C4A97">
      <w:pPr>
        <w:ind w:left="360" w:right="389" w:firstLine="207"/>
        <w:rPr>
          <w:rFonts w:ascii="Arial" w:hAnsi="Arial"/>
        </w:rPr>
      </w:pPr>
      <w:r w:rsidRPr="00C8298F">
        <w:rPr>
          <w:rFonts w:ascii="Wingdings" w:eastAsia="Wingdings" w:hAnsi="Wingdings" w:cs="Wingdings"/>
        </w:rPr>
        <w:t>Ø</w:t>
      </w:r>
      <w:r w:rsidRPr="00C8298F">
        <w:rPr>
          <w:rFonts w:ascii="Arial" w:hAnsi="Arial"/>
        </w:rPr>
        <w:tab/>
        <w:t>include:</w:t>
      </w:r>
    </w:p>
    <w:p w14:paraId="19961E29" w14:textId="77777777" w:rsidR="006C4A97" w:rsidRDefault="006C4A97" w:rsidP="000360C5">
      <w:pPr>
        <w:numPr>
          <w:ilvl w:val="0"/>
          <w:numId w:val="9"/>
        </w:numPr>
        <w:tabs>
          <w:tab w:val="clear" w:pos="360"/>
          <w:tab w:val="num" w:pos="720"/>
          <w:tab w:val="num" w:pos="1080"/>
        </w:tabs>
        <w:ind w:left="2160" w:right="389"/>
        <w:rPr>
          <w:rFonts w:ascii="Arial" w:hAnsi="Arial"/>
        </w:rPr>
      </w:pPr>
      <w:r w:rsidRPr="006D2A7D">
        <w:rPr>
          <w:rFonts w:ascii="Arial" w:hAnsi="Arial"/>
        </w:rPr>
        <w:t>Name of student</w:t>
      </w:r>
    </w:p>
    <w:p w14:paraId="2F0FD4DA" w14:textId="77777777" w:rsidR="006C4A97" w:rsidRPr="00C8298F" w:rsidRDefault="006C4A97" w:rsidP="000360C5">
      <w:pPr>
        <w:numPr>
          <w:ilvl w:val="0"/>
          <w:numId w:val="9"/>
        </w:numPr>
        <w:tabs>
          <w:tab w:val="clear" w:pos="360"/>
          <w:tab w:val="num" w:pos="720"/>
          <w:tab w:val="num" w:pos="1080"/>
        </w:tabs>
        <w:ind w:left="2160" w:right="389"/>
        <w:rPr>
          <w:rFonts w:ascii="Arial" w:hAnsi="Arial"/>
        </w:rPr>
      </w:pPr>
      <w:proofErr w:type="gramStart"/>
      <w:r w:rsidRPr="006D2A7D">
        <w:rPr>
          <w:rFonts w:ascii="Arial" w:hAnsi="Arial"/>
        </w:rPr>
        <w:t>Time;</w:t>
      </w:r>
      <w:proofErr w:type="gramEnd"/>
    </w:p>
    <w:p w14:paraId="0D656D64" w14:textId="77777777" w:rsidR="006C4A97" w:rsidRPr="00C8298F" w:rsidRDefault="006C4A97" w:rsidP="000360C5">
      <w:pPr>
        <w:numPr>
          <w:ilvl w:val="0"/>
          <w:numId w:val="9"/>
        </w:numPr>
        <w:tabs>
          <w:tab w:val="clear" w:pos="360"/>
          <w:tab w:val="num" w:pos="720"/>
          <w:tab w:val="num" w:pos="1080"/>
        </w:tabs>
        <w:ind w:left="2160" w:right="389"/>
        <w:rPr>
          <w:rFonts w:ascii="Arial" w:hAnsi="Arial"/>
        </w:rPr>
      </w:pPr>
      <w:proofErr w:type="gramStart"/>
      <w:r w:rsidRPr="006D2A7D">
        <w:rPr>
          <w:rFonts w:ascii="Arial" w:hAnsi="Arial"/>
        </w:rPr>
        <w:t>Date;</w:t>
      </w:r>
      <w:proofErr w:type="gramEnd"/>
    </w:p>
    <w:p w14:paraId="07223FAB" w14:textId="77777777" w:rsidR="006C4A97" w:rsidRPr="00C8298F" w:rsidRDefault="006C4A97" w:rsidP="000360C5">
      <w:pPr>
        <w:numPr>
          <w:ilvl w:val="0"/>
          <w:numId w:val="9"/>
        </w:numPr>
        <w:tabs>
          <w:tab w:val="clear" w:pos="360"/>
          <w:tab w:val="num" w:pos="720"/>
          <w:tab w:val="num" w:pos="1080"/>
        </w:tabs>
        <w:ind w:left="2160" w:right="389"/>
        <w:rPr>
          <w:rFonts w:ascii="Arial" w:hAnsi="Arial"/>
        </w:rPr>
      </w:pPr>
      <w:proofErr w:type="gramStart"/>
      <w:r w:rsidRPr="006D2A7D">
        <w:rPr>
          <w:rFonts w:ascii="Arial" w:hAnsi="Arial"/>
        </w:rPr>
        <w:t>Place;</w:t>
      </w:r>
      <w:proofErr w:type="gramEnd"/>
    </w:p>
    <w:p w14:paraId="47F12849" w14:textId="2F2CDA39" w:rsidR="006C4A97" w:rsidRDefault="006C4A97" w:rsidP="000360C5">
      <w:pPr>
        <w:numPr>
          <w:ilvl w:val="0"/>
          <w:numId w:val="9"/>
        </w:numPr>
        <w:tabs>
          <w:tab w:val="clear" w:pos="360"/>
          <w:tab w:val="num" w:pos="1080"/>
          <w:tab w:val="num" w:pos="1440"/>
        </w:tabs>
        <w:ind w:left="1440" w:right="389" w:firstLine="360"/>
        <w:rPr>
          <w:rFonts w:ascii="Arial" w:hAnsi="Arial"/>
        </w:rPr>
      </w:pPr>
      <w:r w:rsidRPr="006D2A7D">
        <w:rPr>
          <w:rFonts w:ascii="Arial" w:hAnsi="Arial"/>
        </w:rPr>
        <w:t xml:space="preserve">the student’s own words as to what was said </w:t>
      </w:r>
    </w:p>
    <w:p w14:paraId="452793C5" w14:textId="6BFD35FD" w:rsidR="00BA6E35" w:rsidRPr="00BA6E35" w:rsidRDefault="006C4A97" w:rsidP="00BA6E35">
      <w:pPr>
        <w:ind w:left="360" w:right="389" w:firstLine="360"/>
        <w:rPr>
          <w:rFonts w:ascii="Arial" w:hAnsi="Arial"/>
        </w:rPr>
      </w:pPr>
      <w:r w:rsidRPr="00C8298F">
        <w:rPr>
          <w:rFonts w:ascii="Wingdings" w:eastAsia="Wingdings" w:hAnsi="Wingdings" w:cs="Wingdings"/>
        </w:rPr>
        <w:t>Ø</w:t>
      </w:r>
      <w:r w:rsidRPr="006E0220">
        <w:rPr>
          <w:rFonts w:ascii="Arial" w:hAnsi="Arial"/>
        </w:rPr>
        <w:tab/>
        <w:t xml:space="preserve">describe observable </w:t>
      </w:r>
      <w:r w:rsidR="00561D50" w:rsidRPr="006E0220">
        <w:rPr>
          <w:rFonts w:ascii="Arial" w:hAnsi="Arial"/>
        </w:rPr>
        <w:t>behaviour.</w:t>
      </w:r>
    </w:p>
    <w:p w14:paraId="45FC779E" w14:textId="77777777" w:rsidR="003A4903" w:rsidRDefault="006C4A97" w:rsidP="003A4903">
      <w:pPr>
        <w:ind w:left="1440" w:right="389" w:hanging="720"/>
        <w:rPr>
          <w:rFonts w:ascii="Arial" w:hAnsi="Arial"/>
        </w:rPr>
      </w:pPr>
      <w:r w:rsidRPr="00C8298F">
        <w:rPr>
          <w:rFonts w:ascii="Wingdings" w:eastAsia="Wingdings" w:hAnsi="Wingdings" w:cs="Wingdings"/>
        </w:rPr>
        <w:t>Ø</w:t>
      </w:r>
      <w:r w:rsidRPr="00C8298F">
        <w:rPr>
          <w:rFonts w:ascii="Arial" w:hAnsi="Arial"/>
        </w:rPr>
        <w:tab/>
        <w:t xml:space="preserve">do not destroy your original notes – they may be needed </w:t>
      </w:r>
      <w:proofErr w:type="gramStart"/>
      <w:r w:rsidRPr="00C8298F">
        <w:rPr>
          <w:rFonts w:ascii="Arial" w:hAnsi="Arial"/>
        </w:rPr>
        <w:t>later on</w:t>
      </w:r>
      <w:proofErr w:type="gramEnd"/>
      <w:r w:rsidR="00BA6E35">
        <w:rPr>
          <w:rFonts w:ascii="Arial" w:hAnsi="Arial"/>
        </w:rPr>
        <w:t xml:space="preserve"> and should be passed to the DSL/DDSL</w:t>
      </w:r>
      <w:r w:rsidRPr="00C8298F">
        <w:rPr>
          <w:rFonts w:ascii="Arial" w:hAnsi="Arial"/>
        </w:rPr>
        <w:t>.</w:t>
      </w:r>
    </w:p>
    <w:p w14:paraId="61220BFD" w14:textId="23BDBB07" w:rsidR="003A4903" w:rsidRPr="003A4903" w:rsidRDefault="00401DD2" w:rsidP="00C630D9">
      <w:pPr>
        <w:pStyle w:val="ListParagraph"/>
        <w:numPr>
          <w:ilvl w:val="0"/>
          <w:numId w:val="24"/>
        </w:numPr>
        <w:ind w:right="389"/>
        <w:rPr>
          <w:rFonts w:ascii="Arial" w:hAnsi="Arial"/>
        </w:rPr>
      </w:pPr>
      <w:r w:rsidRPr="006D2A7D">
        <w:rPr>
          <w:rFonts w:ascii="Arial" w:hAnsi="Arial"/>
        </w:rPr>
        <w:t xml:space="preserve">     </w:t>
      </w:r>
      <w:r w:rsidR="003A4903" w:rsidRPr="006D2A7D">
        <w:rPr>
          <w:rFonts w:ascii="Arial" w:hAnsi="Arial"/>
        </w:rPr>
        <w:t>Summarise details of the safeguarding concern by opening</w:t>
      </w:r>
    </w:p>
    <w:p w14:paraId="04302C47" w14:textId="69B1264D" w:rsidR="00BA6E35" w:rsidRPr="00BA6E35" w:rsidRDefault="003A4903" w:rsidP="00401DD2">
      <w:pPr>
        <w:pStyle w:val="ListParagraph"/>
        <w:ind w:left="1430" w:right="389"/>
        <w:rPr>
          <w:rFonts w:ascii="Arial" w:hAnsi="Arial"/>
        </w:rPr>
      </w:pPr>
      <w:r w:rsidRPr="003A4903">
        <w:rPr>
          <w:rFonts w:ascii="Arial" w:hAnsi="Arial"/>
        </w:rPr>
        <w:t xml:space="preserve">a safeguarding concern against the </w:t>
      </w:r>
      <w:r w:rsidR="00561D50" w:rsidRPr="003A4903">
        <w:rPr>
          <w:rFonts w:ascii="Arial" w:hAnsi="Arial"/>
        </w:rPr>
        <w:t>student’s</w:t>
      </w:r>
      <w:r w:rsidRPr="003A4903">
        <w:rPr>
          <w:rFonts w:ascii="Arial" w:hAnsi="Arial"/>
        </w:rPr>
        <w:t xml:space="preserve"> profile </w:t>
      </w:r>
      <w:r w:rsidR="00401DD2">
        <w:rPr>
          <w:rFonts w:ascii="Arial" w:hAnsi="Arial"/>
        </w:rPr>
        <w:t>from</w:t>
      </w:r>
      <w:r w:rsidRPr="003A4903">
        <w:rPr>
          <w:rFonts w:ascii="Arial" w:hAnsi="Arial"/>
        </w:rPr>
        <w:t xml:space="preserve"> the</w:t>
      </w:r>
      <w:r w:rsidR="00401DD2">
        <w:rPr>
          <w:rFonts w:ascii="Arial" w:hAnsi="Arial"/>
        </w:rPr>
        <w:t xml:space="preserve"> </w:t>
      </w:r>
      <w:r w:rsidRPr="003A4903">
        <w:rPr>
          <w:rFonts w:ascii="Arial" w:hAnsi="Arial"/>
        </w:rPr>
        <w:t xml:space="preserve">staff </w:t>
      </w:r>
      <w:r>
        <w:rPr>
          <w:rFonts w:ascii="Arial" w:hAnsi="Arial"/>
        </w:rPr>
        <w:t xml:space="preserve">portal, including the appropriate </w:t>
      </w:r>
      <w:r w:rsidR="00074A38">
        <w:rPr>
          <w:rFonts w:ascii="Arial" w:hAnsi="Arial"/>
        </w:rPr>
        <w:t>Lead Tutors</w:t>
      </w:r>
      <w:r w:rsidR="006C1DCE">
        <w:rPr>
          <w:rFonts w:ascii="Arial" w:hAnsi="Arial"/>
        </w:rPr>
        <w:t xml:space="preserve"> in the concern</w:t>
      </w:r>
      <w:r>
        <w:rPr>
          <w:rFonts w:ascii="Arial" w:hAnsi="Arial"/>
        </w:rPr>
        <w:t xml:space="preserve">.  </w:t>
      </w:r>
    </w:p>
    <w:p w14:paraId="66B5FDDC" w14:textId="71258E8B" w:rsidR="006C4A97" w:rsidRPr="00C8298F" w:rsidRDefault="006C4A97" w:rsidP="006C4A97">
      <w:pPr>
        <w:numPr>
          <w:ilvl w:val="0"/>
          <w:numId w:val="7"/>
        </w:numPr>
        <w:ind w:right="389"/>
        <w:rPr>
          <w:rFonts w:ascii="Arial" w:hAnsi="Arial"/>
        </w:rPr>
      </w:pPr>
      <w:r w:rsidRPr="0063344E">
        <w:rPr>
          <w:rFonts w:ascii="Arial" w:hAnsi="Arial"/>
          <w:b/>
          <w:bCs/>
        </w:rPr>
        <w:t>SUPPORT</w:t>
      </w:r>
      <w:r w:rsidRPr="006D2A7D">
        <w:rPr>
          <w:rFonts w:ascii="Arial" w:hAnsi="Arial"/>
        </w:rPr>
        <w:t xml:space="preserve"> the student</w:t>
      </w:r>
      <w:r w:rsidR="004C43DA" w:rsidRPr="006D2A7D">
        <w:rPr>
          <w:rFonts w:ascii="Arial" w:hAnsi="Arial"/>
        </w:rPr>
        <w:t>:</w:t>
      </w:r>
    </w:p>
    <w:p w14:paraId="6ED8C121" w14:textId="5FF43FD7" w:rsidR="006C4A97" w:rsidRDefault="006C4A97" w:rsidP="006C4A97">
      <w:pPr>
        <w:ind w:left="1437" w:right="389" w:hanging="717"/>
        <w:rPr>
          <w:rFonts w:ascii="Arial" w:hAnsi="Arial" w:cs="Arial"/>
        </w:rPr>
      </w:pPr>
      <w:r w:rsidRPr="00C8298F">
        <w:rPr>
          <w:rFonts w:ascii="Wingdings" w:eastAsia="Wingdings" w:hAnsi="Wingdings" w:cs="Wingdings"/>
        </w:rPr>
        <w:t>Ø</w:t>
      </w:r>
      <w:r w:rsidRPr="00C8298F">
        <w:rPr>
          <w:rFonts w:ascii="Arial" w:hAnsi="Arial"/>
        </w:rPr>
        <w:tab/>
      </w:r>
      <w:r w:rsidRPr="00EB3D53">
        <w:rPr>
          <w:rFonts w:ascii="Arial" w:hAnsi="Arial" w:cs="Arial"/>
        </w:rPr>
        <w:t>consider what support is needed for the student;</w:t>
      </w:r>
      <w:r>
        <w:rPr>
          <w:rFonts w:ascii="Arial" w:hAnsi="Arial" w:cs="Arial"/>
        </w:rPr>
        <w:t xml:space="preserve"> </w:t>
      </w:r>
      <w:r w:rsidRPr="006C4A97">
        <w:rPr>
          <w:rFonts w:ascii="Arial" w:hAnsi="Arial" w:cs="Arial"/>
        </w:rPr>
        <w:t xml:space="preserve">ensure you are supported – such interviews can be extremely stressful.  Support can be accessed through the </w:t>
      </w:r>
      <w:r w:rsidR="00ED7610">
        <w:rPr>
          <w:rFonts w:ascii="Arial" w:hAnsi="Arial" w:cs="Arial"/>
        </w:rPr>
        <w:t>Safeguarding and Pastoral Support Manager</w:t>
      </w:r>
      <w:r w:rsidRPr="006C4A97">
        <w:rPr>
          <w:rFonts w:ascii="Arial" w:hAnsi="Arial" w:cs="Arial"/>
        </w:rPr>
        <w:t xml:space="preserve"> or College Counsell</w:t>
      </w:r>
      <w:r>
        <w:rPr>
          <w:rFonts w:ascii="Arial" w:hAnsi="Arial" w:cs="Arial"/>
        </w:rPr>
        <w:t>ing service</w:t>
      </w:r>
    </w:p>
    <w:p w14:paraId="0C75F186" w14:textId="55111D14" w:rsidR="00FD28FB" w:rsidRDefault="00FD28FB" w:rsidP="00C630D9">
      <w:pPr>
        <w:pStyle w:val="ListParagraph"/>
        <w:numPr>
          <w:ilvl w:val="0"/>
          <w:numId w:val="21"/>
        </w:numPr>
        <w:ind w:right="389"/>
        <w:rPr>
          <w:rFonts w:ascii="Arial" w:hAnsi="Arial" w:cs="Arial"/>
        </w:rPr>
      </w:pPr>
      <w:r w:rsidRPr="006D2A7D">
        <w:rPr>
          <w:rFonts w:ascii="Arial" w:hAnsi="Arial" w:cs="Arial"/>
        </w:rPr>
        <w:t xml:space="preserve">Immediately talk to the student’s </w:t>
      </w:r>
      <w:r w:rsidR="00074A38">
        <w:rPr>
          <w:rFonts w:ascii="Arial" w:hAnsi="Arial" w:cs="Arial"/>
        </w:rPr>
        <w:t>Lead Tutors</w:t>
      </w:r>
      <w:r w:rsidRPr="006D2A7D">
        <w:rPr>
          <w:rFonts w:ascii="Arial" w:hAnsi="Arial" w:cs="Arial"/>
        </w:rPr>
        <w:t xml:space="preserve"> or to the </w:t>
      </w:r>
      <w:r w:rsidR="00ED7610">
        <w:rPr>
          <w:rFonts w:ascii="Arial" w:hAnsi="Arial" w:cs="Arial"/>
        </w:rPr>
        <w:t>Safeguarding and Pastoral Support Manager</w:t>
      </w:r>
      <w:r w:rsidR="003A4903" w:rsidRPr="006D2A7D">
        <w:rPr>
          <w:rFonts w:ascii="Arial" w:hAnsi="Arial" w:cs="Arial"/>
        </w:rPr>
        <w:t>/Deputy Designated Safeguarding lead if they are not available</w:t>
      </w:r>
      <w:r w:rsidRPr="006D2A7D">
        <w:rPr>
          <w:rFonts w:ascii="Arial" w:hAnsi="Arial" w:cs="Arial"/>
        </w:rPr>
        <w:t xml:space="preserve"> to pass on the concerns and your record of the concerns raised.  </w:t>
      </w:r>
    </w:p>
    <w:p w14:paraId="23BF4FC3" w14:textId="5C4F505D" w:rsidR="00297474" w:rsidRPr="00561D50" w:rsidRDefault="007B54CB" w:rsidP="00BE41A7">
      <w:pPr>
        <w:pStyle w:val="NormalWeb"/>
        <w:shd w:val="clear" w:color="auto" w:fill="FFFFFF"/>
        <w:rPr>
          <w:rStyle w:val="bold1"/>
          <w:rFonts w:ascii="Arial" w:hAnsi="Arial" w:cs="Arial"/>
          <w:color w:val="auto"/>
        </w:rPr>
      </w:pPr>
      <w:r>
        <w:rPr>
          <w:rStyle w:val="bold1"/>
          <w:rFonts w:ascii="Arial" w:hAnsi="Arial" w:cs="Arial"/>
          <w:color w:val="auto"/>
        </w:rPr>
        <w:lastRenderedPageBreak/>
        <w:t>E</w:t>
      </w:r>
      <w:r w:rsidR="00297474" w:rsidRPr="00561D50">
        <w:rPr>
          <w:rStyle w:val="bold1"/>
          <w:rFonts w:ascii="Arial" w:hAnsi="Arial" w:cs="Arial"/>
          <w:color w:val="auto"/>
        </w:rPr>
        <w:t xml:space="preserve">arly help and the </w:t>
      </w:r>
      <w:r w:rsidR="000D7098" w:rsidRPr="00561D50">
        <w:rPr>
          <w:rStyle w:val="bold1"/>
          <w:rFonts w:ascii="Arial" w:hAnsi="Arial" w:cs="Arial"/>
          <w:color w:val="auto"/>
        </w:rPr>
        <w:t>Early Help Assessment</w:t>
      </w:r>
    </w:p>
    <w:p w14:paraId="57FD2F12" w14:textId="77777777" w:rsidR="00124BB6" w:rsidRPr="00242670" w:rsidRDefault="00297474" w:rsidP="00BE41A7">
      <w:pPr>
        <w:spacing w:before="100" w:beforeAutospacing="1" w:after="100" w:afterAutospacing="1"/>
        <w:rPr>
          <w:rFonts w:ascii="Arial" w:hAnsi="Arial" w:cs="Arial"/>
        </w:rPr>
      </w:pPr>
      <w:r w:rsidRPr="00C8298F">
        <w:rPr>
          <w:rFonts w:ascii="Arial" w:hAnsi="Arial" w:cs="Arial"/>
        </w:rPr>
        <w:t xml:space="preserve">It is most important that children/young people who </w:t>
      </w:r>
      <w:proofErr w:type="gramStart"/>
      <w:r w:rsidRPr="00C8298F">
        <w:rPr>
          <w:rFonts w:ascii="Arial" w:hAnsi="Arial" w:cs="Arial"/>
        </w:rPr>
        <w:t>are in need of</w:t>
      </w:r>
      <w:proofErr w:type="gramEnd"/>
      <w:r w:rsidRPr="00C8298F">
        <w:rPr>
          <w:rFonts w:ascii="Arial" w:hAnsi="Arial" w:cs="Arial"/>
        </w:rPr>
        <w:t xml:space="preserve"> extra services are identified early and helped before things reach c</w:t>
      </w:r>
      <w:r w:rsidR="008E198D">
        <w:rPr>
          <w:rFonts w:ascii="Arial" w:hAnsi="Arial" w:cs="Arial"/>
        </w:rPr>
        <w:t xml:space="preserve">risis point and provide early help.   Early help means providing support as soon as the </w:t>
      </w:r>
      <w:r w:rsidR="008E198D" w:rsidRPr="00242670">
        <w:rPr>
          <w:rFonts w:ascii="Arial" w:hAnsi="Arial" w:cs="Arial"/>
        </w:rPr>
        <w:t xml:space="preserve">problem emerges at any point in a child’s life. </w:t>
      </w:r>
    </w:p>
    <w:p w14:paraId="571E79C1" w14:textId="20E2788D" w:rsidR="0064263E" w:rsidRDefault="00124BB6" w:rsidP="00BE41A7">
      <w:pPr>
        <w:spacing w:before="100" w:beforeAutospacing="1" w:after="100" w:afterAutospacing="1"/>
        <w:rPr>
          <w:rFonts w:ascii="Arial" w:hAnsi="Arial" w:cs="Arial"/>
        </w:rPr>
      </w:pPr>
      <w:r w:rsidRPr="00242670">
        <w:rPr>
          <w:rFonts w:ascii="Arial" w:hAnsi="Arial" w:cs="Arial"/>
        </w:rPr>
        <w:t xml:space="preserve">The </w:t>
      </w:r>
      <w:r w:rsidR="00A536BF">
        <w:rPr>
          <w:rFonts w:ascii="Arial" w:hAnsi="Arial" w:cs="Arial"/>
        </w:rPr>
        <w:t>C</w:t>
      </w:r>
      <w:r w:rsidRPr="00242670">
        <w:rPr>
          <w:rFonts w:ascii="Arial" w:hAnsi="Arial" w:cs="Arial"/>
        </w:rPr>
        <w:t xml:space="preserve">ollege works with a range of early help agencies and has access to internal early help services also including counselling services, a student mental health and </w:t>
      </w:r>
      <w:proofErr w:type="spellStart"/>
      <w:r w:rsidRPr="00242670">
        <w:rPr>
          <w:rFonts w:ascii="Arial" w:hAnsi="Arial" w:cs="Arial"/>
        </w:rPr>
        <w:t>well being</w:t>
      </w:r>
      <w:proofErr w:type="spellEnd"/>
      <w:r w:rsidRPr="00242670">
        <w:rPr>
          <w:rFonts w:ascii="Arial" w:hAnsi="Arial" w:cs="Arial"/>
        </w:rPr>
        <w:t xml:space="preserve"> advisor, </w:t>
      </w:r>
      <w:r w:rsidR="00242670" w:rsidRPr="00242670">
        <w:rPr>
          <w:rFonts w:ascii="Arial" w:hAnsi="Arial" w:cs="Arial"/>
        </w:rPr>
        <w:t xml:space="preserve">college chaplain and physical wellbeing manager. </w:t>
      </w:r>
      <w:r w:rsidRPr="00242670">
        <w:rPr>
          <w:rFonts w:ascii="Arial" w:hAnsi="Arial" w:cs="Arial"/>
        </w:rPr>
        <w:t xml:space="preserve"> </w:t>
      </w:r>
      <w:r w:rsidR="00242670" w:rsidRPr="00242670">
        <w:rPr>
          <w:rFonts w:ascii="Arial" w:hAnsi="Arial" w:cs="Arial"/>
        </w:rPr>
        <w:t xml:space="preserve">The College has an early help offer which can be accessed on the college website.  </w:t>
      </w:r>
    </w:p>
    <w:p w14:paraId="7D63BA83" w14:textId="2C03EF4F" w:rsidR="00297474" w:rsidRDefault="00297474" w:rsidP="00BE41A7">
      <w:pPr>
        <w:spacing w:before="100" w:beforeAutospacing="1" w:after="100" w:afterAutospacing="1"/>
        <w:rPr>
          <w:rFonts w:ascii="Arial" w:hAnsi="Arial" w:cs="Arial"/>
        </w:rPr>
      </w:pPr>
      <w:r w:rsidRPr="00C8298F">
        <w:rPr>
          <w:rFonts w:ascii="Arial" w:hAnsi="Arial" w:cs="Arial"/>
        </w:rPr>
        <w:t xml:space="preserve">The </w:t>
      </w:r>
      <w:r w:rsidR="000D7098">
        <w:rPr>
          <w:rFonts w:ascii="Arial" w:hAnsi="Arial" w:cs="Arial"/>
        </w:rPr>
        <w:t xml:space="preserve">Early Help Assessment (EHA) </w:t>
      </w:r>
      <w:r w:rsidRPr="00C8298F">
        <w:rPr>
          <w:rFonts w:ascii="Arial" w:hAnsi="Arial" w:cs="Arial"/>
        </w:rPr>
        <w:t>is a process to support the child/young person and their family</w:t>
      </w:r>
      <w:r w:rsidR="003262B2">
        <w:rPr>
          <w:rFonts w:ascii="Arial" w:hAnsi="Arial" w:cs="Arial"/>
        </w:rPr>
        <w:t>,</w:t>
      </w:r>
      <w:r w:rsidRPr="00C8298F">
        <w:rPr>
          <w:rFonts w:ascii="Arial" w:hAnsi="Arial" w:cs="Arial"/>
        </w:rPr>
        <w:t xml:space="preserve"> identify what help and support is needed and enables a co-ordinated family supp</w:t>
      </w:r>
      <w:r w:rsidR="000D7098">
        <w:rPr>
          <w:rFonts w:ascii="Arial" w:hAnsi="Arial" w:cs="Arial"/>
        </w:rPr>
        <w:t>ort plan to be drawn up. The EHA</w:t>
      </w:r>
      <w:r w:rsidRPr="00C8298F">
        <w:rPr>
          <w:rFonts w:ascii="Arial" w:hAnsi="Arial" w:cs="Arial"/>
        </w:rPr>
        <w:t xml:space="preserve"> covers all aspects that affect a child's development from health, education and social development, through to housing and family relationships.</w:t>
      </w:r>
      <w:r w:rsidRPr="00C8298F">
        <w:t xml:space="preserve">  </w:t>
      </w:r>
      <w:r w:rsidRPr="00C8298F">
        <w:rPr>
          <w:rFonts w:ascii="Arial" w:hAnsi="Arial" w:cs="Arial"/>
        </w:rPr>
        <w:t xml:space="preserve">The </w:t>
      </w:r>
      <w:r w:rsidR="00074A38">
        <w:rPr>
          <w:rFonts w:ascii="Arial" w:hAnsi="Arial" w:cs="Arial"/>
        </w:rPr>
        <w:t>Lead Tutors</w:t>
      </w:r>
      <w:r w:rsidRPr="00C8298F">
        <w:rPr>
          <w:rFonts w:ascii="Arial" w:hAnsi="Arial" w:cs="Arial"/>
        </w:rPr>
        <w:t xml:space="preserve"> or </w:t>
      </w:r>
      <w:r w:rsidR="00ED7610">
        <w:rPr>
          <w:rFonts w:ascii="Arial" w:hAnsi="Arial" w:cs="Arial"/>
        </w:rPr>
        <w:t>Safeguarding and Pastoral Support Manager</w:t>
      </w:r>
      <w:r>
        <w:rPr>
          <w:rFonts w:ascii="Arial" w:hAnsi="Arial" w:cs="Arial"/>
        </w:rPr>
        <w:t xml:space="preserve"> </w:t>
      </w:r>
      <w:r w:rsidRPr="00C8298F">
        <w:rPr>
          <w:rFonts w:ascii="Arial" w:hAnsi="Arial" w:cs="Arial"/>
        </w:rPr>
        <w:t>will consider in eac</w:t>
      </w:r>
      <w:r w:rsidR="000D7098">
        <w:rPr>
          <w:rFonts w:ascii="Arial" w:hAnsi="Arial" w:cs="Arial"/>
        </w:rPr>
        <w:t>h case whether undertaking a</w:t>
      </w:r>
      <w:r w:rsidR="0029151F">
        <w:rPr>
          <w:rFonts w:ascii="Arial" w:hAnsi="Arial" w:cs="Arial"/>
        </w:rPr>
        <w:t>n</w:t>
      </w:r>
      <w:r w:rsidR="000D7098">
        <w:rPr>
          <w:rFonts w:ascii="Arial" w:hAnsi="Arial" w:cs="Arial"/>
        </w:rPr>
        <w:t xml:space="preserve"> EHA</w:t>
      </w:r>
      <w:r w:rsidRPr="00C8298F">
        <w:rPr>
          <w:rFonts w:ascii="Arial" w:hAnsi="Arial" w:cs="Arial"/>
        </w:rPr>
        <w:t xml:space="preserve"> would be appropriate</w:t>
      </w:r>
      <w:r>
        <w:rPr>
          <w:rFonts w:ascii="Arial" w:hAnsi="Arial" w:cs="Arial"/>
        </w:rPr>
        <w:t xml:space="preserve"> to support the student with safeguarding issues and concerns identified</w:t>
      </w:r>
      <w:r w:rsidRPr="00C8298F">
        <w:rPr>
          <w:rFonts w:ascii="Arial" w:hAnsi="Arial" w:cs="Arial"/>
        </w:rPr>
        <w:t>.</w:t>
      </w:r>
      <w:r>
        <w:rPr>
          <w:rFonts w:ascii="Arial" w:hAnsi="Arial" w:cs="Arial"/>
        </w:rPr>
        <w:t xml:space="preserve"> </w:t>
      </w:r>
      <w:r w:rsidR="00036DED">
        <w:rPr>
          <w:rFonts w:ascii="Arial" w:hAnsi="Arial" w:cs="Arial"/>
        </w:rPr>
        <w:t xml:space="preserve">This will be monitored by the Designated Safeguarding Lead on a weekly basis. </w:t>
      </w:r>
      <w:r>
        <w:rPr>
          <w:rFonts w:ascii="Arial" w:hAnsi="Arial" w:cs="Arial"/>
        </w:rPr>
        <w:t>M</w:t>
      </w:r>
      <w:r w:rsidRPr="00C8298F">
        <w:rPr>
          <w:rFonts w:ascii="Arial" w:hAnsi="Arial" w:cs="Arial"/>
        </w:rPr>
        <w:t xml:space="preserve">ore information on </w:t>
      </w:r>
      <w:r w:rsidR="00AA6A0C">
        <w:rPr>
          <w:rFonts w:ascii="Arial" w:hAnsi="Arial" w:cs="Arial"/>
        </w:rPr>
        <w:t>instigating a</w:t>
      </w:r>
      <w:r w:rsidR="0029151F">
        <w:rPr>
          <w:rFonts w:ascii="Arial" w:hAnsi="Arial" w:cs="Arial"/>
        </w:rPr>
        <w:t>n</w:t>
      </w:r>
      <w:r w:rsidR="00AA6A0C">
        <w:rPr>
          <w:rFonts w:ascii="Arial" w:hAnsi="Arial" w:cs="Arial"/>
        </w:rPr>
        <w:t xml:space="preserve"> </w:t>
      </w:r>
      <w:r w:rsidR="000D7098">
        <w:rPr>
          <w:rFonts w:ascii="Arial" w:hAnsi="Arial" w:cs="Arial"/>
        </w:rPr>
        <w:t>EHA</w:t>
      </w:r>
      <w:r w:rsidRPr="00C8298F">
        <w:rPr>
          <w:rFonts w:ascii="Arial" w:hAnsi="Arial" w:cs="Arial"/>
        </w:rPr>
        <w:t xml:space="preserve"> </w:t>
      </w:r>
      <w:r w:rsidR="0029151F">
        <w:rPr>
          <w:rFonts w:ascii="Arial" w:hAnsi="Arial" w:cs="Arial"/>
        </w:rPr>
        <w:t xml:space="preserve">with the Herefordshire </w:t>
      </w:r>
      <w:r w:rsidR="00D265DC">
        <w:rPr>
          <w:rFonts w:ascii="Arial" w:hAnsi="Arial" w:cs="Arial"/>
        </w:rPr>
        <w:t>S</w:t>
      </w:r>
      <w:r w:rsidR="0029151F">
        <w:rPr>
          <w:rFonts w:ascii="Arial" w:hAnsi="Arial" w:cs="Arial"/>
        </w:rPr>
        <w:t xml:space="preserve">afeguarding </w:t>
      </w:r>
      <w:r w:rsidR="008D6034">
        <w:rPr>
          <w:rFonts w:ascii="Arial" w:hAnsi="Arial" w:cs="Arial"/>
        </w:rPr>
        <w:t>Children’s</w:t>
      </w:r>
      <w:r w:rsidR="0029151F">
        <w:rPr>
          <w:rFonts w:ascii="Arial" w:hAnsi="Arial" w:cs="Arial"/>
        </w:rPr>
        <w:t xml:space="preserve"> Partnership </w:t>
      </w:r>
      <w:r w:rsidRPr="00C8298F">
        <w:rPr>
          <w:rFonts w:ascii="Arial" w:hAnsi="Arial" w:cs="Arial"/>
        </w:rPr>
        <w:t>is available by accessing the following link:</w:t>
      </w:r>
      <w:r>
        <w:rPr>
          <w:rFonts w:ascii="Arial" w:hAnsi="Arial" w:cs="Arial"/>
        </w:rPr>
        <w:t xml:space="preserve"> </w:t>
      </w:r>
    </w:p>
    <w:p w14:paraId="1A4DC454" w14:textId="08DBBBE5" w:rsidR="00B64F4E" w:rsidRDefault="00B64F4E" w:rsidP="00BE41A7">
      <w:pPr>
        <w:spacing w:before="100" w:beforeAutospacing="1" w:after="100" w:afterAutospacing="1"/>
        <w:rPr>
          <w:rStyle w:val="Hyperlink"/>
          <w:rFonts w:ascii="Arial" w:hAnsi="Arial" w:cs="Arial"/>
          <w:b w:val="0"/>
          <w:bCs w:val="0"/>
          <w:color w:val="auto"/>
        </w:rPr>
      </w:pPr>
      <w:hyperlink r:id="rId23" w:history="1">
        <w:r w:rsidRPr="006E363F">
          <w:rPr>
            <w:rStyle w:val="Hyperlink"/>
            <w:rFonts w:ascii="Arial" w:hAnsi="Arial" w:cs="Arial"/>
            <w:b w:val="0"/>
            <w:bCs w:val="0"/>
          </w:rPr>
          <w:t>https://www.herefordshire.gov.uk/support-schools-settings/behaviour-support/3</w:t>
        </w:r>
      </w:hyperlink>
      <w:r>
        <w:rPr>
          <w:rStyle w:val="Hyperlink"/>
          <w:rFonts w:ascii="Arial" w:hAnsi="Arial" w:cs="Arial"/>
          <w:b w:val="0"/>
          <w:bCs w:val="0"/>
          <w:color w:val="auto"/>
        </w:rPr>
        <w:t xml:space="preserve"> </w:t>
      </w:r>
    </w:p>
    <w:p w14:paraId="25F296DC" w14:textId="391CA0B3" w:rsidR="0029151F" w:rsidRPr="0029151F" w:rsidRDefault="0029151F" w:rsidP="00BE41A7">
      <w:pPr>
        <w:spacing w:before="100" w:beforeAutospacing="1" w:after="100" w:afterAutospacing="1"/>
        <w:rPr>
          <w:rStyle w:val="Hyperlink"/>
          <w:rFonts w:ascii="Arial" w:hAnsi="Arial" w:cs="Arial"/>
          <w:b w:val="0"/>
          <w:bCs w:val="0"/>
          <w:color w:val="auto"/>
        </w:rPr>
      </w:pPr>
      <w:r w:rsidRPr="0029151F">
        <w:rPr>
          <w:rStyle w:val="Hyperlink"/>
          <w:rFonts w:ascii="Arial" w:hAnsi="Arial" w:cs="Arial"/>
          <w:b w:val="0"/>
          <w:bCs w:val="0"/>
          <w:color w:val="auto"/>
        </w:rPr>
        <w:t xml:space="preserve">If the student </w:t>
      </w:r>
      <w:r w:rsidR="00CE3D29">
        <w:rPr>
          <w:rStyle w:val="Hyperlink"/>
          <w:rFonts w:ascii="Arial" w:hAnsi="Arial" w:cs="Arial"/>
          <w:b w:val="0"/>
          <w:bCs w:val="0"/>
          <w:color w:val="auto"/>
        </w:rPr>
        <w:t>lives</w:t>
      </w:r>
      <w:r w:rsidRPr="0029151F">
        <w:rPr>
          <w:rStyle w:val="Hyperlink"/>
          <w:rFonts w:ascii="Arial" w:hAnsi="Arial" w:cs="Arial"/>
          <w:b w:val="0"/>
          <w:bCs w:val="0"/>
          <w:color w:val="auto"/>
        </w:rPr>
        <w:t xml:space="preserve"> in an alternative </w:t>
      </w:r>
      <w:r w:rsidR="00AC4A8C">
        <w:rPr>
          <w:rStyle w:val="Hyperlink"/>
          <w:rFonts w:ascii="Arial" w:hAnsi="Arial" w:cs="Arial"/>
          <w:b w:val="0"/>
          <w:bCs w:val="0"/>
          <w:color w:val="auto"/>
        </w:rPr>
        <w:t xml:space="preserve">local </w:t>
      </w:r>
      <w:r w:rsidRPr="0029151F">
        <w:rPr>
          <w:rStyle w:val="Hyperlink"/>
          <w:rFonts w:ascii="Arial" w:hAnsi="Arial" w:cs="Arial"/>
          <w:b w:val="0"/>
          <w:bCs w:val="0"/>
          <w:color w:val="auto"/>
        </w:rPr>
        <w:t>authority</w:t>
      </w:r>
      <w:r w:rsidR="00AC4A8C">
        <w:rPr>
          <w:rStyle w:val="Hyperlink"/>
          <w:rFonts w:ascii="Arial" w:hAnsi="Arial" w:cs="Arial"/>
          <w:b w:val="0"/>
          <w:bCs w:val="0"/>
          <w:color w:val="auto"/>
        </w:rPr>
        <w:t xml:space="preserve"> area</w:t>
      </w:r>
      <w:r w:rsidR="00EC5038">
        <w:rPr>
          <w:rStyle w:val="Hyperlink"/>
          <w:rFonts w:ascii="Arial" w:hAnsi="Arial" w:cs="Arial"/>
          <w:b w:val="0"/>
          <w:bCs w:val="0"/>
          <w:color w:val="auto"/>
        </w:rPr>
        <w:t>,</w:t>
      </w:r>
      <w:r w:rsidRPr="0029151F">
        <w:rPr>
          <w:rStyle w:val="Hyperlink"/>
          <w:rFonts w:ascii="Arial" w:hAnsi="Arial" w:cs="Arial"/>
          <w:b w:val="0"/>
          <w:bCs w:val="0"/>
          <w:color w:val="auto"/>
        </w:rPr>
        <w:t xml:space="preserve"> </w:t>
      </w:r>
      <w:r w:rsidR="00AC4A8C">
        <w:rPr>
          <w:rStyle w:val="Hyperlink"/>
          <w:rFonts w:ascii="Arial" w:hAnsi="Arial" w:cs="Arial"/>
          <w:b w:val="0"/>
          <w:bCs w:val="0"/>
          <w:color w:val="auto"/>
        </w:rPr>
        <w:t xml:space="preserve">the </w:t>
      </w:r>
      <w:r w:rsidRPr="0029151F">
        <w:rPr>
          <w:rStyle w:val="Hyperlink"/>
          <w:rFonts w:ascii="Arial" w:hAnsi="Arial" w:cs="Arial"/>
          <w:b w:val="0"/>
          <w:bCs w:val="0"/>
          <w:color w:val="auto"/>
        </w:rPr>
        <w:t xml:space="preserve">local safeguarding children’s partnership </w:t>
      </w:r>
      <w:r w:rsidR="00AC4A8C">
        <w:rPr>
          <w:rStyle w:val="Hyperlink"/>
          <w:rFonts w:ascii="Arial" w:hAnsi="Arial" w:cs="Arial"/>
          <w:b w:val="0"/>
          <w:bCs w:val="0"/>
          <w:color w:val="auto"/>
        </w:rPr>
        <w:t xml:space="preserve">procedures where they reside </w:t>
      </w:r>
      <w:r w:rsidRPr="0029151F">
        <w:rPr>
          <w:rStyle w:val="Hyperlink"/>
          <w:rFonts w:ascii="Arial" w:hAnsi="Arial" w:cs="Arial"/>
          <w:b w:val="0"/>
          <w:bCs w:val="0"/>
          <w:color w:val="auto"/>
        </w:rPr>
        <w:t xml:space="preserve">will be followed. </w:t>
      </w:r>
    </w:p>
    <w:p w14:paraId="5DE0502C" w14:textId="0CBD8450" w:rsidR="009007FB" w:rsidRDefault="00585A78" w:rsidP="00496084">
      <w:pPr>
        <w:spacing w:before="100" w:beforeAutospacing="1" w:after="100" w:afterAutospacing="1"/>
        <w:rPr>
          <w:b/>
        </w:rPr>
      </w:pPr>
      <w:r>
        <w:rPr>
          <w:rStyle w:val="Hyperlink"/>
          <w:rFonts w:ascii="Arial" w:hAnsi="Arial" w:cs="Arial"/>
          <w:b w:val="0"/>
          <w:color w:val="auto"/>
        </w:rPr>
        <w:t xml:space="preserve">If early help </w:t>
      </w:r>
      <w:r w:rsidR="008E198D" w:rsidRPr="008E198D">
        <w:rPr>
          <w:rStyle w:val="Hyperlink"/>
          <w:rFonts w:ascii="Arial" w:hAnsi="Arial" w:cs="Arial"/>
          <w:b w:val="0"/>
          <w:color w:val="auto"/>
        </w:rPr>
        <w:t>or any other support is appropriate</w:t>
      </w:r>
      <w:r w:rsidR="008310BA">
        <w:rPr>
          <w:rStyle w:val="Hyperlink"/>
          <w:rFonts w:ascii="Arial" w:hAnsi="Arial" w:cs="Arial"/>
          <w:b w:val="0"/>
          <w:color w:val="auto"/>
        </w:rPr>
        <w:t>,</w:t>
      </w:r>
      <w:r w:rsidR="008E198D" w:rsidRPr="008E198D">
        <w:rPr>
          <w:rStyle w:val="Hyperlink"/>
          <w:rFonts w:ascii="Arial" w:hAnsi="Arial" w:cs="Arial"/>
          <w:b w:val="0"/>
          <w:color w:val="auto"/>
        </w:rPr>
        <w:t xml:space="preserve"> the case will be kept under constant review and consideration given to a referral to children’s social care if the child’s situation does not appear to be improving. </w:t>
      </w:r>
      <w:r w:rsidR="00297474" w:rsidRPr="008E198D">
        <w:rPr>
          <w:b/>
        </w:rPr>
        <w:t xml:space="preserve"> </w:t>
      </w:r>
    </w:p>
    <w:p w14:paraId="10378821" w14:textId="6DCC9E43" w:rsidR="00496084" w:rsidRPr="00B64F4E" w:rsidRDefault="00496084" w:rsidP="00496084">
      <w:pPr>
        <w:spacing w:before="100" w:beforeAutospacing="1" w:after="100" w:afterAutospacing="1"/>
        <w:rPr>
          <w:b/>
        </w:rPr>
      </w:pPr>
      <w:r w:rsidRPr="00B64F4E">
        <w:rPr>
          <w:rFonts w:ascii="Arial" w:hAnsi="Arial" w:cs="Arial"/>
          <w:b/>
        </w:rPr>
        <w:t xml:space="preserve">Escalation procedures </w:t>
      </w:r>
    </w:p>
    <w:p w14:paraId="3D6E06CC" w14:textId="031ACDCC" w:rsidR="00496084" w:rsidRPr="008D6034" w:rsidRDefault="00496084" w:rsidP="00496084">
      <w:pPr>
        <w:spacing w:before="100" w:beforeAutospacing="1" w:after="100" w:afterAutospacing="1"/>
        <w:rPr>
          <w:rFonts w:ascii="Arial" w:hAnsi="Arial" w:cs="Arial"/>
          <w:b/>
        </w:rPr>
      </w:pPr>
      <w:r w:rsidRPr="00680011">
        <w:rPr>
          <w:rFonts w:ascii="Arial" w:hAnsi="Arial" w:cs="Arial"/>
          <w:color w:val="000000"/>
          <w:lang w:eastAsia="en-GB"/>
        </w:rPr>
        <w:t>If appropriate action</w:t>
      </w:r>
      <w:r w:rsidRPr="0078710D">
        <w:rPr>
          <w:rFonts w:ascii="Arial" w:hAnsi="Arial" w:cs="Arial"/>
          <w:color w:val="000000"/>
          <w:lang w:eastAsia="en-GB"/>
        </w:rPr>
        <w:t xml:space="preserve"> has been taken</w:t>
      </w:r>
      <w:r w:rsidRPr="00680011">
        <w:rPr>
          <w:rFonts w:ascii="Arial" w:hAnsi="Arial" w:cs="Arial"/>
          <w:color w:val="000000"/>
          <w:lang w:eastAsia="en-GB"/>
        </w:rPr>
        <w:t xml:space="preserve">, but </w:t>
      </w:r>
      <w:r w:rsidRPr="0078710D">
        <w:rPr>
          <w:rFonts w:ascii="Arial" w:hAnsi="Arial" w:cs="Arial"/>
          <w:color w:val="000000"/>
          <w:lang w:eastAsia="en-GB"/>
        </w:rPr>
        <w:t xml:space="preserve">there are concerns </w:t>
      </w:r>
      <w:r w:rsidRPr="00680011">
        <w:rPr>
          <w:rFonts w:ascii="Arial" w:hAnsi="Arial" w:cs="Arial"/>
          <w:color w:val="000000"/>
          <w:lang w:eastAsia="en-GB"/>
        </w:rPr>
        <w:t>about the response of another agency</w:t>
      </w:r>
      <w:r>
        <w:rPr>
          <w:rFonts w:ascii="Arial" w:hAnsi="Arial" w:cs="Arial"/>
          <w:color w:val="000000"/>
          <w:lang w:eastAsia="en-GB"/>
        </w:rPr>
        <w:t xml:space="preserve"> following a referral</w:t>
      </w:r>
      <w:r w:rsidRPr="0078710D">
        <w:rPr>
          <w:rFonts w:ascii="Arial" w:hAnsi="Arial" w:cs="Arial"/>
          <w:color w:val="000000"/>
          <w:lang w:eastAsia="en-GB"/>
        </w:rPr>
        <w:t xml:space="preserve">, the </w:t>
      </w:r>
      <w:r>
        <w:rPr>
          <w:rFonts w:ascii="Arial" w:hAnsi="Arial" w:cs="Arial"/>
          <w:color w:val="000000"/>
          <w:lang w:eastAsia="en-GB"/>
        </w:rPr>
        <w:t>College</w:t>
      </w:r>
      <w:r w:rsidRPr="0078710D">
        <w:rPr>
          <w:rFonts w:ascii="Arial" w:hAnsi="Arial" w:cs="Arial"/>
          <w:color w:val="000000"/>
          <w:lang w:eastAsia="en-GB"/>
        </w:rPr>
        <w:t xml:space="preserve"> is able to </w:t>
      </w:r>
      <w:r w:rsidRPr="00680011">
        <w:rPr>
          <w:rFonts w:ascii="Arial" w:hAnsi="Arial" w:cs="Arial"/>
          <w:color w:val="000000"/>
          <w:lang w:eastAsia="en-GB"/>
        </w:rPr>
        <w:t xml:space="preserve">refer to </w:t>
      </w:r>
      <w:r w:rsidR="00425A45">
        <w:rPr>
          <w:rFonts w:ascii="Arial" w:hAnsi="Arial" w:cs="Arial"/>
          <w:color w:val="000000"/>
          <w:lang w:eastAsia="en-GB"/>
        </w:rPr>
        <w:t xml:space="preserve">the </w:t>
      </w:r>
      <w:r w:rsidR="00F94E2D">
        <w:rPr>
          <w:rFonts w:ascii="Arial" w:hAnsi="Arial" w:cs="Arial"/>
          <w:color w:val="000000"/>
          <w:lang w:eastAsia="en-GB"/>
        </w:rPr>
        <w:t xml:space="preserve">Herefordshire </w:t>
      </w:r>
      <w:r>
        <w:rPr>
          <w:rFonts w:ascii="Arial" w:hAnsi="Arial" w:cs="Arial"/>
          <w:color w:val="000000"/>
          <w:lang w:eastAsia="en-GB"/>
        </w:rPr>
        <w:t>Safeguarding Children and Young People</w:t>
      </w:r>
      <w:r w:rsidR="00F94E2D">
        <w:rPr>
          <w:rFonts w:ascii="Arial" w:hAnsi="Arial" w:cs="Arial"/>
          <w:color w:val="000000"/>
          <w:lang w:eastAsia="en-GB"/>
        </w:rPr>
        <w:t xml:space="preserve"> </w:t>
      </w:r>
      <w:r>
        <w:rPr>
          <w:rFonts w:ascii="Arial" w:hAnsi="Arial" w:cs="Arial"/>
          <w:color w:val="000000"/>
          <w:lang w:eastAsia="en-GB"/>
        </w:rPr>
        <w:t xml:space="preserve">Partnership guidance </w:t>
      </w:r>
      <w:r w:rsidRPr="00680011">
        <w:rPr>
          <w:rFonts w:ascii="Arial" w:hAnsi="Arial" w:cs="Arial"/>
          <w:color w:val="000000"/>
          <w:lang w:eastAsia="en-GB"/>
        </w:rPr>
        <w:t>which supports the r</w:t>
      </w:r>
      <w:r w:rsidRPr="0078710D">
        <w:rPr>
          <w:rFonts w:ascii="Arial" w:hAnsi="Arial" w:cs="Arial"/>
          <w:color w:val="000000"/>
          <w:lang w:eastAsia="en-GB"/>
        </w:rPr>
        <w:t xml:space="preserve">esolution of case disagreements and </w:t>
      </w:r>
      <w:r>
        <w:rPr>
          <w:rFonts w:ascii="Arial" w:hAnsi="Arial" w:cs="Arial"/>
          <w:color w:val="000000"/>
          <w:lang w:eastAsia="en-GB"/>
        </w:rPr>
        <w:t xml:space="preserve">further information and </w:t>
      </w:r>
      <w:r w:rsidRPr="000D7098">
        <w:rPr>
          <w:rFonts w:ascii="Arial" w:hAnsi="Arial" w:cs="Arial"/>
          <w:color w:val="000000"/>
          <w:lang w:eastAsia="en-GB"/>
        </w:rPr>
        <w:t xml:space="preserve">guidance regarding this process can be accessed via </w:t>
      </w:r>
      <w:r w:rsidRPr="000D7098">
        <w:rPr>
          <w:rFonts w:ascii="Arial" w:hAnsi="Arial" w:cs="Arial"/>
        </w:rPr>
        <w:t xml:space="preserve">the </w:t>
      </w:r>
      <w:r w:rsidRPr="008D6034">
        <w:rPr>
          <w:rFonts w:ascii="Arial" w:hAnsi="Arial" w:cs="Arial"/>
        </w:rPr>
        <w:t>West Mercia procedures for resolution of disagreements with professionals which can be accessed via the following link:</w:t>
      </w:r>
      <w:r w:rsidRPr="008D6034">
        <w:rPr>
          <w:rFonts w:ascii="Arial" w:hAnsi="Arial" w:cs="Arial"/>
          <w:b/>
        </w:rPr>
        <w:t xml:space="preserve"> </w:t>
      </w:r>
    </w:p>
    <w:p w14:paraId="08C681C8" w14:textId="3CF22757" w:rsidR="008D6034" w:rsidRPr="008D6034" w:rsidRDefault="00000000" w:rsidP="008D6034">
      <w:pPr>
        <w:shd w:val="clear" w:color="auto" w:fill="FFFFFF"/>
        <w:spacing w:before="100" w:beforeAutospacing="1" w:after="100" w:afterAutospacing="1"/>
        <w:outlineLvl w:val="1"/>
        <w:rPr>
          <w:rFonts w:ascii="Arial" w:hAnsi="Arial" w:cs="Arial"/>
          <w:b/>
          <w:bCs/>
          <w:color w:val="1F2F60"/>
          <w:lang w:eastAsia="en-GB"/>
        </w:rPr>
      </w:pPr>
      <w:hyperlink r:id="rId24" w:history="1">
        <w:r w:rsidR="008D6034" w:rsidRPr="008D6034">
          <w:rPr>
            <w:rStyle w:val="Hyperlink"/>
            <w:rFonts w:ascii="Arial" w:hAnsi="Arial" w:cs="Arial"/>
            <w:lang w:eastAsia="en-GB"/>
          </w:rPr>
          <w:t>Professional Differences Policy Multi-Agency Resolution Protocol/Guidance - New June 2020</w:t>
        </w:r>
      </w:hyperlink>
    </w:p>
    <w:p w14:paraId="68BEFF04" w14:textId="77777777" w:rsidR="00B64F4E" w:rsidRDefault="00B64F4E" w:rsidP="004960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iCs/>
          <w:u w:val="single"/>
        </w:rPr>
      </w:pPr>
    </w:p>
    <w:p w14:paraId="745392B8" w14:textId="77777777" w:rsidR="00B64F4E" w:rsidRDefault="00B64F4E" w:rsidP="004960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iCs/>
          <w:u w:val="single"/>
        </w:rPr>
      </w:pPr>
    </w:p>
    <w:p w14:paraId="597C2A0A" w14:textId="024A3804" w:rsidR="00496084" w:rsidRPr="00B64F4E" w:rsidRDefault="00496084" w:rsidP="004960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iCs/>
        </w:rPr>
      </w:pPr>
      <w:r w:rsidRPr="00B64F4E">
        <w:rPr>
          <w:rFonts w:ascii="Arial" w:hAnsi="Arial" w:cs="Arial"/>
          <w:b/>
          <w:iCs/>
        </w:rPr>
        <w:lastRenderedPageBreak/>
        <w:t xml:space="preserve">Information Sharing </w:t>
      </w:r>
    </w:p>
    <w:p w14:paraId="0B6594E2" w14:textId="77777777" w:rsidR="00496084" w:rsidRPr="00C8298F" w:rsidRDefault="00496084" w:rsidP="004960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iCs/>
        </w:rPr>
      </w:pPr>
    </w:p>
    <w:p w14:paraId="530D4E02" w14:textId="5FD24FB5" w:rsidR="00496084" w:rsidRPr="00EA64EE" w:rsidRDefault="00496084" w:rsidP="00496084">
      <w:pPr>
        <w:pStyle w:val="BodyText2"/>
        <w:rPr>
          <w:rFonts w:ascii="Arial" w:hAnsi="Arial" w:cs="Arial"/>
          <w:b w:val="0"/>
        </w:rPr>
      </w:pPr>
      <w:r w:rsidRPr="00C8298F">
        <w:rPr>
          <w:rFonts w:ascii="Arial" w:hAnsi="Arial" w:cs="Arial"/>
          <w:b w:val="0"/>
        </w:rPr>
        <w:t>Research and experience have shown that keeping children/young people safe from harm requires professionals and others to share information about a child/young per</w:t>
      </w:r>
      <w:r>
        <w:rPr>
          <w:rFonts w:ascii="Arial" w:hAnsi="Arial" w:cs="Arial"/>
          <w:b w:val="0"/>
        </w:rPr>
        <w:t>son’s health and development,</w:t>
      </w:r>
      <w:r w:rsidRPr="00C8298F">
        <w:rPr>
          <w:rFonts w:ascii="Arial" w:hAnsi="Arial" w:cs="Arial"/>
          <w:b w:val="0"/>
        </w:rPr>
        <w:t xml:space="preserve"> </w:t>
      </w:r>
      <w:r w:rsidR="00EA64EE">
        <w:rPr>
          <w:rFonts w:ascii="Arial" w:hAnsi="Arial" w:cs="Arial"/>
          <w:b w:val="0"/>
        </w:rPr>
        <w:t xml:space="preserve">and </w:t>
      </w:r>
      <w:r w:rsidRPr="00C8298F">
        <w:rPr>
          <w:rFonts w:ascii="Arial" w:hAnsi="Arial" w:cs="Arial"/>
          <w:b w:val="0"/>
        </w:rPr>
        <w:t>exposure to possible harm</w:t>
      </w:r>
      <w:r w:rsidRPr="00EA64EE">
        <w:rPr>
          <w:rFonts w:ascii="Arial" w:hAnsi="Arial" w:cs="Arial"/>
          <w:b w:val="0"/>
        </w:rPr>
        <w:t xml:space="preserve">. It is therefore important that, should a member of staff have concerns regarding a child/young person’s welfare, the student’s </w:t>
      </w:r>
      <w:r w:rsidR="00074A38">
        <w:rPr>
          <w:rFonts w:ascii="Arial" w:hAnsi="Arial" w:cs="Arial"/>
          <w:b w:val="0"/>
        </w:rPr>
        <w:t>Lead Tutors</w:t>
      </w:r>
      <w:r w:rsidRPr="00EA64EE">
        <w:rPr>
          <w:rFonts w:ascii="Arial" w:hAnsi="Arial" w:cs="Arial"/>
          <w:b w:val="0"/>
        </w:rPr>
        <w:t xml:space="preserve"> or the </w:t>
      </w:r>
      <w:r w:rsidR="00ED7610">
        <w:rPr>
          <w:rFonts w:ascii="Arial" w:hAnsi="Arial" w:cs="Arial"/>
          <w:b w:val="0"/>
        </w:rPr>
        <w:t>Safeguarding and Pastoral Support Manager</w:t>
      </w:r>
      <w:r w:rsidRPr="00EA64EE">
        <w:rPr>
          <w:rFonts w:ascii="Arial" w:hAnsi="Arial" w:cs="Arial"/>
          <w:b w:val="0"/>
        </w:rPr>
        <w:t xml:space="preserve"> is informed </w:t>
      </w:r>
      <w:proofErr w:type="gramStart"/>
      <w:r w:rsidRPr="00EA64EE">
        <w:rPr>
          <w:rFonts w:ascii="Arial" w:hAnsi="Arial" w:cs="Arial"/>
          <w:b w:val="0"/>
        </w:rPr>
        <w:t>in order to</w:t>
      </w:r>
      <w:proofErr w:type="gramEnd"/>
      <w:r w:rsidRPr="00EA64EE">
        <w:rPr>
          <w:rFonts w:ascii="Arial" w:hAnsi="Arial" w:cs="Arial"/>
          <w:b w:val="0"/>
        </w:rPr>
        <w:t xml:space="preserve"> ensure that support is given to the child/young person in a timely manner.</w:t>
      </w:r>
    </w:p>
    <w:p w14:paraId="40768D80" w14:textId="77777777" w:rsidR="00D00C91" w:rsidRPr="00EA64EE" w:rsidRDefault="00D00C91" w:rsidP="00496084">
      <w:pPr>
        <w:pStyle w:val="BodyText2"/>
        <w:rPr>
          <w:rFonts w:ascii="Arial" w:hAnsi="Arial" w:cs="Arial"/>
          <w:b w:val="0"/>
        </w:rPr>
      </w:pPr>
    </w:p>
    <w:p w14:paraId="1F1F3B1F" w14:textId="7799BACC" w:rsidR="00D00C91" w:rsidRPr="00EA64EE" w:rsidRDefault="00EA64EE" w:rsidP="00496084">
      <w:pPr>
        <w:pStyle w:val="BodyText2"/>
        <w:rPr>
          <w:rFonts w:ascii="Arial" w:hAnsi="Arial" w:cs="Arial"/>
          <w:b w:val="0"/>
        </w:rPr>
      </w:pPr>
      <w:r w:rsidRPr="00EA64EE">
        <w:rPr>
          <w:rFonts w:ascii="Arial" w:hAnsi="Arial" w:cs="Arial"/>
          <w:b w:val="0"/>
        </w:rPr>
        <w:t>The Data Protection Act 2018 and GDPR do not prevent the sharing of information for the purposes of keeping children safe</w:t>
      </w:r>
      <w:r w:rsidR="00A536BF">
        <w:rPr>
          <w:rFonts w:ascii="Arial" w:hAnsi="Arial" w:cs="Arial"/>
          <w:b w:val="0"/>
        </w:rPr>
        <w:t>.</w:t>
      </w:r>
      <w:r w:rsidR="00403014" w:rsidRPr="00403014">
        <w:rPr>
          <w:rFonts w:ascii="Times New Roman" w:hAnsi="Times New Roman"/>
          <w:b w:val="0"/>
          <w:bCs w:val="0"/>
          <w:iCs/>
        </w:rPr>
        <w:t xml:space="preserve"> </w:t>
      </w:r>
      <w:r w:rsidR="00403014" w:rsidRPr="00403014">
        <w:rPr>
          <w:rFonts w:ascii="Arial" w:hAnsi="Arial" w:cs="Arial"/>
          <w:b w:val="0"/>
          <w:bCs w:val="0"/>
          <w:iCs/>
        </w:rPr>
        <w:t xml:space="preserve">DfE Data Protection guidance for schools </w:t>
      </w:r>
      <w:hyperlink r:id="rId25" w:history="1">
        <w:r w:rsidR="00403014" w:rsidRPr="00403014">
          <w:rPr>
            <w:rStyle w:val="Hyperlink"/>
            <w:rFonts w:ascii="Arial" w:hAnsi="Arial" w:cs="Arial"/>
            <w:b/>
            <w:bCs/>
            <w:iCs/>
          </w:rPr>
          <w:t>https://www.gov.uk/guidance/data-protection-in-schools</w:t>
        </w:r>
      </w:hyperlink>
      <w:r w:rsidR="00403014" w:rsidRPr="00403014">
        <w:rPr>
          <w:rFonts w:ascii="Arial" w:hAnsi="Arial" w:cs="Arial"/>
          <w:b w:val="0"/>
          <w:bCs w:val="0"/>
          <w:iCs/>
        </w:rPr>
        <w:t xml:space="preserve">  will help staff and governors understand how to comply with data protection law, develop </w:t>
      </w:r>
      <w:r w:rsidR="00403014" w:rsidRPr="00403014">
        <w:rPr>
          <w:rFonts w:ascii="Arial" w:hAnsi="Arial" w:cs="Arial"/>
          <w:b w:val="0"/>
          <w:iCs/>
        </w:rPr>
        <w:t>their data policies and processes, know what staff and pupil data to keep and follow good practices for preventing personal data breaches.</w:t>
      </w:r>
    </w:p>
    <w:p w14:paraId="56680A57" w14:textId="77777777" w:rsidR="00403014" w:rsidRDefault="00403014">
      <w:pPr>
        <w:pStyle w:val="Heading3"/>
        <w:rPr>
          <w:b/>
          <w:bCs/>
          <w:i w:val="0"/>
          <w:iCs/>
          <w:u w:val="single"/>
        </w:rPr>
      </w:pPr>
    </w:p>
    <w:p w14:paraId="2841A551" w14:textId="0F61AD68" w:rsidR="00297474" w:rsidRPr="00403014" w:rsidRDefault="00297474">
      <w:pPr>
        <w:pStyle w:val="Heading3"/>
        <w:rPr>
          <w:b/>
          <w:bCs/>
          <w:i w:val="0"/>
          <w:iCs/>
        </w:rPr>
      </w:pPr>
      <w:r w:rsidRPr="00403014">
        <w:rPr>
          <w:b/>
          <w:bCs/>
          <w:i w:val="0"/>
          <w:iCs/>
        </w:rPr>
        <w:t xml:space="preserve">Reporting and </w:t>
      </w:r>
      <w:r w:rsidR="00681679" w:rsidRPr="00403014">
        <w:rPr>
          <w:b/>
          <w:bCs/>
          <w:i w:val="0"/>
          <w:iCs/>
        </w:rPr>
        <w:t>dealing with an a</w:t>
      </w:r>
      <w:r w:rsidRPr="00403014">
        <w:rPr>
          <w:b/>
          <w:bCs/>
          <w:i w:val="0"/>
          <w:iCs/>
        </w:rPr>
        <w:t>llegation</w:t>
      </w:r>
      <w:r w:rsidR="00A7108F" w:rsidRPr="00403014">
        <w:rPr>
          <w:b/>
          <w:bCs/>
          <w:i w:val="0"/>
          <w:iCs/>
        </w:rPr>
        <w:t xml:space="preserve"> </w:t>
      </w:r>
      <w:r w:rsidR="00681679" w:rsidRPr="00403014">
        <w:rPr>
          <w:b/>
          <w:bCs/>
          <w:i w:val="0"/>
          <w:iCs/>
        </w:rPr>
        <w:t>against a member of s</w:t>
      </w:r>
      <w:r w:rsidRPr="00403014">
        <w:rPr>
          <w:b/>
          <w:bCs/>
          <w:i w:val="0"/>
          <w:iCs/>
        </w:rPr>
        <w:t xml:space="preserve">taff, a </w:t>
      </w:r>
      <w:r w:rsidR="00FD28FB" w:rsidRPr="00403014">
        <w:rPr>
          <w:b/>
          <w:bCs/>
          <w:i w:val="0"/>
          <w:iCs/>
        </w:rPr>
        <w:t xml:space="preserve">Governor </w:t>
      </w:r>
      <w:r w:rsidR="00681679" w:rsidRPr="00403014">
        <w:rPr>
          <w:b/>
          <w:bCs/>
          <w:i w:val="0"/>
          <w:iCs/>
        </w:rPr>
        <w:t>or a v</w:t>
      </w:r>
      <w:r w:rsidRPr="00403014">
        <w:rPr>
          <w:b/>
          <w:bCs/>
          <w:i w:val="0"/>
          <w:iCs/>
        </w:rPr>
        <w:t>olunteer</w:t>
      </w:r>
    </w:p>
    <w:p w14:paraId="6C94DC10" w14:textId="77777777" w:rsidR="00403014" w:rsidRPr="00403014" w:rsidRDefault="00403014" w:rsidP="00403014"/>
    <w:p w14:paraId="03C79159" w14:textId="25CB52EA" w:rsidR="00A7108F" w:rsidRPr="00A7108F" w:rsidRDefault="00A7108F" w:rsidP="00A7108F">
      <w:pPr>
        <w:rPr>
          <w:rFonts w:ascii="Arial" w:hAnsi="Arial" w:cs="Arial"/>
          <w:b/>
          <w:bCs/>
          <w:u w:val="single"/>
        </w:rPr>
      </w:pPr>
      <w:r w:rsidRPr="00A7108F">
        <w:rPr>
          <w:rFonts w:ascii="Arial" w:hAnsi="Arial" w:cs="Arial"/>
          <w:b/>
          <w:bCs/>
          <w:u w:val="single"/>
        </w:rPr>
        <w:t xml:space="preserve">Allegations that meet the harms threshold </w:t>
      </w:r>
    </w:p>
    <w:p w14:paraId="511831CC" w14:textId="5CB85285" w:rsidR="00297474" w:rsidRDefault="00FD28FB" w:rsidP="00931560">
      <w:pPr>
        <w:rPr>
          <w:rFonts w:ascii="Arial" w:hAnsi="Arial" w:cs="Arial"/>
          <w:iCs/>
        </w:rPr>
      </w:pPr>
      <w:r>
        <w:rPr>
          <w:rFonts w:ascii="Arial" w:hAnsi="Arial" w:cs="Arial"/>
          <w:iCs/>
        </w:rPr>
        <w:t xml:space="preserve">Staff, governors and </w:t>
      </w:r>
      <w:r w:rsidRPr="0082796A">
        <w:rPr>
          <w:rFonts w:ascii="Arial" w:hAnsi="Arial" w:cs="Arial"/>
          <w:iCs/>
          <w:color w:val="FF0000"/>
        </w:rPr>
        <w:t>volunteers</w:t>
      </w:r>
      <w:r w:rsidR="00297474" w:rsidRPr="00B46C43">
        <w:rPr>
          <w:rFonts w:ascii="Arial" w:hAnsi="Arial" w:cs="Arial"/>
          <w:iCs/>
        </w:rPr>
        <w:t xml:space="preserve"> should be aware that abuse is a serious matter that can lead to a criminal conviction.  Should concerns arise regarding any allegation of abuse by a staff member</w:t>
      </w:r>
      <w:r w:rsidR="0082796A">
        <w:rPr>
          <w:rFonts w:ascii="Arial" w:hAnsi="Arial" w:cs="Arial"/>
          <w:iCs/>
        </w:rPr>
        <w:t xml:space="preserve"> </w:t>
      </w:r>
      <w:r w:rsidR="0082796A" w:rsidRPr="0082796A">
        <w:rPr>
          <w:rFonts w:ascii="Arial" w:hAnsi="Arial" w:cs="Arial"/>
          <w:iCs/>
          <w:color w:val="FF0000"/>
        </w:rPr>
        <w:t>or volunteer</w:t>
      </w:r>
      <w:r w:rsidR="0082796A">
        <w:rPr>
          <w:rFonts w:ascii="Arial" w:hAnsi="Arial" w:cs="Arial"/>
          <w:iCs/>
        </w:rPr>
        <w:t>,</w:t>
      </w:r>
      <w:r w:rsidR="00297474" w:rsidRPr="00B46C43">
        <w:rPr>
          <w:rFonts w:ascii="Arial" w:hAnsi="Arial" w:cs="Arial"/>
          <w:iCs/>
        </w:rPr>
        <w:t xml:space="preserve"> </w:t>
      </w:r>
      <w:r w:rsidR="00EF71C3">
        <w:rPr>
          <w:rFonts w:ascii="Arial" w:hAnsi="Arial" w:cs="Arial"/>
          <w:iCs/>
        </w:rPr>
        <w:t>Part</w:t>
      </w:r>
      <w:r w:rsidR="0082796A">
        <w:rPr>
          <w:rFonts w:ascii="Arial" w:hAnsi="Arial" w:cs="Arial"/>
          <w:iCs/>
        </w:rPr>
        <w:t xml:space="preserve"> 4</w:t>
      </w:r>
      <w:r w:rsidR="00EF71C3">
        <w:rPr>
          <w:rFonts w:ascii="Arial" w:hAnsi="Arial" w:cs="Arial"/>
          <w:iCs/>
        </w:rPr>
        <w:t xml:space="preserve"> of </w:t>
      </w:r>
      <w:r w:rsidR="00297474" w:rsidRPr="00B46C43">
        <w:rPr>
          <w:rFonts w:ascii="Arial" w:hAnsi="Arial" w:cs="Arial"/>
          <w:iCs/>
        </w:rPr>
        <w:t>the statutory guidance</w:t>
      </w:r>
      <w:r w:rsidR="0082796A">
        <w:rPr>
          <w:rFonts w:ascii="Arial" w:hAnsi="Arial" w:cs="Arial"/>
          <w:iCs/>
        </w:rPr>
        <w:t>,</w:t>
      </w:r>
      <w:r w:rsidR="00297474" w:rsidRPr="00B46C43">
        <w:rPr>
          <w:rFonts w:ascii="Arial" w:hAnsi="Arial" w:cs="Arial"/>
          <w:iCs/>
        </w:rPr>
        <w:t xml:space="preserve"> </w:t>
      </w:r>
      <w:r w:rsidR="00297474" w:rsidRPr="00B46C43">
        <w:rPr>
          <w:rFonts w:ascii="Arial" w:hAnsi="Arial" w:cs="Arial"/>
          <w:b/>
          <w:iCs/>
        </w:rPr>
        <w:t xml:space="preserve">Keeping Children Safe in </w:t>
      </w:r>
      <w:r w:rsidR="00297474">
        <w:rPr>
          <w:rFonts w:ascii="Arial" w:hAnsi="Arial" w:cs="Arial"/>
          <w:b/>
          <w:iCs/>
        </w:rPr>
        <w:t>Education (</w:t>
      </w:r>
      <w:r w:rsidR="00AA6A0C">
        <w:rPr>
          <w:rFonts w:ascii="Arial" w:hAnsi="Arial" w:cs="Arial"/>
          <w:b/>
          <w:iCs/>
        </w:rPr>
        <w:t xml:space="preserve">Sept </w:t>
      </w:r>
      <w:r w:rsidR="00A924EE">
        <w:rPr>
          <w:rFonts w:ascii="Arial" w:hAnsi="Arial" w:cs="Arial"/>
          <w:b/>
          <w:iCs/>
        </w:rPr>
        <w:t>202</w:t>
      </w:r>
      <w:r w:rsidR="00403014">
        <w:rPr>
          <w:rFonts w:ascii="Arial" w:hAnsi="Arial" w:cs="Arial"/>
          <w:b/>
          <w:iCs/>
        </w:rPr>
        <w:t>4</w:t>
      </w:r>
      <w:r w:rsidR="00297474" w:rsidRPr="00B46C43">
        <w:rPr>
          <w:rFonts w:ascii="Arial" w:hAnsi="Arial" w:cs="Arial"/>
          <w:b/>
          <w:iCs/>
        </w:rPr>
        <w:t>)</w:t>
      </w:r>
      <w:r w:rsidR="00297474" w:rsidRPr="00B46C43">
        <w:rPr>
          <w:rFonts w:ascii="Arial" w:hAnsi="Arial" w:cs="Arial"/>
          <w:iCs/>
        </w:rPr>
        <w:t xml:space="preserve"> must be </w:t>
      </w:r>
      <w:proofErr w:type="gramStart"/>
      <w:r w:rsidR="00297474" w:rsidRPr="00B46C43">
        <w:rPr>
          <w:rFonts w:ascii="Arial" w:hAnsi="Arial" w:cs="Arial"/>
          <w:iCs/>
        </w:rPr>
        <w:t>followed</w:t>
      </w:r>
      <w:proofErr w:type="gramEnd"/>
      <w:r w:rsidR="00297474" w:rsidRPr="00B46C43">
        <w:rPr>
          <w:rFonts w:ascii="Arial" w:hAnsi="Arial" w:cs="Arial"/>
          <w:iCs/>
        </w:rPr>
        <w:t xml:space="preserve"> and </w:t>
      </w:r>
      <w:r w:rsidR="00297474">
        <w:rPr>
          <w:rFonts w:ascii="Arial" w:hAnsi="Arial" w:cs="Arial"/>
          <w:iCs/>
        </w:rPr>
        <w:t>the specific l</w:t>
      </w:r>
      <w:r w:rsidR="00297474" w:rsidRPr="00B46C43">
        <w:rPr>
          <w:rFonts w:ascii="Arial" w:hAnsi="Arial" w:cs="Arial"/>
          <w:iCs/>
        </w:rPr>
        <w:t xml:space="preserve">ocal safeguarding children’s </w:t>
      </w:r>
      <w:r w:rsidR="0082796A">
        <w:rPr>
          <w:rFonts w:ascii="Arial" w:hAnsi="Arial" w:cs="Arial"/>
          <w:iCs/>
        </w:rPr>
        <w:t>p</w:t>
      </w:r>
      <w:r w:rsidR="002C3661">
        <w:rPr>
          <w:rFonts w:ascii="Arial" w:hAnsi="Arial" w:cs="Arial"/>
          <w:iCs/>
        </w:rPr>
        <w:t xml:space="preserve">artnership </w:t>
      </w:r>
      <w:r w:rsidR="00297474" w:rsidRPr="00B46C43">
        <w:rPr>
          <w:rFonts w:ascii="Arial" w:hAnsi="Arial" w:cs="Arial"/>
          <w:iCs/>
        </w:rPr>
        <w:t xml:space="preserve">guidance initiated. </w:t>
      </w:r>
      <w:r w:rsidR="004B13BA">
        <w:rPr>
          <w:rFonts w:ascii="Arial" w:hAnsi="Arial" w:cs="Arial"/>
          <w:iCs/>
        </w:rPr>
        <w:t xml:space="preserve"> </w:t>
      </w:r>
    </w:p>
    <w:p w14:paraId="283B2CF6" w14:textId="77777777" w:rsidR="00297474" w:rsidRDefault="00297474" w:rsidP="00931560">
      <w:pPr>
        <w:rPr>
          <w:rFonts w:ascii="Arial" w:hAnsi="Arial" w:cs="Arial"/>
          <w:iCs/>
        </w:rPr>
      </w:pPr>
    </w:p>
    <w:p w14:paraId="0138A8A5" w14:textId="30C91390" w:rsidR="00297474" w:rsidRDefault="00297474" w:rsidP="00931560">
      <w:pPr>
        <w:rPr>
          <w:rFonts w:ascii="Arial" w:hAnsi="Arial" w:cs="Arial"/>
        </w:rPr>
      </w:pPr>
      <w:r w:rsidRPr="00612CAA">
        <w:rPr>
          <w:rFonts w:ascii="Arial" w:hAnsi="Arial" w:cs="Arial"/>
        </w:rPr>
        <w:t xml:space="preserve">If a member of staff has any concerns with regards to the conduct of another member of </w:t>
      </w:r>
      <w:r w:rsidR="002C3661" w:rsidRPr="0082796A">
        <w:rPr>
          <w:rFonts w:ascii="Arial" w:hAnsi="Arial" w:cs="Arial"/>
          <w:color w:val="FF0000"/>
        </w:rPr>
        <w:t>staff</w:t>
      </w:r>
      <w:r w:rsidR="0082796A" w:rsidRPr="0082796A">
        <w:rPr>
          <w:rFonts w:ascii="Arial" w:hAnsi="Arial" w:cs="Arial"/>
          <w:color w:val="FF0000"/>
        </w:rPr>
        <w:t xml:space="preserve"> or volunteer</w:t>
      </w:r>
      <w:r w:rsidR="002C3661" w:rsidRPr="00612CAA">
        <w:rPr>
          <w:rFonts w:ascii="Arial" w:hAnsi="Arial" w:cs="Arial"/>
        </w:rPr>
        <w:t>,</w:t>
      </w:r>
      <w:r w:rsidRPr="00612CAA">
        <w:rPr>
          <w:rFonts w:ascii="Arial" w:hAnsi="Arial" w:cs="Arial"/>
        </w:rPr>
        <w:t xml:space="preserve"> they should consult the </w:t>
      </w:r>
      <w:r w:rsidR="00E71952">
        <w:rPr>
          <w:rFonts w:ascii="Arial" w:hAnsi="Arial" w:cs="Arial"/>
        </w:rPr>
        <w:t>College</w:t>
      </w:r>
      <w:r w:rsidRPr="00612CAA">
        <w:rPr>
          <w:rFonts w:ascii="Arial" w:hAnsi="Arial" w:cs="Arial"/>
        </w:rPr>
        <w:t xml:space="preserve"> Whistle Blowing Policy and Procedures for guidance. These procedures are intended to provide a structure for the handling of allegations of suspected malpractice by members of staff of the </w:t>
      </w:r>
      <w:r w:rsidR="00E71952">
        <w:rPr>
          <w:rFonts w:ascii="Arial" w:hAnsi="Arial" w:cs="Arial"/>
        </w:rPr>
        <w:t>College</w:t>
      </w:r>
      <w:r w:rsidRPr="00612CAA">
        <w:rPr>
          <w:rFonts w:ascii="Arial" w:hAnsi="Arial" w:cs="Arial"/>
        </w:rPr>
        <w:t>.</w:t>
      </w:r>
      <w:r>
        <w:rPr>
          <w:rFonts w:ascii="Arial" w:hAnsi="Arial" w:cs="Arial"/>
        </w:rPr>
        <w:t xml:space="preserve"> </w:t>
      </w:r>
    </w:p>
    <w:p w14:paraId="1CFFC101" w14:textId="77777777" w:rsidR="0082796A" w:rsidRDefault="0082796A" w:rsidP="00931560">
      <w:pPr>
        <w:rPr>
          <w:rFonts w:ascii="Arial" w:hAnsi="Arial" w:cs="Arial"/>
        </w:rPr>
      </w:pPr>
    </w:p>
    <w:p w14:paraId="3D0E33CA" w14:textId="77777777" w:rsidR="0082796A" w:rsidRPr="0082796A" w:rsidRDefault="0082796A" w:rsidP="0082796A">
      <w:pPr>
        <w:rPr>
          <w:rFonts w:ascii="Arial" w:hAnsi="Arial" w:cs="Arial"/>
          <w:b/>
        </w:rPr>
      </w:pPr>
      <w:r w:rsidRPr="0082796A">
        <w:rPr>
          <w:rFonts w:ascii="Arial" w:hAnsi="Arial" w:cs="Arial"/>
          <w:b/>
        </w:rPr>
        <w:t>The principal guidelines in dealing with any allegation against a member of staff, a Governor or a volunteer are as follows:</w:t>
      </w:r>
    </w:p>
    <w:p w14:paraId="64E5A89E" w14:textId="77777777" w:rsidR="0082796A" w:rsidRPr="0082796A" w:rsidRDefault="0082796A" w:rsidP="0082796A">
      <w:pPr>
        <w:rPr>
          <w:rFonts w:ascii="Arial" w:hAnsi="Arial" w:cs="Arial"/>
          <w:b/>
        </w:rPr>
      </w:pPr>
    </w:p>
    <w:p w14:paraId="5982A63D" w14:textId="77777777" w:rsidR="0082796A" w:rsidRPr="0082796A" w:rsidRDefault="0082796A" w:rsidP="00C630D9">
      <w:pPr>
        <w:numPr>
          <w:ilvl w:val="0"/>
          <w:numId w:val="25"/>
        </w:numPr>
        <w:rPr>
          <w:rFonts w:ascii="Arial" w:hAnsi="Arial" w:cs="Arial"/>
        </w:rPr>
      </w:pPr>
      <w:r w:rsidRPr="0082796A">
        <w:rPr>
          <w:rFonts w:ascii="Arial" w:hAnsi="Arial" w:cs="Arial"/>
        </w:rPr>
        <w:t>All allegations of abuse of students by staff, governors or volunteers will be taken seriously and treated in accordance with the local safeguarding children Partnership procedures in line with the statutory guidance: Keeping Children Safe in Education (2024).  Herefordshire Safeguarding Children Partnership guidance for dealing with an allegation and the LADO referral form and guidance documents can be accessed through the following link:</w:t>
      </w:r>
      <w:r w:rsidRPr="0082796A">
        <w:rPr>
          <w:rFonts w:ascii="Arial" w:hAnsi="Arial" w:cs="Arial"/>
          <w:b/>
          <w:bCs/>
        </w:rPr>
        <w:t xml:space="preserve"> </w:t>
      </w:r>
    </w:p>
    <w:p w14:paraId="04306122" w14:textId="77777777" w:rsidR="0082796A" w:rsidRPr="0082796A" w:rsidRDefault="0082796A" w:rsidP="0082796A">
      <w:pPr>
        <w:rPr>
          <w:rFonts w:ascii="Arial" w:hAnsi="Arial" w:cs="Arial"/>
        </w:rPr>
      </w:pPr>
      <w:r w:rsidRPr="0082796A">
        <w:rPr>
          <w:rFonts w:ascii="Arial" w:hAnsi="Arial" w:cs="Arial"/>
          <w:b/>
          <w:bCs/>
        </w:rPr>
        <w:t xml:space="preserve">  </w:t>
      </w:r>
      <w:r w:rsidRPr="0082796A">
        <w:rPr>
          <w:rFonts w:ascii="Arial" w:hAnsi="Arial" w:cs="Arial"/>
          <w:b/>
          <w:bCs/>
        </w:rPr>
        <w:tab/>
        <w:t xml:space="preserve"> </w:t>
      </w:r>
      <w:hyperlink r:id="rId26" w:history="1">
        <w:r w:rsidRPr="0082796A">
          <w:rPr>
            <w:rStyle w:val="Hyperlink"/>
            <w:rFonts w:ascii="Arial" w:hAnsi="Arial" w:cs="Arial"/>
          </w:rPr>
          <w:t>LADO / Managing Allegations (procedures.org.uk)</w:t>
        </w:r>
      </w:hyperlink>
    </w:p>
    <w:p w14:paraId="4F0B0934" w14:textId="77777777" w:rsidR="0082796A" w:rsidRPr="0082796A" w:rsidRDefault="0082796A" w:rsidP="0082796A">
      <w:pPr>
        <w:rPr>
          <w:rFonts w:ascii="Arial" w:hAnsi="Arial" w:cs="Arial"/>
        </w:rPr>
      </w:pPr>
      <w:r w:rsidRPr="0082796A">
        <w:rPr>
          <w:rFonts w:ascii="Arial" w:hAnsi="Arial" w:cs="Arial"/>
        </w:rPr>
        <w:t>These procedures will be used in respect of all cases in which it is alleged that anyone working in the college that provides education for children under 18 years of age, including governors and volunteers has:</w:t>
      </w:r>
    </w:p>
    <w:p w14:paraId="756CDE0A" w14:textId="77777777" w:rsidR="0082796A" w:rsidRPr="0082796A" w:rsidRDefault="0082796A" w:rsidP="00C630D9">
      <w:pPr>
        <w:numPr>
          <w:ilvl w:val="0"/>
          <w:numId w:val="23"/>
        </w:numPr>
        <w:rPr>
          <w:rFonts w:ascii="Arial" w:hAnsi="Arial" w:cs="Arial"/>
        </w:rPr>
      </w:pPr>
      <w:r w:rsidRPr="0082796A">
        <w:rPr>
          <w:rFonts w:ascii="Arial" w:hAnsi="Arial" w:cs="Arial"/>
        </w:rPr>
        <w:lastRenderedPageBreak/>
        <w:t xml:space="preserve">behaved in a way that has harmed a child, or may have harmed a </w:t>
      </w:r>
      <w:proofErr w:type="gramStart"/>
      <w:r w:rsidRPr="0082796A">
        <w:rPr>
          <w:rFonts w:ascii="Arial" w:hAnsi="Arial" w:cs="Arial"/>
        </w:rPr>
        <w:t>child;</w:t>
      </w:r>
      <w:proofErr w:type="gramEnd"/>
    </w:p>
    <w:p w14:paraId="6C8F10C7" w14:textId="77777777" w:rsidR="0082796A" w:rsidRPr="0082796A" w:rsidRDefault="0082796A" w:rsidP="00C630D9">
      <w:pPr>
        <w:numPr>
          <w:ilvl w:val="0"/>
          <w:numId w:val="23"/>
        </w:numPr>
        <w:rPr>
          <w:rFonts w:ascii="Arial" w:hAnsi="Arial" w:cs="Arial"/>
        </w:rPr>
      </w:pPr>
      <w:r w:rsidRPr="0082796A">
        <w:rPr>
          <w:rFonts w:ascii="Arial" w:hAnsi="Arial" w:cs="Arial"/>
        </w:rPr>
        <w:t xml:space="preserve">possibly committed a criminal offence against or related to a </w:t>
      </w:r>
      <w:proofErr w:type="gramStart"/>
      <w:r w:rsidRPr="0082796A">
        <w:rPr>
          <w:rFonts w:ascii="Arial" w:hAnsi="Arial" w:cs="Arial"/>
        </w:rPr>
        <w:t>child;</w:t>
      </w:r>
      <w:proofErr w:type="gramEnd"/>
    </w:p>
    <w:p w14:paraId="478398E8" w14:textId="77777777" w:rsidR="0082796A" w:rsidRPr="0082796A" w:rsidRDefault="0082796A" w:rsidP="00C630D9">
      <w:pPr>
        <w:numPr>
          <w:ilvl w:val="0"/>
          <w:numId w:val="23"/>
        </w:numPr>
        <w:rPr>
          <w:rFonts w:ascii="Arial" w:hAnsi="Arial" w:cs="Arial"/>
        </w:rPr>
      </w:pPr>
      <w:r w:rsidRPr="0082796A">
        <w:rPr>
          <w:rFonts w:ascii="Arial" w:hAnsi="Arial" w:cs="Arial"/>
        </w:rPr>
        <w:t xml:space="preserve">behaved towards a child or children in a way that indicates he or she may pose a risk of harm to children; or </w:t>
      </w:r>
    </w:p>
    <w:p w14:paraId="1E8DC471" w14:textId="6E1174BB" w:rsidR="0082796A" w:rsidRPr="0082796A" w:rsidRDefault="00C465FD" w:rsidP="00C630D9">
      <w:pPr>
        <w:numPr>
          <w:ilvl w:val="0"/>
          <w:numId w:val="23"/>
        </w:numPr>
        <w:rPr>
          <w:rFonts w:ascii="Arial" w:hAnsi="Arial" w:cs="Arial"/>
        </w:rPr>
      </w:pPr>
      <w:r>
        <w:rPr>
          <w:rFonts w:ascii="Arial" w:hAnsi="Arial" w:cs="Arial"/>
          <w:noProof/>
        </w:rPr>
        <mc:AlternateContent>
          <mc:Choice Requires="wps">
            <w:drawing>
              <wp:anchor distT="0" distB="0" distL="114300" distR="114300" simplePos="0" relativeHeight="251659299" behindDoc="0" locked="0" layoutInCell="1" allowOverlap="1" wp14:anchorId="2EB823C5" wp14:editId="4769B83D">
                <wp:simplePos x="0" y="0"/>
                <wp:positionH relativeFrom="column">
                  <wp:posOffset>69112</wp:posOffset>
                </wp:positionH>
                <wp:positionV relativeFrom="paragraph">
                  <wp:posOffset>854858</wp:posOffset>
                </wp:positionV>
                <wp:extent cx="5528930" cy="1446028"/>
                <wp:effectExtent l="0" t="0" r="15240" b="20955"/>
                <wp:wrapNone/>
                <wp:docPr id="2028521089" name="Rectangle 1"/>
                <wp:cNvGraphicFramePr/>
                <a:graphic xmlns:a="http://schemas.openxmlformats.org/drawingml/2006/main">
                  <a:graphicData uri="http://schemas.microsoft.com/office/word/2010/wordprocessingShape">
                    <wps:wsp>
                      <wps:cNvSpPr/>
                      <wps:spPr>
                        <a:xfrm>
                          <a:off x="0" y="0"/>
                          <a:ext cx="5528930" cy="144602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8E585" id="Rectangle 1" o:spid="_x0000_s1026" style="position:absolute;margin-left:5.45pt;margin-top:67.3pt;width:435.35pt;height:113.85pt;z-index:251659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" filled="f" strokecolor="red" strokeweight="2pt"/>
            </w:pict>
          </mc:Fallback>
        </mc:AlternateContent>
      </w:r>
      <w:r w:rsidR="0082796A" w:rsidRPr="0082796A">
        <w:rPr>
          <w:rFonts w:ascii="Arial" w:hAnsi="Arial" w:cs="Arial"/>
        </w:rPr>
        <w:t>behaved or may have behaved in a way that indicates they may not be suitable to work with children (which may include behaviour that may have happened outside of College, that might make an individual unsuitable to work with children.  This is known as transferable risk)</w:t>
      </w:r>
    </w:p>
    <w:p w14:paraId="3FB5D374" w14:textId="2ACD26BA" w:rsidR="0082796A" w:rsidRPr="0082796A" w:rsidRDefault="0082796A" w:rsidP="00C630D9">
      <w:pPr>
        <w:numPr>
          <w:ilvl w:val="0"/>
          <w:numId w:val="25"/>
        </w:numPr>
        <w:rPr>
          <w:rFonts w:ascii="Arial" w:hAnsi="Arial" w:cs="Arial"/>
        </w:rPr>
      </w:pPr>
      <w:r w:rsidRPr="0082796A">
        <w:rPr>
          <w:rFonts w:ascii="Arial" w:hAnsi="Arial" w:cs="Arial"/>
        </w:rPr>
        <w:t xml:space="preserve">If staff members have concerns about another staff member, governor or volunteer or there is an allegation of abuse, then this should be referred to the </w:t>
      </w:r>
      <w:r w:rsidRPr="0082796A">
        <w:rPr>
          <w:rFonts w:ascii="Arial" w:hAnsi="Arial" w:cs="Arial"/>
          <w:b/>
        </w:rPr>
        <w:t>Principal.</w:t>
      </w:r>
      <w:r w:rsidRPr="0082796A">
        <w:rPr>
          <w:rFonts w:ascii="Arial" w:hAnsi="Arial" w:cs="Arial"/>
        </w:rPr>
        <w:t xml:space="preserve"> Where there are concerns about the Principal this should be referred directly to the </w:t>
      </w:r>
      <w:r w:rsidRPr="0082796A">
        <w:rPr>
          <w:rFonts w:ascii="Arial" w:hAnsi="Arial" w:cs="Arial"/>
          <w:b/>
          <w:bCs/>
        </w:rPr>
        <w:t>Chair of Governors</w:t>
      </w:r>
      <w:r w:rsidRPr="0082796A">
        <w:rPr>
          <w:rFonts w:ascii="Arial" w:hAnsi="Arial" w:cs="Arial"/>
        </w:rPr>
        <w:t xml:space="preserve">. </w:t>
      </w:r>
    </w:p>
    <w:p w14:paraId="3D7DF005" w14:textId="77777777" w:rsidR="0082796A" w:rsidRPr="0082796A" w:rsidRDefault="0082796A" w:rsidP="00C630D9">
      <w:pPr>
        <w:numPr>
          <w:ilvl w:val="0"/>
          <w:numId w:val="25"/>
        </w:numPr>
        <w:rPr>
          <w:rFonts w:ascii="Arial" w:hAnsi="Arial" w:cs="Arial"/>
        </w:rPr>
      </w:pPr>
      <w:r w:rsidRPr="0082796A">
        <w:rPr>
          <w:rFonts w:ascii="Arial" w:hAnsi="Arial" w:cs="Arial"/>
        </w:rPr>
        <w:t>The Principal will report without delay and seek an initial discussion with the Designated Officer (LADO) to discuss the allegation.  The purpose of this initial discussion is to consider the nature and content and context of the allegation and agree a course of action.</w:t>
      </w:r>
    </w:p>
    <w:p w14:paraId="236DB25B" w14:textId="77777777" w:rsidR="0082796A" w:rsidRPr="0082796A" w:rsidRDefault="0082796A" w:rsidP="00C630D9">
      <w:pPr>
        <w:numPr>
          <w:ilvl w:val="0"/>
          <w:numId w:val="25"/>
        </w:numPr>
        <w:rPr>
          <w:rFonts w:ascii="Arial" w:hAnsi="Arial" w:cs="Arial"/>
        </w:rPr>
      </w:pPr>
      <w:r w:rsidRPr="0082796A">
        <w:rPr>
          <w:rFonts w:ascii="Arial" w:hAnsi="Arial" w:cs="Arial"/>
        </w:rPr>
        <w:t xml:space="preserve">The Designated Officer will advise on three strands in the consideration of an allegation: (i) a police investigation of a possible criminal offence; (ii) enquiries and assessment by Children’s Social Care concerning whether the student </w:t>
      </w:r>
      <w:proofErr w:type="gramStart"/>
      <w:r w:rsidRPr="0082796A">
        <w:rPr>
          <w:rFonts w:ascii="Arial" w:hAnsi="Arial" w:cs="Arial"/>
        </w:rPr>
        <w:t>is in need of</w:t>
      </w:r>
      <w:proofErr w:type="gramEnd"/>
      <w:r w:rsidRPr="0082796A">
        <w:rPr>
          <w:rFonts w:ascii="Arial" w:hAnsi="Arial" w:cs="Arial"/>
        </w:rPr>
        <w:t xml:space="preserve"> protection; (iii) consideration of disciplinary action in respect of the individual, which includes guidance regarding the possible suspension of a member of staff/volunteer.  </w:t>
      </w:r>
    </w:p>
    <w:p w14:paraId="42600BEC" w14:textId="77777777" w:rsidR="0082796A" w:rsidRPr="0082796A" w:rsidRDefault="0082796A" w:rsidP="00C630D9">
      <w:pPr>
        <w:numPr>
          <w:ilvl w:val="0"/>
          <w:numId w:val="25"/>
        </w:numPr>
        <w:rPr>
          <w:rFonts w:ascii="Arial" w:hAnsi="Arial" w:cs="Arial"/>
        </w:rPr>
      </w:pPr>
      <w:r w:rsidRPr="0082796A">
        <w:rPr>
          <w:rFonts w:ascii="Arial" w:hAnsi="Arial" w:cs="Arial"/>
        </w:rPr>
        <w:t xml:space="preserve">Hereford Sixth Form College’s Head of Human Resources will ensure that the person who is the subject of the allegation is informed of the allegation and the subsequent progress of the case and ensure that there is effective appropriate support for them.  If the person is a member of a union, he/she should be advised to </w:t>
      </w:r>
      <w:proofErr w:type="gramStart"/>
      <w:r w:rsidRPr="0082796A">
        <w:rPr>
          <w:rFonts w:ascii="Arial" w:hAnsi="Arial" w:cs="Arial"/>
        </w:rPr>
        <w:t>make contact with</w:t>
      </w:r>
      <w:proofErr w:type="gramEnd"/>
      <w:r w:rsidRPr="0082796A">
        <w:rPr>
          <w:rFonts w:ascii="Arial" w:hAnsi="Arial" w:cs="Arial"/>
        </w:rPr>
        <w:t xml:space="preserve"> that body at the outset.</w:t>
      </w:r>
    </w:p>
    <w:p w14:paraId="79B645C8" w14:textId="77777777" w:rsidR="0082796A" w:rsidRPr="0082796A" w:rsidRDefault="0082796A" w:rsidP="00C630D9">
      <w:pPr>
        <w:numPr>
          <w:ilvl w:val="0"/>
          <w:numId w:val="25"/>
        </w:numPr>
        <w:rPr>
          <w:rFonts w:ascii="Arial" w:hAnsi="Arial" w:cs="Arial"/>
        </w:rPr>
      </w:pPr>
      <w:r w:rsidRPr="0082796A">
        <w:rPr>
          <w:rFonts w:ascii="Arial" w:hAnsi="Arial" w:cs="Arial"/>
        </w:rPr>
        <w:t xml:space="preserve">Hereford Sixth Form College will ensure that every effort is made to maintain confidentiality and guard against unwanted publicity while an allegation is being investigated or considered. </w:t>
      </w:r>
    </w:p>
    <w:p w14:paraId="609FFCD2" w14:textId="77777777" w:rsidR="0082796A" w:rsidRPr="0082796A" w:rsidRDefault="0082796A" w:rsidP="00C630D9">
      <w:pPr>
        <w:numPr>
          <w:ilvl w:val="0"/>
          <w:numId w:val="25"/>
        </w:numPr>
        <w:rPr>
          <w:rFonts w:ascii="Arial" w:hAnsi="Arial" w:cs="Arial"/>
        </w:rPr>
      </w:pPr>
      <w:r w:rsidRPr="0082796A">
        <w:rPr>
          <w:rFonts w:ascii="Arial" w:hAnsi="Arial" w:cs="Arial"/>
        </w:rPr>
        <w:t>Hereford Sixth Form College will ensure that any allegation will be followed through regardless of whether the subject of the allegation chooses to resign or ceases to provide his/her services.</w:t>
      </w:r>
    </w:p>
    <w:p w14:paraId="74B2E52B" w14:textId="77777777" w:rsidR="0082796A" w:rsidRPr="0082796A" w:rsidRDefault="0082796A" w:rsidP="00C630D9">
      <w:pPr>
        <w:numPr>
          <w:ilvl w:val="0"/>
          <w:numId w:val="25"/>
        </w:numPr>
        <w:rPr>
          <w:rFonts w:ascii="Arial" w:hAnsi="Arial" w:cs="Arial"/>
        </w:rPr>
      </w:pPr>
      <w:r w:rsidRPr="0082796A">
        <w:rPr>
          <w:rFonts w:ascii="Arial" w:hAnsi="Arial" w:cs="Arial"/>
        </w:rPr>
        <w:t xml:space="preserve">Hereford Sixth Form College will </w:t>
      </w:r>
      <w:r w:rsidRPr="0082796A">
        <w:rPr>
          <w:rFonts w:ascii="Arial" w:hAnsi="Arial" w:cs="Arial"/>
          <w:b/>
        </w:rPr>
        <w:t>not</w:t>
      </w:r>
      <w:r w:rsidRPr="0082796A">
        <w:rPr>
          <w:rFonts w:ascii="Arial" w:hAnsi="Arial" w:cs="Arial"/>
        </w:rPr>
        <w:t xml:space="preserve"> </w:t>
      </w:r>
      <w:proofErr w:type="gramStart"/>
      <w:r w:rsidRPr="0082796A">
        <w:rPr>
          <w:rFonts w:ascii="Arial" w:hAnsi="Arial" w:cs="Arial"/>
        </w:rPr>
        <w:t>enter into</w:t>
      </w:r>
      <w:proofErr w:type="gramEnd"/>
      <w:r w:rsidRPr="0082796A">
        <w:rPr>
          <w:rFonts w:ascii="Arial" w:hAnsi="Arial" w:cs="Arial"/>
        </w:rPr>
        <w:t xml:space="preserve"> so called ‘compromise agreements’ (by which the person against whom an allegation of abuse has been made agrees to resign, the College agrees not to pursue disciplinary action and both parties agree a form of words to be used in a reference). </w:t>
      </w:r>
    </w:p>
    <w:p w14:paraId="0E0E9D82" w14:textId="77777777" w:rsidR="0082796A" w:rsidRPr="0082796A" w:rsidRDefault="0082796A" w:rsidP="00C630D9">
      <w:pPr>
        <w:numPr>
          <w:ilvl w:val="0"/>
          <w:numId w:val="25"/>
        </w:numPr>
        <w:rPr>
          <w:rFonts w:ascii="Arial" w:hAnsi="Arial" w:cs="Arial"/>
        </w:rPr>
      </w:pPr>
      <w:r w:rsidRPr="0082796A">
        <w:rPr>
          <w:rFonts w:ascii="Arial" w:hAnsi="Arial" w:cs="Arial"/>
        </w:rPr>
        <w:t>Hereford Sixth Form College will work under the direction of the Designated Officer and engage fully with strategy discussion and information-sharing protocols.</w:t>
      </w:r>
    </w:p>
    <w:p w14:paraId="61BD3381" w14:textId="77777777" w:rsidR="0082796A" w:rsidRPr="0082796A" w:rsidRDefault="0082796A" w:rsidP="00C630D9">
      <w:pPr>
        <w:numPr>
          <w:ilvl w:val="0"/>
          <w:numId w:val="25"/>
        </w:numPr>
        <w:rPr>
          <w:rFonts w:ascii="Arial" w:hAnsi="Arial" w:cs="Arial"/>
        </w:rPr>
      </w:pPr>
      <w:r w:rsidRPr="0082796A">
        <w:rPr>
          <w:rFonts w:ascii="Arial" w:hAnsi="Arial" w:cs="Arial"/>
        </w:rPr>
        <w:t xml:space="preserve">If the allegation is substantiated Hereford Sixth Form College will ensure that the relevant authorities have been notified (usually via the Designated Officer) including a referral to the DBS for anyone who has harmed, or poses a risk of harm to a child or vulnerable adult; where the harm test is satisfied in respect of that individual; where the individual has received a caution or conviction for a relevant offence; </w:t>
      </w:r>
      <w:r w:rsidRPr="0082796A">
        <w:rPr>
          <w:rFonts w:ascii="Arial" w:hAnsi="Arial" w:cs="Arial"/>
        </w:rPr>
        <w:lastRenderedPageBreak/>
        <w:t xml:space="preserve">and that individual has been removed from working (paid or unpaid) in regulated activity or would have been removed had they not left.   </w:t>
      </w:r>
    </w:p>
    <w:p w14:paraId="326DCD4E" w14:textId="77777777" w:rsidR="0082796A" w:rsidRPr="0082796A" w:rsidRDefault="0082796A" w:rsidP="00C630D9">
      <w:pPr>
        <w:numPr>
          <w:ilvl w:val="0"/>
          <w:numId w:val="25"/>
        </w:numPr>
        <w:rPr>
          <w:rFonts w:ascii="Arial" w:hAnsi="Arial" w:cs="Arial"/>
        </w:rPr>
      </w:pPr>
      <w:r w:rsidRPr="0082796A">
        <w:rPr>
          <w:rFonts w:ascii="Arial" w:hAnsi="Arial" w:cs="Arial"/>
        </w:rPr>
        <w:t>If the outcome concludes that the person who has been suspended    can return to work, Hereford Sixth Form College will consider how best to facilitate this, including consideration of supportive measures to deal with stress issues.</w:t>
      </w:r>
    </w:p>
    <w:p w14:paraId="396A0353" w14:textId="77777777" w:rsidR="0082796A" w:rsidRPr="0082796A" w:rsidRDefault="0082796A" w:rsidP="00C630D9">
      <w:pPr>
        <w:numPr>
          <w:ilvl w:val="0"/>
          <w:numId w:val="25"/>
        </w:numPr>
        <w:rPr>
          <w:rFonts w:ascii="Arial" w:hAnsi="Arial" w:cs="Arial"/>
        </w:rPr>
      </w:pPr>
      <w:r w:rsidRPr="0082796A">
        <w:rPr>
          <w:rFonts w:ascii="Arial" w:hAnsi="Arial" w:cs="Arial"/>
        </w:rPr>
        <w:t xml:space="preserve">If an allegation is determined to be false, the Designated Officer should refer the matter to Children’s Social Care to determine whether the child concerned </w:t>
      </w:r>
      <w:proofErr w:type="gramStart"/>
      <w:r w:rsidRPr="0082796A">
        <w:rPr>
          <w:rFonts w:ascii="Arial" w:hAnsi="Arial" w:cs="Arial"/>
        </w:rPr>
        <w:t>is in need of</w:t>
      </w:r>
      <w:proofErr w:type="gramEnd"/>
      <w:r w:rsidRPr="0082796A">
        <w:rPr>
          <w:rFonts w:ascii="Arial" w:hAnsi="Arial" w:cs="Arial"/>
        </w:rPr>
        <w:t xml:space="preserve"> services or may have been abused by someone else.</w:t>
      </w:r>
    </w:p>
    <w:p w14:paraId="330E66C3" w14:textId="77777777" w:rsidR="0082796A" w:rsidRPr="0082796A" w:rsidRDefault="0082796A" w:rsidP="00C630D9">
      <w:pPr>
        <w:numPr>
          <w:ilvl w:val="0"/>
          <w:numId w:val="25"/>
        </w:numPr>
        <w:rPr>
          <w:rFonts w:ascii="Arial" w:hAnsi="Arial" w:cs="Arial"/>
        </w:rPr>
      </w:pPr>
      <w:r w:rsidRPr="0082796A">
        <w:rPr>
          <w:rFonts w:ascii="Arial" w:hAnsi="Arial" w:cs="Arial"/>
        </w:rPr>
        <w:t>At the conclusion of the case Hereford Sixth Form College management and governors will consider the lessons of the case and how they should be acted upon.</w:t>
      </w:r>
    </w:p>
    <w:p w14:paraId="6B9E902E" w14:textId="77777777" w:rsidR="0082796A" w:rsidRPr="00B46C43" w:rsidRDefault="0082796A" w:rsidP="00931560">
      <w:pPr>
        <w:rPr>
          <w:rFonts w:ascii="Arial" w:hAnsi="Arial" w:cs="Arial"/>
        </w:rPr>
      </w:pPr>
    </w:p>
    <w:p w14:paraId="75AA7C28" w14:textId="66AAEA46" w:rsidR="00297474" w:rsidRDefault="00297474" w:rsidP="000734BB">
      <w:pPr>
        <w:rPr>
          <w:rFonts w:ascii="Arial" w:hAnsi="Arial" w:cs="Arial"/>
        </w:rPr>
      </w:pPr>
    </w:p>
    <w:p w14:paraId="1E04EBDE" w14:textId="4B5283C1" w:rsidR="00A7108F" w:rsidRPr="0064263E" w:rsidRDefault="00A7108F" w:rsidP="00A7108F">
      <w:pPr>
        <w:rPr>
          <w:rFonts w:ascii="Arial" w:hAnsi="Arial" w:cs="Arial"/>
          <w:b/>
          <w:bCs/>
          <w:u w:val="single"/>
        </w:rPr>
      </w:pPr>
      <w:r w:rsidRPr="0064263E">
        <w:rPr>
          <w:rFonts w:ascii="Arial" w:hAnsi="Arial" w:cs="Arial"/>
          <w:b/>
          <w:bCs/>
          <w:u w:val="single"/>
        </w:rPr>
        <w:t xml:space="preserve">Concerns that do not meet the harms threshold: </w:t>
      </w:r>
      <w:r w:rsidR="00036DED">
        <w:rPr>
          <w:rFonts w:ascii="Arial" w:hAnsi="Arial" w:cs="Arial"/>
          <w:b/>
          <w:bCs/>
          <w:u w:val="single"/>
        </w:rPr>
        <w:t>Low Level Concerns:</w:t>
      </w:r>
    </w:p>
    <w:p w14:paraId="696FA42D" w14:textId="7AFA2FDB" w:rsidR="00A7108F" w:rsidRPr="0026308D" w:rsidRDefault="00A7108F" w:rsidP="00A7108F">
      <w:pPr>
        <w:rPr>
          <w:rFonts w:ascii="Arial" w:hAnsi="Arial" w:cs="Arial"/>
          <w:b/>
          <w:bCs/>
        </w:rPr>
      </w:pPr>
    </w:p>
    <w:p w14:paraId="520CA1FC" w14:textId="14F43947" w:rsidR="00A7108F" w:rsidRPr="0026308D" w:rsidRDefault="00A7108F" w:rsidP="00A7108F">
      <w:pPr>
        <w:rPr>
          <w:rFonts w:ascii="Arial" w:hAnsi="Arial" w:cs="Arial"/>
        </w:rPr>
      </w:pPr>
      <w:r w:rsidRPr="0064263E">
        <w:rPr>
          <w:rFonts w:ascii="Arial" w:hAnsi="Arial" w:cs="Arial"/>
        </w:rPr>
        <w:t>Concerns may arise which do not meet the harms threshold in several</w:t>
      </w:r>
      <w:r w:rsidRPr="0026308D">
        <w:rPr>
          <w:rFonts w:ascii="Arial" w:hAnsi="Arial" w:cs="Arial"/>
          <w:b/>
          <w:bCs/>
        </w:rPr>
        <w:t xml:space="preserve"> </w:t>
      </w:r>
      <w:r w:rsidRPr="0026308D">
        <w:rPr>
          <w:rFonts w:ascii="Arial" w:hAnsi="Arial" w:cs="Arial"/>
        </w:rPr>
        <w:t xml:space="preserve">ways and from </w:t>
      </w:r>
      <w:proofErr w:type="gramStart"/>
      <w:r w:rsidRPr="0026308D">
        <w:rPr>
          <w:rFonts w:ascii="Arial" w:hAnsi="Arial" w:cs="Arial"/>
        </w:rPr>
        <w:t>a number of</w:t>
      </w:r>
      <w:proofErr w:type="gramEnd"/>
      <w:r w:rsidRPr="0026308D">
        <w:rPr>
          <w:rFonts w:ascii="Arial" w:hAnsi="Arial" w:cs="Arial"/>
        </w:rPr>
        <w:t xml:space="preserve"> sources. For example: suspicion; complaint; or disclosure made by a child, parent or other adult within or outside of the organisation; or </w:t>
      </w:r>
      <w:proofErr w:type="gramStart"/>
      <w:r w:rsidRPr="0026308D">
        <w:rPr>
          <w:rFonts w:ascii="Arial" w:hAnsi="Arial" w:cs="Arial"/>
        </w:rPr>
        <w:t>as a result of</w:t>
      </w:r>
      <w:proofErr w:type="gramEnd"/>
      <w:r w:rsidRPr="0026308D">
        <w:rPr>
          <w:rFonts w:ascii="Arial" w:hAnsi="Arial" w:cs="Arial"/>
        </w:rPr>
        <w:t xml:space="preserve"> vetting checks undertaken. </w:t>
      </w:r>
    </w:p>
    <w:p w14:paraId="6E1E3D39" w14:textId="191FB6C2" w:rsidR="00A7108F" w:rsidRPr="0026308D" w:rsidRDefault="00A7108F" w:rsidP="00A7108F">
      <w:pPr>
        <w:rPr>
          <w:rFonts w:ascii="Arial" w:hAnsi="Arial" w:cs="Arial"/>
        </w:rPr>
      </w:pPr>
    </w:p>
    <w:p w14:paraId="766D3D4A" w14:textId="1D179BE4" w:rsidR="00A7108F" w:rsidRPr="0026308D" w:rsidRDefault="00A7108F" w:rsidP="00A7108F">
      <w:pPr>
        <w:rPr>
          <w:rFonts w:ascii="Arial" w:hAnsi="Arial" w:cs="Arial"/>
        </w:rPr>
      </w:pPr>
      <w:r w:rsidRPr="0026308D">
        <w:rPr>
          <w:rFonts w:ascii="Arial" w:hAnsi="Arial" w:cs="Arial"/>
        </w:rPr>
        <w:t xml:space="preserve">The </w:t>
      </w:r>
      <w:r w:rsidR="00D26C1B">
        <w:rPr>
          <w:rFonts w:ascii="Arial" w:hAnsi="Arial" w:cs="Arial"/>
        </w:rPr>
        <w:t>C</w:t>
      </w:r>
      <w:r w:rsidRPr="0026308D">
        <w:rPr>
          <w:rFonts w:ascii="Arial" w:hAnsi="Arial" w:cs="Arial"/>
        </w:rPr>
        <w:t xml:space="preserve">ollege encourages and promotes an open and transparent culture in which all concerns about all adults working in or on behalf of the school or college (including supply teachers, volunteers and contractors) are dealt with promptly and appropriately. </w:t>
      </w:r>
    </w:p>
    <w:p w14:paraId="22B34C4E" w14:textId="538310BF" w:rsidR="0026308D" w:rsidRPr="0026308D" w:rsidRDefault="0026308D" w:rsidP="00A7108F">
      <w:pPr>
        <w:rPr>
          <w:rFonts w:ascii="Arial" w:hAnsi="Arial" w:cs="Arial"/>
        </w:rPr>
      </w:pPr>
    </w:p>
    <w:p w14:paraId="57D537D8" w14:textId="33AD4936" w:rsidR="00A7108F" w:rsidRPr="008B3549" w:rsidRDefault="00A7108F" w:rsidP="00A7108F">
      <w:pPr>
        <w:rPr>
          <w:rFonts w:ascii="Arial" w:hAnsi="Arial" w:cs="Arial"/>
          <w:b/>
          <w:bCs/>
        </w:rPr>
      </w:pPr>
      <w:r w:rsidRPr="008B3549">
        <w:rPr>
          <w:rFonts w:ascii="Arial" w:hAnsi="Arial" w:cs="Arial"/>
          <w:b/>
          <w:bCs/>
        </w:rPr>
        <w:t xml:space="preserve">What is a </w:t>
      </w:r>
      <w:r w:rsidR="0082796A" w:rsidRPr="008B3549">
        <w:rPr>
          <w:rFonts w:ascii="Arial" w:hAnsi="Arial" w:cs="Arial"/>
          <w:b/>
          <w:bCs/>
        </w:rPr>
        <w:t>low-level</w:t>
      </w:r>
      <w:r w:rsidRPr="008B3549">
        <w:rPr>
          <w:rFonts w:ascii="Arial" w:hAnsi="Arial" w:cs="Arial"/>
          <w:b/>
          <w:bCs/>
        </w:rPr>
        <w:t xml:space="preserve"> concern? </w:t>
      </w:r>
    </w:p>
    <w:p w14:paraId="5ED5DA40" w14:textId="4CB51D74" w:rsidR="005C347B" w:rsidRPr="0026308D" w:rsidRDefault="00A7108F" w:rsidP="00A7108F">
      <w:pPr>
        <w:rPr>
          <w:rFonts w:ascii="Arial" w:hAnsi="Arial" w:cs="Arial"/>
        </w:rPr>
      </w:pPr>
      <w:r w:rsidRPr="0026308D">
        <w:rPr>
          <w:rFonts w:ascii="Arial" w:hAnsi="Arial" w:cs="Arial"/>
        </w:rPr>
        <w:t xml:space="preserve">The term ‘low-level’ concern does not mean that it is insignificant, it means that the behaviour towards a child does not meet the threshold set out </w:t>
      </w:r>
      <w:r w:rsidR="005C347B" w:rsidRPr="0026308D">
        <w:rPr>
          <w:rFonts w:ascii="Arial" w:hAnsi="Arial" w:cs="Arial"/>
        </w:rPr>
        <w:t>in</w:t>
      </w:r>
      <w:r w:rsidRPr="0026308D">
        <w:rPr>
          <w:rFonts w:ascii="Arial" w:hAnsi="Arial" w:cs="Arial"/>
        </w:rPr>
        <w:t xml:space="preserve"> paragraph </w:t>
      </w:r>
      <w:r w:rsidR="0082796A">
        <w:rPr>
          <w:rFonts w:ascii="Arial" w:hAnsi="Arial" w:cs="Arial"/>
        </w:rPr>
        <w:t>433</w:t>
      </w:r>
      <w:r w:rsidR="005C347B" w:rsidRPr="0026308D">
        <w:rPr>
          <w:rFonts w:ascii="Arial" w:hAnsi="Arial" w:cs="Arial"/>
        </w:rPr>
        <w:t xml:space="preserve"> of Keeping Children Safe in Education </w:t>
      </w:r>
      <w:r w:rsidR="00A924EE">
        <w:rPr>
          <w:rFonts w:ascii="Arial" w:hAnsi="Arial" w:cs="Arial"/>
        </w:rPr>
        <w:t>202</w:t>
      </w:r>
      <w:r w:rsidR="0082796A">
        <w:rPr>
          <w:rFonts w:ascii="Arial" w:hAnsi="Arial" w:cs="Arial"/>
        </w:rPr>
        <w:t>4</w:t>
      </w:r>
      <w:r w:rsidRPr="0026308D">
        <w:rPr>
          <w:rFonts w:ascii="Arial" w:hAnsi="Arial" w:cs="Arial"/>
        </w:rPr>
        <w:t>.</w:t>
      </w:r>
    </w:p>
    <w:p w14:paraId="3470CC4C" w14:textId="77777777" w:rsidR="005C347B" w:rsidRPr="0026308D" w:rsidRDefault="005C347B" w:rsidP="00A7108F">
      <w:pPr>
        <w:rPr>
          <w:rFonts w:ascii="Arial" w:hAnsi="Arial" w:cs="Arial"/>
        </w:rPr>
      </w:pPr>
    </w:p>
    <w:p w14:paraId="587C8908" w14:textId="1CF6C275" w:rsidR="00A7108F" w:rsidRPr="0026308D" w:rsidRDefault="00A7108F" w:rsidP="00A7108F">
      <w:pPr>
        <w:rPr>
          <w:rFonts w:ascii="Arial" w:hAnsi="Arial" w:cs="Arial"/>
        </w:rPr>
      </w:pPr>
      <w:r w:rsidRPr="0026308D">
        <w:rPr>
          <w:rFonts w:ascii="Arial" w:hAnsi="Arial" w:cs="Arial"/>
        </w:rPr>
        <w:t>A</w:t>
      </w:r>
      <w:r w:rsidR="005C347B" w:rsidRPr="0026308D">
        <w:rPr>
          <w:rFonts w:ascii="Arial" w:hAnsi="Arial" w:cs="Arial"/>
        </w:rPr>
        <w:t xml:space="preserve"> </w:t>
      </w:r>
      <w:r w:rsidRPr="0026308D">
        <w:rPr>
          <w:rFonts w:ascii="Arial" w:hAnsi="Arial" w:cs="Arial"/>
        </w:rPr>
        <w:t xml:space="preserve">low-level concern is any concern – no matter how small, and even if no more than causing a sense of unease or a ‘nagging doubt’ - that an adult working in or on behalf </w:t>
      </w:r>
      <w:r w:rsidR="00407857" w:rsidRPr="0026308D">
        <w:rPr>
          <w:rFonts w:ascii="Arial" w:hAnsi="Arial" w:cs="Arial"/>
        </w:rPr>
        <w:t>of the</w:t>
      </w:r>
      <w:r w:rsidRPr="0026308D">
        <w:rPr>
          <w:rFonts w:ascii="Arial" w:hAnsi="Arial" w:cs="Arial"/>
        </w:rPr>
        <w:t xml:space="preserve"> school or college may have acted in a way that:</w:t>
      </w:r>
    </w:p>
    <w:p w14:paraId="3CA1DC50" w14:textId="77777777" w:rsidR="00A7108F" w:rsidRPr="0026308D" w:rsidRDefault="00A7108F" w:rsidP="00A7108F">
      <w:pPr>
        <w:rPr>
          <w:rFonts w:ascii="Arial" w:hAnsi="Arial" w:cs="Arial"/>
        </w:rPr>
      </w:pPr>
      <w:r w:rsidRPr="0026308D">
        <w:rPr>
          <w:rFonts w:ascii="Arial" w:hAnsi="Arial" w:cs="Arial"/>
        </w:rPr>
        <w:t xml:space="preserve">• is inconsistent with the staff code of conduct, including inappropriate conduct </w:t>
      </w:r>
    </w:p>
    <w:p w14:paraId="288DABD3" w14:textId="77777777" w:rsidR="00A7108F" w:rsidRPr="0026308D" w:rsidRDefault="00A7108F" w:rsidP="00A7108F">
      <w:pPr>
        <w:rPr>
          <w:rFonts w:ascii="Arial" w:hAnsi="Arial" w:cs="Arial"/>
        </w:rPr>
      </w:pPr>
      <w:r w:rsidRPr="0026308D">
        <w:rPr>
          <w:rFonts w:ascii="Arial" w:hAnsi="Arial" w:cs="Arial"/>
        </w:rPr>
        <w:t>outside of work; and</w:t>
      </w:r>
    </w:p>
    <w:p w14:paraId="16A8B8EC" w14:textId="701E76E1" w:rsidR="00A7108F" w:rsidRPr="0026308D" w:rsidRDefault="00A7108F" w:rsidP="00A7108F">
      <w:pPr>
        <w:rPr>
          <w:rFonts w:ascii="Arial" w:hAnsi="Arial" w:cs="Arial"/>
        </w:rPr>
      </w:pPr>
      <w:r w:rsidRPr="0026308D">
        <w:rPr>
          <w:rFonts w:ascii="Arial" w:hAnsi="Arial" w:cs="Arial"/>
        </w:rPr>
        <w:t>• does not meet the allegations threshold or is otherwise not considered serious enough to consider a referral to the LADO.</w:t>
      </w:r>
    </w:p>
    <w:p w14:paraId="5BC392CB" w14:textId="77777777" w:rsidR="005C347B" w:rsidRPr="0026308D" w:rsidRDefault="005C347B" w:rsidP="00A7108F">
      <w:pPr>
        <w:rPr>
          <w:rFonts w:ascii="Arial" w:hAnsi="Arial" w:cs="Arial"/>
        </w:rPr>
      </w:pPr>
    </w:p>
    <w:p w14:paraId="61CB03A8" w14:textId="08F39BAC" w:rsidR="00A7108F" w:rsidRPr="0026308D" w:rsidRDefault="00A7108F" w:rsidP="00A7108F">
      <w:pPr>
        <w:rPr>
          <w:rFonts w:ascii="Arial" w:hAnsi="Arial" w:cs="Arial"/>
        </w:rPr>
      </w:pPr>
      <w:r w:rsidRPr="0026308D">
        <w:rPr>
          <w:rFonts w:ascii="Arial" w:hAnsi="Arial" w:cs="Arial"/>
        </w:rPr>
        <w:t>Examples of such behaviour</w:t>
      </w:r>
      <w:r w:rsidR="0026308D">
        <w:rPr>
          <w:rFonts w:ascii="Arial" w:hAnsi="Arial" w:cs="Arial"/>
        </w:rPr>
        <w:t xml:space="preserve"> cited in Keeping Children Safe in Education </w:t>
      </w:r>
      <w:r w:rsidR="00A924EE">
        <w:rPr>
          <w:rFonts w:ascii="Arial" w:hAnsi="Arial" w:cs="Arial"/>
        </w:rPr>
        <w:t>202</w:t>
      </w:r>
      <w:r w:rsidR="0082796A">
        <w:rPr>
          <w:rFonts w:ascii="Arial" w:hAnsi="Arial" w:cs="Arial"/>
        </w:rPr>
        <w:t>4</w:t>
      </w:r>
      <w:r w:rsidRPr="0026308D">
        <w:rPr>
          <w:rFonts w:ascii="Arial" w:hAnsi="Arial" w:cs="Arial"/>
        </w:rPr>
        <w:t xml:space="preserve"> </w:t>
      </w:r>
      <w:r w:rsidR="005C347B" w:rsidRPr="0026308D">
        <w:rPr>
          <w:rFonts w:ascii="Arial" w:hAnsi="Arial" w:cs="Arial"/>
        </w:rPr>
        <w:t>may</w:t>
      </w:r>
      <w:r w:rsidRPr="0026308D">
        <w:rPr>
          <w:rFonts w:ascii="Arial" w:hAnsi="Arial" w:cs="Arial"/>
        </w:rPr>
        <w:t xml:space="preserve"> include, but are not limited to: </w:t>
      </w:r>
    </w:p>
    <w:p w14:paraId="445840A3" w14:textId="77777777" w:rsidR="00A7108F" w:rsidRPr="0026308D" w:rsidRDefault="00A7108F" w:rsidP="00A7108F">
      <w:pPr>
        <w:rPr>
          <w:rFonts w:ascii="Arial" w:hAnsi="Arial" w:cs="Arial"/>
        </w:rPr>
      </w:pPr>
      <w:r w:rsidRPr="0026308D">
        <w:rPr>
          <w:rFonts w:ascii="Arial" w:hAnsi="Arial" w:cs="Arial"/>
        </w:rPr>
        <w:t xml:space="preserve">• being over friendly with </w:t>
      </w:r>
      <w:proofErr w:type="gramStart"/>
      <w:r w:rsidRPr="0026308D">
        <w:rPr>
          <w:rFonts w:ascii="Arial" w:hAnsi="Arial" w:cs="Arial"/>
        </w:rPr>
        <w:t>children;</w:t>
      </w:r>
      <w:proofErr w:type="gramEnd"/>
      <w:r w:rsidRPr="0026308D">
        <w:rPr>
          <w:rFonts w:ascii="Arial" w:hAnsi="Arial" w:cs="Arial"/>
        </w:rPr>
        <w:t xml:space="preserve"> </w:t>
      </w:r>
    </w:p>
    <w:p w14:paraId="08B489AE" w14:textId="77777777" w:rsidR="00A7108F" w:rsidRPr="0026308D" w:rsidRDefault="00A7108F" w:rsidP="00A7108F">
      <w:pPr>
        <w:rPr>
          <w:rFonts w:ascii="Arial" w:hAnsi="Arial" w:cs="Arial"/>
        </w:rPr>
      </w:pPr>
      <w:r w:rsidRPr="0026308D">
        <w:rPr>
          <w:rFonts w:ascii="Arial" w:hAnsi="Arial" w:cs="Arial"/>
        </w:rPr>
        <w:t xml:space="preserve">• having </w:t>
      </w:r>
      <w:proofErr w:type="gramStart"/>
      <w:r w:rsidRPr="0026308D">
        <w:rPr>
          <w:rFonts w:ascii="Arial" w:hAnsi="Arial" w:cs="Arial"/>
        </w:rPr>
        <w:t>favourites;</w:t>
      </w:r>
      <w:proofErr w:type="gramEnd"/>
      <w:r w:rsidRPr="0026308D">
        <w:rPr>
          <w:rFonts w:ascii="Arial" w:hAnsi="Arial" w:cs="Arial"/>
        </w:rPr>
        <w:t xml:space="preserve"> </w:t>
      </w:r>
    </w:p>
    <w:p w14:paraId="1112913C" w14:textId="77777777" w:rsidR="00A7108F" w:rsidRPr="0026308D" w:rsidRDefault="00A7108F" w:rsidP="00A7108F">
      <w:pPr>
        <w:rPr>
          <w:rFonts w:ascii="Arial" w:hAnsi="Arial" w:cs="Arial"/>
        </w:rPr>
      </w:pPr>
      <w:r w:rsidRPr="0026308D">
        <w:rPr>
          <w:rFonts w:ascii="Arial" w:hAnsi="Arial" w:cs="Arial"/>
        </w:rPr>
        <w:t xml:space="preserve">• taking photographs of children on their mobile </w:t>
      </w:r>
      <w:proofErr w:type="gramStart"/>
      <w:r w:rsidRPr="0026308D">
        <w:rPr>
          <w:rFonts w:ascii="Arial" w:hAnsi="Arial" w:cs="Arial"/>
        </w:rPr>
        <w:t>phone;</w:t>
      </w:r>
      <w:proofErr w:type="gramEnd"/>
      <w:r w:rsidRPr="0026308D">
        <w:rPr>
          <w:rFonts w:ascii="Arial" w:hAnsi="Arial" w:cs="Arial"/>
        </w:rPr>
        <w:t xml:space="preserve"> </w:t>
      </w:r>
    </w:p>
    <w:p w14:paraId="772FC5F8" w14:textId="578DBE4C" w:rsidR="00A7108F" w:rsidRPr="0026308D" w:rsidRDefault="00A7108F" w:rsidP="00A7108F">
      <w:pPr>
        <w:rPr>
          <w:rFonts w:ascii="Arial" w:hAnsi="Arial" w:cs="Arial"/>
        </w:rPr>
      </w:pPr>
      <w:r w:rsidRPr="0026308D">
        <w:rPr>
          <w:rFonts w:ascii="Arial" w:hAnsi="Arial" w:cs="Arial"/>
        </w:rPr>
        <w:t xml:space="preserve">• engaging with a child on a one-to-one basis in a secluded area or behind a closed door; or, </w:t>
      </w:r>
    </w:p>
    <w:p w14:paraId="7ECAA50A" w14:textId="77777777" w:rsidR="00A7108F" w:rsidRPr="0026308D" w:rsidRDefault="00A7108F" w:rsidP="00A7108F">
      <w:pPr>
        <w:rPr>
          <w:rFonts w:ascii="Arial" w:hAnsi="Arial" w:cs="Arial"/>
        </w:rPr>
      </w:pPr>
      <w:r w:rsidRPr="0026308D">
        <w:rPr>
          <w:rFonts w:ascii="Arial" w:hAnsi="Arial" w:cs="Arial"/>
        </w:rPr>
        <w:t xml:space="preserve">• using inappropriate sexualised, intimidating or offensive language. </w:t>
      </w:r>
    </w:p>
    <w:p w14:paraId="3F2A6AD7" w14:textId="3430C5EE" w:rsidR="00A7108F" w:rsidRPr="0026308D" w:rsidRDefault="00A7108F" w:rsidP="00A7108F">
      <w:pPr>
        <w:rPr>
          <w:rFonts w:ascii="Arial" w:hAnsi="Arial" w:cs="Arial"/>
        </w:rPr>
      </w:pPr>
    </w:p>
    <w:p w14:paraId="59519DD5" w14:textId="0482E1AB" w:rsidR="00A7108F" w:rsidRPr="0026308D" w:rsidRDefault="00A7108F" w:rsidP="00A7108F">
      <w:pPr>
        <w:rPr>
          <w:rFonts w:ascii="Arial" w:hAnsi="Arial" w:cs="Arial"/>
        </w:rPr>
      </w:pPr>
      <w:r w:rsidRPr="0026308D">
        <w:rPr>
          <w:rFonts w:ascii="Arial" w:hAnsi="Arial" w:cs="Arial"/>
        </w:rPr>
        <w:t xml:space="preserve">Such behaviour can exist on a wide spectrum, from the inadvertent or </w:t>
      </w:r>
    </w:p>
    <w:p w14:paraId="1A9B0137" w14:textId="77777777" w:rsidR="0026308D" w:rsidRPr="0026308D" w:rsidRDefault="00A7108F" w:rsidP="00A7108F">
      <w:pPr>
        <w:rPr>
          <w:rFonts w:ascii="Arial" w:hAnsi="Arial" w:cs="Arial"/>
        </w:rPr>
      </w:pPr>
      <w:r w:rsidRPr="0026308D">
        <w:rPr>
          <w:rFonts w:ascii="Arial" w:hAnsi="Arial" w:cs="Arial"/>
        </w:rPr>
        <w:lastRenderedPageBreak/>
        <w:t>thoughtless, or behaviour that may look to be inappropriate, but might not be in specific circumstances, through to that which is ultimately intended to enable abuse.</w:t>
      </w:r>
    </w:p>
    <w:p w14:paraId="24B09979" w14:textId="77777777" w:rsidR="0026308D" w:rsidRPr="0026308D" w:rsidRDefault="0026308D" w:rsidP="00A7108F">
      <w:pPr>
        <w:rPr>
          <w:rFonts w:ascii="Arial" w:hAnsi="Arial" w:cs="Arial"/>
        </w:rPr>
      </w:pPr>
    </w:p>
    <w:p w14:paraId="7CC3D26A" w14:textId="5D6848E3" w:rsidR="00A7108F" w:rsidRPr="00C543D6" w:rsidRDefault="00A7108F" w:rsidP="00A7108F">
      <w:pPr>
        <w:rPr>
          <w:rFonts w:ascii="Arial" w:hAnsi="Arial" w:cs="Arial"/>
        </w:rPr>
      </w:pPr>
      <w:r w:rsidRPr="0026308D">
        <w:rPr>
          <w:rFonts w:ascii="Arial" w:hAnsi="Arial" w:cs="Arial"/>
        </w:rPr>
        <w:t xml:space="preserve">It is crucial that any such concerns, including those which do not meet the harm threshold (see Part Four - Section one), are shared responsibly with the </w:t>
      </w:r>
      <w:r w:rsidR="0026308D" w:rsidRPr="0026308D">
        <w:rPr>
          <w:rFonts w:ascii="Arial" w:hAnsi="Arial" w:cs="Arial"/>
        </w:rPr>
        <w:t xml:space="preserve">Principal who will record concerns and </w:t>
      </w:r>
      <w:r w:rsidR="00C543D6">
        <w:rPr>
          <w:rFonts w:ascii="Arial" w:hAnsi="Arial" w:cs="Arial"/>
        </w:rPr>
        <w:t xml:space="preserve">take action to </w:t>
      </w:r>
      <w:r w:rsidRPr="0026308D">
        <w:rPr>
          <w:rFonts w:ascii="Arial" w:hAnsi="Arial" w:cs="Arial"/>
        </w:rPr>
        <w:t xml:space="preserve">deal with </w:t>
      </w:r>
      <w:r w:rsidR="0026308D" w:rsidRPr="0026308D">
        <w:rPr>
          <w:rFonts w:ascii="Arial" w:hAnsi="Arial" w:cs="Arial"/>
        </w:rPr>
        <w:t xml:space="preserve">them </w:t>
      </w:r>
      <w:r w:rsidRPr="0026308D">
        <w:rPr>
          <w:rFonts w:ascii="Arial" w:hAnsi="Arial" w:cs="Arial"/>
        </w:rPr>
        <w:t>appropriately</w:t>
      </w:r>
      <w:r w:rsidR="00C543D6">
        <w:rPr>
          <w:rFonts w:ascii="Arial" w:hAnsi="Arial" w:cs="Arial"/>
        </w:rPr>
        <w:t xml:space="preserve"> depending on the nature of the concern</w:t>
      </w:r>
      <w:r w:rsidR="0026308D">
        <w:rPr>
          <w:rFonts w:ascii="Arial" w:hAnsi="Arial" w:cs="Arial"/>
        </w:rPr>
        <w:t xml:space="preserve">.  This approach to </w:t>
      </w:r>
      <w:r w:rsidR="00396873">
        <w:rPr>
          <w:rFonts w:ascii="Arial" w:hAnsi="Arial" w:cs="Arial"/>
        </w:rPr>
        <w:t xml:space="preserve">managing and acting upon </w:t>
      </w:r>
      <w:r w:rsidR="0026308D">
        <w:rPr>
          <w:rFonts w:ascii="Arial" w:hAnsi="Arial" w:cs="Arial"/>
        </w:rPr>
        <w:t>low level concerns will</w:t>
      </w:r>
      <w:r w:rsidR="0026308D" w:rsidRPr="0026308D">
        <w:rPr>
          <w:rFonts w:ascii="Arial" w:hAnsi="Arial" w:cs="Arial"/>
        </w:rPr>
        <w:t xml:space="preserve"> not only create and embed a culture of openness, trust and transparency in which the college’s values and expected behaviour which are set out in the staff code of conduct are </w:t>
      </w:r>
      <w:r w:rsidR="0026308D" w:rsidRPr="00C543D6">
        <w:rPr>
          <w:rFonts w:ascii="Arial" w:hAnsi="Arial" w:cs="Arial"/>
        </w:rPr>
        <w:t xml:space="preserve">constantly lived, monitored and reinforced by all staff, but also to </w:t>
      </w:r>
      <w:r w:rsidRPr="00C543D6">
        <w:rPr>
          <w:rFonts w:ascii="Arial" w:hAnsi="Arial" w:cs="Arial"/>
        </w:rPr>
        <w:t>protect those working in or on behalf of schools and colleges from potential false allegations or misunderstandings.</w:t>
      </w:r>
    </w:p>
    <w:p w14:paraId="06695EE6" w14:textId="365C19F1" w:rsidR="00396873" w:rsidRDefault="0082796A" w:rsidP="00A7108F">
      <w:pPr>
        <w:rPr>
          <w:rFonts w:ascii="Arial" w:hAnsi="Arial" w:cs="Arial"/>
        </w:rPr>
      </w:pPr>
      <w:r>
        <w:rPr>
          <w:rFonts w:ascii="Arial" w:hAnsi="Arial" w:cs="Arial"/>
          <w:noProof/>
        </w:rPr>
        <mc:AlternateContent>
          <mc:Choice Requires="wps">
            <w:drawing>
              <wp:anchor distT="0" distB="0" distL="114300" distR="114300" simplePos="0" relativeHeight="251658274" behindDoc="0" locked="0" layoutInCell="1" allowOverlap="1" wp14:anchorId="065C056D" wp14:editId="6C921989">
                <wp:simplePos x="0" y="0"/>
                <wp:positionH relativeFrom="column">
                  <wp:posOffset>-104775</wp:posOffset>
                </wp:positionH>
                <wp:positionV relativeFrom="paragraph">
                  <wp:posOffset>89535</wp:posOffset>
                </wp:positionV>
                <wp:extent cx="5438775" cy="2619375"/>
                <wp:effectExtent l="0" t="0" r="28575" b="28575"/>
                <wp:wrapNone/>
                <wp:docPr id="1693401737" name="Rectangle 5"/>
                <wp:cNvGraphicFramePr/>
                <a:graphic xmlns:a="http://schemas.openxmlformats.org/drawingml/2006/main">
                  <a:graphicData uri="http://schemas.microsoft.com/office/word/2010/wordprocessingShape">
                    <wps:wsp>
                      <wps:cNvSpPr/>
                      <wps:spPr>
                        <a:xfrm>
                          <a:off x="0" y="0"/>
                          <a:ext cx="5438775" cy="2619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1A73F" id="Rectangle 5" o:spid="_x0000_s1026" style="position:absolute;margin-left:-8.25pt;margin-top:7.05pt;width:428.25pt;height:206.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" filled="f" strokecolor="red" strokeweight="2pt"/>
            </w:pict>
          </mc:Fallback>
        </mc:AlternateContent>
      </w:r>
    </w:p>
    <w:p w14:paraId="02CD1482" w14:textId="7B3D4980" w:rsidR="00817992" w:rsidRPr="008B3549" w:rsidRDefault="00817992" w:rsidP="00A7108F">
      <w:pPr>
        <w:rPr>
          <w:rFonts w:ascii="Arial" w:hAnsi="Arial" w:cs="Arial"/>
          <w:b/>
          <w:bCs/>
        </w:rPr>
      </w:pPr>
      <w:r w:rsidRPr="008B3549">
        <w:rPr>
          <w:rFonts w:ascii="Arial" w:hAnsi="Arial" w:cs="Arial"/>
          <w:b/>
          <w:bCs/>
        </w:rPr>
        <w:t xml:space="preserve">How to share a </w:t>
      </w:r>
      <w:r w:rsidR="0082796A" w:rsidRPr="008B3549">
        <w:rPr>
          <w:rFonts w:ascii="Arial" w:hAnsi="Arial" w:cs="Arial"/>
          <w:b/>
          <w:bCs/>
        </w:rPr>
        <w:t>Low-Level</w:t>
      </w:r>
      <w:r w:rsidRPr="008B3549">
        <w:rPr>
          <w:rFonts w:ascii="Arial" w:hAnsi="Arial" w:cs="Arial"/>
          <w:b/>
          <w:bCs/>
        </w:rPr>
        <w:t xml:space="preserve"> Concern:</w:t>
      </w:r>
    </w:p>
    <w:p w14:paraId="39C76F29" w14:textId="6E42DAB6" w:rsidR="00817992" w:rsidRDefault="00817992" w:rsidP="00C630D9">
      <w:pPr>
        <w:pStyle w:val="ListParagraph"/>
        <w:numPr>
          <w:ilvl w:val="0"/>
          <w:numId w:val="41"/>
        </w:numPr>
        <w:rPr>
          <w:rFonts w:ascii="Arial" w:hAnsi="Arial" w:cs="Arial"/>
        </w:rPr>
      </w:pPr>
      <w:r>
        <w:rPr>
          <w:rFonts w:ascii="Arial" w:hAnsi="Arial" w:cs="Arial"/>
        </w:rPr>
        <w:t xml:space="preserve">In writing to the </w:t>
      </w:r>
      <w:r w:rsidR="00A85D48">
        <w:rPr>
          <w:rFonts w:ascii="Arial" w:hAnsi="Arial" w:cs="Arial"/>
        </w:rPr>
        <w:t>Principal</w:t>
      </w:r>
      <w:r>
        <w:rPr>
          <w:rFonts w:ascii="Arial" w:hAnsi="Arial" w:cs="Arial"/>
        </w:rPr>
        <w:t>, outline the details of the concern and the context.</w:t>
      </w:r>
    </w:p>
    <w:p w14:paraId="3F263FD2" w14:textId="4944BC32" w:rsidR="00817992" w:rsidRDefault="00817992" w:rsidP="00C630D9">
      <w:pPr>
        <w:pStyle w:val="ListParagraph"/>
        <w:numPr>
          <w:ilvl w:val="0"/>
          <w:numId w:val="41"/>
        </w:numPr>
        <w:rPr>
          <w:rFonts w:ascii="Arial" w:hAnsi="Arial" w:cs="Arial"/>
        </w:rPr>
      </w:pPr>
      <w:r>
        <w:rPr>
          <w:rFonts w:ascii="Arial" w:hAnsi="Arial" w:cs="Arial"/>
        </w:rPr>
        <w:t xml:space="preserve">If the person sharing the concern wishes to remain anonymous, this will be respected as far as </w:t>
      </w:r>
      <w:r w:rsidR="0082796A">
        <w:rPr>
          <w:rFonts w:ascii="Arial" w:hAnsi="Arial" w:cs="Arial"/>
        </w:rPr>
        <w:t>possible,</w:t>
      </w:r>
      <w:r>
        <w:rPr>
          <w:rFonts w:ascii="Arial" w:hAnsi="Arial" w:cs="Arial"/>
        </w:rPr>
        <w:t xml:space="preserve"> but the individual’s name must be </w:t>
      </w:r>
      <w:proofErr w:type="gramStart"/>
      <w:r>
        <w:rPr>
          <w:rFonts w:ascii="Arial" w:hAnsi="Arial" w:cs="Arial"/>
        </w:rPr>
        <w:t>noted;</w:t>
      </w:r>
      <w:proofErr w:type="gramEnd"/>
    </w:p>
    <w:p w14:paraId="16251F33" w14:textId="14E81120" w:rsidR="00817992" w:rsidRDefault="00817992" w:rsidP="00C630D9">
      <w:pPr>
        <w:pStyle w:val="ListParagraph"/>
        <w:numPr>
          <w:ilvl w:val="0"/>
          <w:numId w:val="41"/>
        </w:numPr>
        <w:rPr>
          <w:rFonts w:ascii="Arial" w:hAnsi="Arial" w:cs="Arial"/>
        </w:rPr>
      </w:pPr>
      <w:r>
        <w:rPr>
          <w:rFonts w:ascii="Arial" w:hAnsi="Arial" w:cs="Arial"/>
        </w:rPr>
        <w:t xml:space="preserve">The concern will be kept confidential and stored in a secure place in compliance with the General Data Protection Regulation (UKGDPR) and the Data Protection Act, 2018. </w:t>
      </w:r>
    </w:p>
    <w:p w14:paraId="25E5BA7D" w14:textId="0307AC3A" w:rsidR="00817992" w:rsidRDefault="00817992" w:rsidP="00C630D9">
      <w:pPr>
        <w:pStyle w:val="ListParagraph"/>
        <w:numPr>
          <w:ilvl w:val="0"/>
          <w:numId w:val="41"/>
        </w:numPr>
        <w:rPr>
          <w:rFonts w:ascii="Arial" w:hAnsi="Arial" w:cs="Arial"/>
        </w:rPr>
      </w:pPr>
      <w:r>
        <w:rPr>
          <w:rFonts w:ascii="Arial" w:hAnsi="Arial" w:cs="Arial"/>
        </w:rPr>
        <w:t xml:space="preserve">The </w:t>
      </w:r>
      <w:r w:rsidR="0082796A">
        <w:rPr>
          <w:rFonts w:ascii="Arial" w:hAnsi="Arial" w:cs="Arial"/>
        </w:rPr>
        <w:t>Low-Level</w:t>
      </w:r>
      <w:r>
        <w:rPr>
          <w:rFonts w:ascii="Arial" w:hAnsi="Arial" w:cs="Arial"/>
        </w:rPr>
        <w:t xml:space="preserve"> Concern will be retained until at least the subject leaves employment.</w:t>
      </w:r>
    </w:p>
    <w:p w14:paraId="0A850F89" w14:textId="77777777" w:rsidR="00F826C8" w:rsidRPr="008B3549" w:rsidRDefault="00F826C8" w:rsidP="00C630D9">
      <w:pPr>
        <w:pStyle w:val="ListParagraph"/>
        <w:numPr>
          <w:ilvl w:val="0"/>
          <w:numId w:val="41"/>
        </w:numPr>
        <w:rPr>
          <w:rFonts w:ascii="Arial" w:hAnsi="Arial" w:cs="Arial"/>
        </w:rPr>
      </w:pPr>
      <w:r w:rsidRPr="008B3549">
        <w:rPr>
          <w:rFonts w:ascii="Arial" w:hAnsi="Arial" w:cs="Arial"/>
        </w:rPr>
        <w:t xml:space="preserve">If there are concerns about supply staff or contractors these should be reported to their employer to ensure that any pattern of inappropriate behaviour can be identified.   </w:t>
      </w:r>
    </w:p>
    <w:p w14:paraId="2DB1C3D3" w14:textId="77777777" w:rsidR="00F826C8" w:rsidRDefault="00F826C8" w:rsidP="00F826C8">
      <w:pPr>
        <w:rPr>
          <w:rFonts w:ascii="Arial" w:hAnsi="Arial" w:cs="Arial"/>
        </w:rPr>
      </w:pPr>
    </w:p>
    <w:p w14:paraId="17B25351" w14:textId="57C7BCC3" w:rsidR="00F826C8" w:rsidRPr="008B3549" w:rsidRDefault="00F826C8" w:rsidP="00F826C8">
      <w:pPr>
        <w:rPr>
          <w:rFonts w:ascii="Arial" w:hAnsi="Arial" w:cs="Arial"/>
          <w:b/>
          <w:bCs/>
        </w:rPr>
      </w:pPr>
      <w:r w:rsidRPr="008B3549">
        <w:rPr>
          <w:rFonts w:ascii="Arial" w:hAnsi="Arial" w:cs="Arial"/>
          <w:b/>
          <w:bCs/>
        </w:rPr>
        <w:t>Staff are also encouraged to self</w:t>
      </w:r>
      <w:r w:rsidR="00F7195A" w:rsidRPr="008B3549">
        <w:rPr>
          <w:rFonts w:ascii="Arial" w:hAnsi="Arial" w:cs="Arial"/>
          <w:b/>
          <w:bCs/>
        </w:rPr>
        <w:t>-</w:t>
      </w:r>
      <w:r w:rsidRPr="008B3549">
        <w:rPr>
          <w:rFonts w:ascii="Arial" w:hAnsi="Arial" w:cs="Arial"/>
          <w:b/>
          <w:bCs/>
        </w:rPr>
        <w:t xml:space="preserve">refer if they feel they have been in a situation which could be misinterpreted as being compromising or if they feel that they may have behaved in a way that falls below the expected standards of professionalism.  </w:t>
      </w:r>
    </w:p>
    <w:p w14:paraId="6CD6E110" w14:textId="77777777" w:rsidR="00F826C8" w:rsidRPr="00C543D6" w:rsidRDefault="00F826C8" w:rsidP="00A7108F">
      <w:pPr>
        <w:rPr>
          <w:rFonts w:ascii="Arial" w:hAnsi="Arial" w:cs="Arial"/>
        </w:rPr>
      </w:pPr>
    </w:p>
    <w:p w14:paraId="2E4192B7" w14:textId="0B3D532D" w:rsidR="00C543D6" w:rsidRPr="008B3549" w:rsidRDefault="00C543D6" w:rsidP="00C630D9">
      <w:pPr>
        <w:pStyle w:val="ListParagraph"/>
        <w:numPr>
          <w:ilvl w:val="0"/>
          <w:numId w:val="41"/>
        </w:numPr>
        <w:rPr>
          <w:rFonts w:ascii="Arial" w:hAnsi="Arial" w:cs="Arial"/>
        </w:rPr>
      </w:pPr>
      <w:r w:rsidRPr="008B3549">
        <w:rPr>
          <w:rFonts w:ascii="Arial" w:hAnsi="Arial" w:cs="Arial"/>
        </w:rPr>
        <w:t xml:space="preserve">Records of </w:t>
      </w:r>
      <w:proofErr w:type="gramStart"/>
      <w:r w:rsidRPr="008B3549">
        <w:rPr>
          <w:rFonts w:ascii="Arial" w:hAnsi="Arial" w:cs="Arial"/>
        </w:rPr>
        <w:t>low level</w:t>
      </w:r>
      <w:proofErr w:type="gramEnd"/>
      <w:r w:rsidRPr="008B3549">
        <w:rPr>
          <w:rFonts w:ascii="Arial" w:hAnsi="Arial" w:cs="Arial"/>
        </w:rPr>
        <w:t xml:space="preserve"> concerns will be kept under review by the Principal so that potential patterns of concerning, problematic or inappropriate behaviour can be identified.</w:t>
      </w:r>
      <w:r w:rsidR="00F826C8" w:rsidRPr="008B3549">
        <w:rPr>
          <w:rFonts w:ascii="Arial" w:hAnsi="Arial" w:cs="Arial"/>
        </w:rPr>
        <w:t xml:space="preserve"> The record should include details of the concern, the context in which the concern arose, and action taken.  The na</w:t>
      </w:r>
      <w:r w:rsidR="00D26C1B" w:rsidRPr="008B3549">
        <w:rPr>
          <w:rFonts w:ascii="Arial" w:hAnsi="Arial" w:cs="Arial"/>
        </w:rPr>
        <w:t>m</w:t>
      </w:r>
      <w:r w:rsidR="00F826C8" w:rsidRPr="008B3549">
        <w:rPr>
          <w:rFonts w:ascii="Arial" w:hAnsi="Arial" w:cs="Arial"/>
        </w:rPr>
        <w:t xml:space="preserve">e of the individual sharing their concerns should also be noted, if the individual wishes to remain anonymous then that should be respected as far as reasonably possible. </w:t>
      </w:r>
      <w:r w:rsidRPr="008B3549">
        <w:rPr>
          <w:rFonts w:ascii="Arial" w:hAnsi="Arial" w:cs="Arial"/>
        </w:rPr>
        <w:t xml:space="preserve"> Where a pattern of such behaviour is identified, the college will decide on a course of action, either through its disciplinary procedures or where a pattern of behaviour moves from a concern to meeting the harms threshold, in which case it would be referred to the LADO. </w:t>
      </w:r>
    </w:p>
    <w:p w14:paraId="2300AB4D" w14:textId="6BB8770C" w:rsidR="0064263E" w:rsidRDefault="0064263E" w:rsidP="00A7108F">
      <w:pPr>
        <w:rPr>
          <w:rFonts w:ascii="Arial" w:hAnsi="Arial" w:cs="Arial"/>
        </w:rPr>
      </w:pPr>
    </w:p>
    <w:p w14:paraId="07B529B2" w14:textId="77777777" w:rsidR="0082796A" w:rsidRDefault="0082796A">
      <w:pPr>
        <w:pStyle w:val="Header"/>
        <w:tabs>
          <w:tab w:val="clear" w:pos="4320"/>
          <w:tab w:val="clear" w:pos="8640"/>
        </w:tabs>
        <w:rPr>
          <w:rFonts w:cs="Arial"/>
          <w:b/>
          <w:bCs/>
          <w:iCs/>
          <w:szCs w:val="24"/>
          <w:u w:val="single"/>
        </w:rPr>
      </w:pPr>
    </w:p>
    <w:p w14:paraId="33E30A99" w14:textId="77777777" w:rsidR="0082796A" w:rsidRDefault="0082796A">
      <w:pPr>
        <w:pStyle w:val="Header"/>
        <w:tabs>
          <w:tab w:val="clear" w:pos="4320"/>
          <w:tab w:val="clear" w:pos="8640"/>
        </w:tabs>
        <w:rPr>
          <w:rFonts w:cs="Arial"/>
          <w:b/>
          <w:bCs/>
          <w:iCs/>
          <w:szCs w:val="24"/>
          <w:u w:val="single"/>
        </w:rPr>
      </w:pPr>
    </w:p>
    <w:p w14:paraId="1490D0D8" w14:textId="77777777" w:rsidR="0082796A" w:rsidRDefault="0082796A">
      <w:pPr>
        <w:pStyle w:val="Header"/>
        <w:tabs>
          <w:tab w:val="clear" w:pos="4320"/>
          <w:tab w:val="clear" w:pos="8640"/>
        </w:tabs>
        <w:rPr>
          <w:rFonts w:cs="Arial"/>
          <w:b/>
          <w:bCs/>
          <w:iCs/>
          <w:szCs w:val="24"/>
          <w:u w:val="single"/>
        </w:rPr>
      </w:pPr>
    </w:p>
    <w:p w14:paraId="3E225A73" w14:textId="52A0FDC5" w:rsidR="00297474" w:rsidRPr="00C60CBA" w:rsidRDefault="00681679">
      <w:pPr>
        <w:pStyle w:val="Header"/>
        <w:tabs>
          <w:tab w:val="clear" w:pos="4320"/>
          <w:tab w:val="clear" w:pos="8640"/>
        </w:tabs>
        <w:rPr>
          <w:rFonts w:cs="Arial"/>
          <w:b/>
          <w:bCs/>
          <w:iCs/>
          <w:szCs w:val="24"/>
        </w:rPr>
      </w:pPr>
      <w:r w:rsidRPr="00C60CBA">
        <w:rPr>
          <w:rFonts w:cs="Arial"/>
          <w:b/>
          <w:bCs/>
          <w:iCs/>
          <w:szCs w:val="24"/>
        </w:rPr>
        <w:lastRenderedPageBreak/>
        <w:t>Safer recruitment - r</w:t>
      </w:r>
      <w:r w:rsidR="00297474" w:rsidRPr="00C60CBA">
        <w:rPr>
          <w:rFonts w:cs="Arial"/>
          <w:b/>
          <w:bCs/>
          <w:iCs/>
          <w:szCs w:val="24"/>
        </w:rPr>
        <w:t xml:space="preserve">ecruitment and </w:t>
      </w:r>
      <w:r w:rsidRPr="00C60CBA">
        <w:rPr>
          <w:rFonts w:cs="Arial"/>
          <w:b/>
          <w:bCs/>
          <w:iCs/>
          <w:szCs w:val="24"/>
        </w:rPr>
        <w:t>selection p</w:t>
      </w:r>
      <w:r w:rsidR="00297474" w:rsidRPr="00C60CBA">
        <w:rPr>
          <w:rFonts w:cs="Arial"/>
          <w:b/>
          <w:bCs/>
          <w:iCs/>
          <w:szCs w:val="24"/>
        </w:rPr>
        <w:t>rocedure</w:t>
      </w:r>
      <w:r w:rsidR="00C60CBA" w:rsidRPr="00C60CBA">
        <w:rPr>
          <w:rFonts w:cs="Arial"/>
          <w:b/>
          <w:bCs/>
          <w:iCs/>
          <w:szCs w:val="24"/>
        </w:rPr>
        <w:t>s</w:t>
      </w:r>
    </w:p>
    <w:p w14:paraId="5A57539A" w14:textId="77777777" w:rsidR="00C60CBA" w:rsidRPr="00CC21AB" w:rsidRDefault="00C60CBA">
      <w:pPr>
        <w:pStyle w:val="Header"/>
        <w:tabs>
          <w:tab w:val="clear" w:pos="4320"/>
          <w:tab w:val="clear" w:pos="8640"/>
        </w:tabs>
        <w:rPr>
          <w:rFonts w:cs="Arial"/>
          <w:b/>
          <w:bCs/>
          <w:iCs/>
          <w:szCs w:val="24"/>
          <w:u w:val="single"/>
        </w:rPr>
      </w:pPr>
    </w:p>
    <w:p w14:paraId="34D1EA25" w14:textId="77777777" w:rsidR="00297474" w:rsidRPr="00C8298F" w:rsidRDefault="00297474">
      <w:pPr>
        <w:rPr>
          <w:rFonts w:ascii="Arial" w:hAnsi="Arial" w:cs="Arial"/>
          <w:iCs/>
        </w:rPr>
      </w:pPr>
      <w:r w:rsidRPr="00C8298F">
        <w:rPr>
          <w:rFonts w:ascii="Arial" w:hAnsi="Arial" w:cs="Arial"/>
          <w:iCs/>
        </w:rPr>
        <w:t xml:space="preserve">The </w:t>
      </w:r>
      <w:r w:rsidR="00E71952">
        <w:rPr>
          <w:rFonts w:ascii="Arial" w:hAnsi="Arial" w:cs="Arial"/>
          <w:iCs/>
        </w:rPr>
        <w:t>College</w:t>
      </w:r>
      <w:r w:rsidRPr="00C8298F">
        <w:rPr>
          <w:rFonts w:ascii="Arial" w:hAnsi="Arial" w:cs="Arial"/>
          <w:iCs/>
        </w:rPr>
        <w:t>’s recruitment and selection procedures should take account of the following:</w:t>
      </w:r>
    </w:p>
    <w:p w14:paraId="7410590B" w14:textId="77777777" w:rsidR="00297474" w:rsidRPr="00C8298F" w:rsidRDefault="00297474" w:rsidP="006D2A7D">
      <w:pPr>
        <w:numPr>
          <w:ilvl w:val="0"/>
          <w:numId w:val="6"/>
        </w:numPr>
        <w:rPr>
          <w:rFonts w:ascii="Arial" w:hAnsi="Arial" w:cs="Arial"/>
        </w:rPr>
      </w:pPr>
      <w:r w:rsidRPr="006D2A7D">
        <w:rPr>
          <w:rFonts w:ascii="Arial" w:hAnsi="Arial" w:cs="Arial"/>
        </w:rPr>
        <w:t xml:space="preserve">they should apply to </w:t>
      </w:r>
      <w:r w:rsidRPr="006D2A7D">
        <w:rPr>
          <w:rFonts w:ascii="Arial" w:hAnsi="Arial" w:cs="Arial"/>
          <w:b/>
          <w:bCs/>
        </w:rPr>
        <w:t>all staff and volunteers</w:t>
      </w:r>
      <w:r w:rsidR="006232A1" w:rsidRPr="006D2A7D">
        <w:rPr>
          <w:rFonts w:ascii="Arial" w:hAnsi="Arial" w:cs="Arial"/>
          <w:b/>
          <w:bCs/>
        </w:rPr>
        <w:t xml:space="preserve"> </w:t>
      </w:r>
      <w:r w:rsidRPr="006D2A7D">
        <w:rPr>
          <w:rFonts w:ascii="Arial" w:hAnsi="Arial" w:cs="Arial"/>
        </w:rPr>
        <w:t xml:space="preserve">who may work with </w:t>
      </w:r>
      <w:proofErr w:type="gramStart"/>
      <w:r w:rsidRPr="006D2A7D">
        <w:rPr>
          <w:rFonts w:ascii="Arial" w:hAnsi="Arial" w:cs="Arial"/>
        </w:rPr>
        <w:t>children;</w:t>
      </w:r>
      <w:proofErr w:type="gramEnd"/>
    </w:p>
    <w:p w14:paraId="3234DF67" w14:textId="77777777" w:rsidR="00297474" w:rsidRPr="00C8298F" w:rsidRDefault="00297474" w:rsidP="006D2A7D">
      <w:pPr>
        <w:numPr>
          <w:ilvl w:val="0"/>
          <w:numId w:val="6"/>
        </w:numPr>
        <w:rPr>
          <w:rFonts w:ascii="Arial" w:hAnsi="Arial" w:cs="Arial"/>
        </w:rPr>
      </w:pPr>
      <w:r w:rsidRPr="006D2A7D">
        <w:rPr>
          <w:rFonts w:ascii="Arial" w:hAnsi="Arial" w:cs="Arial"/>
        </w:rPr>
        <w:t xml:space="preserve">the post or role should be clearly </w:t>
      </w:r>
      <w:proofErr w:type="gramStart"/>
      <w:r w:rsidRPr="006D2A7D">
        <w:rPr>
          <w:rFonts w:ascii="Arial" w:hAnsi="Arial" w:cs="Arial"/>
        </w:rPr>
        <w:t>defined;</w:t>
      </w:r>
      <w:proofErr w:type="gramEnd"/>
    </w:p>
    <w:p w14:paraId="316B352E" w14:textId="77777777" w:rsidR="00297474" w:rsidRPr="00C8298F" w:rsidRDefault="00297474" w:rsidP="006D2A7D">
      <w:pPr>
        <w:numPr>
          <w:ilvl w:val="0"/>
          <w:numId w:val="6"/>
        </w:numPr>
        <w:rPr>
          <w:rFonts w:ascii="Arial" w:hAnsi="Arial" w:cs="Arial"/>
        </w:rPr>
      </w:pPr>
      <w:r w:rsidRPr="006D2A7D">
        <w:rPr>
          <w:rFonts w:ascii="Arial" w:hAnsi="Arial" w:cs="Arial"/>
        </w:rPr>
        <w:t xml:space="preserve">the key selection criteria for the post or role should be </w:t>
      </w:r>
      <w:proofErr w:type="gramStart"/>
      <w:r w:rsidRPr="006D2A7D">
        <w:rPr>
          <w:rFonts w:ascii="Arial" w:hAnsi="Arial" w:cs="Arial"/>
        </w:rPr>
        <w:t>identified;</w:t>
      </w:r>
      <w:proofErr w:type="gramEnd"/>
    </w:p>
    <w:p w14:paraId="78E3F97A" w14:textId="77777777" w:rsidR="00297474" w:rsidRPr="00C8298F" w:rsidRDefault="00297474" w:rsidP="006D2A7D">
      <w:pPr>
        <w:numPr>
          <w:ilvl w:val="0"/>
          <w:numId w:val="6"/>
        </w:numPr>
        <w:rPr>
          <w:rFonts w:ascii="Arial" w:hAnsi="Arial" w:cs="Arial"/>
        </w:rPr>
      </w:pPr>
      <w:r w:rsidRPr="006D2A7D">
        <w:rPr>
          <w:rFonts w:ascii="Arial" w:hAnsi="Arial" w:cs="Arial"/>
        </w:rPr>
        <w:t xml:space="preserve">vacancies should be advertised widely in order to ensure a diversity of </w:t>
      </w:r>
      <w:proofErr w:type="gramStart"/>
      <w:r w:rsidRPr="006D2A7D">
        <w:rPr>
          <w:rFonts w:ascii="Arial" w:hAnsi="Arial" w:cs="Arial"/>
        </w:rPr>
        <w:t>applicants;</w:t>
      </w:r>
      <w:proofErr w:type="gramEnd"/>
    </w:p>
    <w:p w14:paraId="5CE6C05E" w14:textId="77777777" w:rsidR="00297474" w:rsidRPr="00C8298F" w:rsidRDefault="00297474" w:rsidP="006D2A7D">
      <w:pPr>
        <w:numPr>
          <w:ilvl w:val="0"/>
          <w:numId w:val="6"/>
        </w:numPr>
        <w:rPr>
          <w:rFonts w:ascii="Arial" w:hAnsi="Arial" w:cs="Arial"/>
        </w:rPr>
      </w:pPr>
      <w:r w:rsidRPr="006D2A7D">
        <w:rPr>
          <w:rFonts w:ascii="Arial" w:hAnsi="Arial" w:cs="Arial"/>
        </w:rPr>
        <w:t xml:space="preserve">documentary evidence of academic/vocational qualifications should be </w:t>
      </w:r>
      <w:proofErr w:type="gramStart"/>
      <w:r w:rsidRPr="006D2A7D">
        <w:rPr>
          <w:rFonts w:ascii="Arial" w:hAnsi="Arial" w:cs="Arial"/>
        </w:rPr>
        <w:t>required;</w:t>
      </w:r>
      <w:proofErr w:type="gramEnd"/>
    </w:p>
    <w:p w14:paraId="1B6ECA84" w14:textId="77777777" w:rsidR="00297474" w:rsidRDefault="00297474" w:rsidP="006D2A7D">
      <w:pPr>
        <w:numPr>
          <w:ilvl w:val="0"/>
          <w:numId w:val="6"/>
        </w:numPr>
        <w:rPr>
          <w:rFonts w:ascii="Arial" w:hAnsi="Arial" w:cs="Arial"/>
        </w:rPr>
      </w:pPr>
      <w:r w:rsidRPr="006D2A7D">
        <w:rPr>
          <w:rFonts w:ascii="Arial" w:hAnsi="Arial" w:cs="Arial"/>
        </w:rPr>
        <w:t xml:space="preserve">professional and character references should be </w:t>
      </w:r>
      <w:proofErr w:type="gramStart"/>
      <w:r w:rsidRPr="006D2A7D">
        <w:rPr>
          <w:rFonts w:ascii="Arial" w:hAnsi="Arial" w:cs="Arial"/>
        </w:rPr>
        <w:t>obtained;</w:t>
      </w:r>
      <w:proofErr w:type="gramEnd"/>
    </w:p>
    <w:p w14:paraId="26B312A0" w14:textId="0C2242A1" w:rsidR="00424553" w:rsidRPr="00C60CBA" w:rsidRDefault="00424553" w:rsidP="0037248F">
      <w:pPr>
        <w:pStyle w:val="ListParagraph"/>
        <w:numPr>
          <w:ilvl w:val="0"/>
          <w:numId w:val="6"/>
        </w:numPr>
        <w:rPr>
          <w:rFonts w:ascii="Arial" w:hAnsi="Arial" w:cs="Arial"/>
          <w:color w:val="000000" w:themeColor="text1"/>
        </w:rPr>
      </w:pPr>
      <w:r w:rsidRPr="00C60CBA">
        <w:rPr>
          <w:rFonts w:ascii="Arial" w:hAnsi="Arial" w:cs="Arial"/>
          <w:color w:val="000000" w:themeColor="text1"/>
        </w:rPr>
        <w:t xml:space="preserve">In addition, as part of our shortlisting process we </w:t>
      </w:r>
      <w:r w:rsidR="0037248F" w:rsidRPr="00C60CBA">
        <w:rPr>
          <w:rFonts w:ascii="Arial" w:hAnsi="Arial" w:cs="Arial"/>
          <w:color w:val="000000" w:themeColor="text1"/>
        </w:rPr>
        <w:t>do</w:t>
      </w:r>
      <w:r w:rsidRPr="00C60CBA">
        <w:rPr>
          <w:rFonts w:ascii="Arial" w:hAnsi="Arial" w:cs="Arial"/>
          <w:color w:val="000000" w:themeColor="text1"/>
        </w:rPr>
        <w:t xml:space="preserve"> carry</w:t>
      </w:r>
      <w:r w:rsidR="0037248F" w:rsidRPr="00C60CBA">
        <w:rPr>
          <w:rFonts w:ascii="Arial" w:hAnsi="Arial" w:cs="Arial"/>
          <w:color w:val="000000" w:themeColor="text1"/>
        </w:rPr>
        <w:t xml:space="preserve"> </w:t>
      </w:r>
      <w:r w:rsidRPr="00C60CBA">
        <w:rPr>
          <w:rFonts w:ascii="Arial" w:hAnsi="Arial" w:cs="Arial"/>
          <w:color w:val="000000" w:themeColor="text1"/>
        </w:rPr>
        <w:t xml:space="preserve">out an online search as part of due diligence on the shortlisted candidates. This may help identify any incidents or issues that have happened, and are publicly available online, which the college might want to explore with the applicant at interview. We will inform shortlisted candidates that online searches </w:t>
      </w:r>
      <w:r w:rsidR="000A672A" w:rsidRPr="00C60CBA">
        <w:rPr>
          <w:rFonts w:ascii="Arial" w:hAnsi="Arial" w:cs="Arial"/>
          <w:color w:val="000000" w:themeColor="text1"/>
        </w:rPr>
        <w:t xml:space="preserve">will </w:t>
      </w:r>
      <w:r w:rsidRPr="00C60CBA">
        <w:rPr>
          <w:rFonts w:ascii="Arial" w:hAnsi="Arial" w:cs="Arial"/>
          <w:color w:val="000000" w:themeColor="text1"/>
        </w:rPr>
        <w:t>be done as part of due diligence checks. See Part two - Legislation and the Law for information on data protection and UK GDPR</w:t>
      </w:r>
    </w:p>
    <w:p w14:paraId="045BE0CE" w14:textId="77777777" w:rsidR="00297474" w:rsidRDefault="00297474" w:rsidP="006D2A7D">
      <w:pPr>
        <w:numPr>
          <w:ilvl w:val="0"/>
          <w:numId w:val="6"/>
        </w:numPr>
        <w:rPr>
          <w:rFonts w:ascii="Arial" w:hAnsi="Arial" w:cs="Arial"/>
        </w:rPr>
      </w:pPr>
      <w:r w:rsidRPr="006D2A7D">
        <w:rPr>
          <w:rFonts w:ascii="Arial" w:hAnsi="Arial" w:cs="Arial"/>
        </w:rPr>
        <w:t xml:space="preserve">reasonable verification should be made of previous employment </w:t>
      </w:r>
      <w:proofErr w:type="gramStart"/>
      <w:r w:rsidRPr="006D2A7D">
        <w:rPr>
          <w:rFonts w:ascii="Arial" w:hAnsi="Arial" w:cs="Arial"/>
        </w:rPr>
        <w:t>history;</w:t>
      </w:r>
      <w:proofErr w:type="gramEnd"/>
    </w:p>
    <w:p w14:paraId="53CBF0D0" w14:textId="77777777" w:rsidR="00297474" w:rsidRPr="00C8298F" w:rsidRDefault="00297474" w:rsidP="006D2A7D">
      <w:pPr>
        <w:numPr>
          <w:ilvl w:val="0"/>
          <w:numId w:val="6"/>
        </w:numPr>
        <w:rPr>
          <w:rFonts w:ascii="Arial" w:hAnsi="Arial" w:cs="Arial"/>
        </w:rPr>
      </w:pPr>
      <w:r w:rsidRPr="006D2A7D">
        <w:rPr>
          <w:rFonts w:ascii="Arial" w:hAnsi="Arial" w:cs="Arial"/>
        </w:rPr>
        <w:t>a variety of selection techniques should be used (e.g. qualifications, previous experience, interview, reference checks</w:t>
      </w:r>
      <w:proofErr w:type="gramStart"/>
      <w:r w:rsidRPr="006D2A7D">
        <w:rPr>
          <w:rFonts w:ascii="Arial" w:hAnsi="Arial" w:cs="Arial"/>
        </w:rPr>
        <w:t>);</w:t>
      </w:r>
      <w:proofErr w:type="gramEnd"/>
    </w:p>
    <w:p w14:paraId="51E23B52" w14:textId="19EC6A47" w:rsidR="00297474" w:rsidRDefault="00297474" w:rsidP="006D2A7D">
      <w:pPr>
        <w:numPr>
          <w:ilvl w:val="0"/>
          <w:numId w:val="6"/>
        </w:numPr>
        <w:rPr>
          <w:rFonts w:ascii="Arial" w:hAnsi="Arial" w:cs="Arial"/>
        </w:rPr>
      </w:pPr>
      <w:r w:rsidRPr="006D2A7D">
        <w:rPr>
          <w:rFonts w:ascii="Arial" w:hAnsi="Arial" w:cs="Arial"/>
        </w:rPr>
        <w:t xml:space="preserve">DBS checks should be made (whilst maintaining sensitive and confidential use of the applicant’s disclosure) in accordance with Keeping Children Safe in Education </w:t>
      </w:r>
      <w:r w:rsidR="00CF5FA9" w:rsidRPr="006D2A7D">
        <w:rPr>
          <w:rFonts w:ascii="Arial" w:hAnsi="Arial" w:cs="Arial"/>
        </w:rPr>
        <w:t xml:space="preserve">September </w:t>
      </w:r>
      <w:r w:rsidR="00611FAF">
        <w:rPr>
          <w:rFonts w:ascii="Arial" w:hAnsi="Arial" w:cs="Arial"/>
        </w:rPr>
        <w:t>2024</w:t>
      </w:r>
      <w:r w:rsidRPr="006D2A7D">
        <w:rPr>
          <w:rFonts w:ascii="Arial" w:hAnsi="Arial" w:cs="Arial"/>
        </w:rPr>
        <w:t xml:space="preserve"> guidance, a summary of which can be seen in Appendix </w:t>
      </w:r>
      <w:r w:rsidR="00EF71C3" w:rsidRPr="006D2A7D">
        <w:rPr>
          <w:rFonts w:ascii="Arial" w:hAnsi="Arial" w:cs="Arial"/>
        </w:rPr>
        <w:t>6</w:t>
      </w:r>
      <w:r w:rsidRPr="006D2A7D">
        <w:rPr>
          <w:rFonts w:ascii="Arial" w:hAnsi="Arial" w:cs="Arial"/>
        </w:rPr>
        <w:t xml:space="preserve">; </w:t>
      </w:r>
      <w:r w:rsidR="002C3661" w:rsidRPr="006D2A7D">
        <w:rPr>
          <w:rFonts w:ascii="Arial" w:hAnsi="Arial" w:cs="Arial"/>
        </w:rPr>
        <w:t>Governors</w:t>
      </w:r>
      <w:r w:rsidR="00E14E9F" w:rsidRPr="006D2A7D">
        <w:rPr>
          <w:rFonts w:ascii="Arial" w:hAnsi="Arial" w:cs="Arial"/>
        </w:rPr>
        <w:t xml:space="preserve"> are required to have an enhanced criminal records certificate from DBS.  </w:t>
      </w:r>
    </w:p>
    <w:p w14:paraId="6F0A97DF" w14:textId="77777777" w:rsidR="00297474" w:rsidRPr="004B2380" w:rsidRDefault="00297474" w:rsidP="006D2A7D">
      <w:pPr>
        <w:numPr>
          <w:ilvl w:val="0"/>
          <w:numId w:val="6"/>
        </w:numPr>
        <w:rPr>
          <w:rFonts w:ascii="Arial" w:hAnsi="Arial" w:cs="Arial"/>
        </w:rPr>
      </w:pPr>
      <w:r w:rsidRPr="006D2A7D">
        <w:rPr>
          <w:rFonts w:ascii="Arial" w:hAnsi="Arial" w:cs="Arial"/>
        </w:rPr>
        <w:t xml:space="preserve">In addition to obtaining the DBS certificate anyone who is appointed to carry out teaching work will also require an additional check to ensure that they are not prohibited from </w:t>
      </w:r>
      <w:proofErr w:type="gramStart"/>
      <w:r w:rsidRPr="006D2A7D">
        <w:rPr>
          <w:rFonts w:ascii="Arial" w:hAnsi="Arial" w:cs="Arial"/>
        </w:rPr>
        <w:t>teaching;</w:t>
      </w:r>
      <w:proofErr w:type="gramEnd"/>
    </w:p>
    <w:p w14:paraId="0471331C" w14:textId="77777777" w:rsidR="004B2380" w:rsidRPr="004B2380" w:rsidRDefault="004B2380" w:rsidP="004B2380">
      <w:pPr>
        <w:pStyle w:val="Default"/>
        <w:numPr>
          <w:ilvl w:val="0"/>
          <w:numId w:val="6"/>
        </w:numPr>
      </w:pPr>
      <w:r>
        <w:t>For those whose role is deemed to be a management position</w:t>
      </w:r>
      <w:r w:rsidR="00280472">
        <w:t>,</w:t>
      </w:r>
      <w:r>
        <w:t xml:space="preserve"> a section 128 check will be carried out to ensure that they have not been prohibited or restricted from taking part in the management of an independent school, including academ</w:t>
      </w:r>
      <w:r w:rsidR="00425A45">
        <w:t>y or</w:t>
      </w:r>
      <w:r>
        <w:t xml:space="preserve"> free schools. This </w:t>
      </w:r>
      <w:r w:rsidR="00425A45">
        <w:t xml:space="preserve">check </w:t>
      </w:r>
      <w:r>
        <w:t xml:space="preserve">will include governors and such staff positions as follows: head teacher, any teaching positions on the senior leadership team, and any teaching </w:t>
      </w:r>
      <w:r w:rsidR="00425A45">
        <w:t>p</w:t>
      </w:r>
      <w:r>
        <w:t xml:space="preserve">ositions which carry a department headship. </w:t>
      </w:r>
    </w:p>
    <w:p w14:paraId="05C27EA2" w14:textId="77777777" w:rsidR="00297474" w:rsidRPr="00CC21AB" w:rsidRDefault="00297474" w:rsidP="006D2A7D">
      <w:pPr>
        <w:numPr>
          <w:ilvl w:val="0"/>
          <w:numId w:val="6"/>
        </w:numPr>
        <w:rPr>
          <w:rFonts w:ascii="Arial" w:hAnsi="Arial" w:cs="Arial"/>
        </w:rPr>
      </w:pPr>
      <w:r w:rsidRPr="006D2A7D">
        <w:rPr>
          <w:rFonts w:ascii="Arial" w:hAnsi="Arial" w:cs="Arial"/>
        </w:rPr>
        <w:t xml:space="preserve">Safer recruitment training will be undertaken to ensure awareness of the </w:t>
      </w:r>
      <w:r w:rsidR="00E71952" w:rsidRPr="006D2A7D">
        <w:rPr>
          <w:rFonts w:ascii="Arial" w:hAnsi="Arial" w:cs="Arial"/>
        </w:rPr>
        <w:t>College</w:t>
      </w:r>
      <w:r w:rsidRPr="006D2A7D">
        <w:rPr>
          <w:rFonts w:ascii="Arial" w:hAnsi="Arial" w:cs="Arial"/>
        </w:rPr>
        <w:t xml:space="preserve">’s duties and responsibilities with regards to safer recruitment and selection by a member of the recruitment panel.    </w:t>
      </w:r>
    </w:p>
    <w:p w14:paraId="158FAEF9" w14:textId="77777777" w:rsidR="00297474" w:rsidRPr="00C20A28" w:rsidRDefault="00297474" w:rsidP="001E1BBD">
      <w:pPr>
        <w:rPr>
          <w:rFonts w:ascii="Arial" w:hAnsi="Arial" w:cs="Arial"/>
        </w:rPr>
      </w:pPr>
      <w:r w:rsidRPr="00C20A28">
        <w:rPr>
          <w:rFonts w:ascii="Arial" w:hAnsi="Arial" w:cs="Arial"/>
        </w:rPr>
        <w:t xml:space="preserve">Should it be necessary and appropriate for a member of staff to begin working at the </w:t>
      </w:r>
      <w:r w:rsidR="00E71952">
        <w:rPr>
          <w:rFonts w:ascii="Arial" w:hAnsi="Arial" w:cs="Arial"/>
        </w:rPr>
        <w:t>College</w:t>
      </w:r>
      <w:r>
        <w:rPr>
          <w:rFonts w:ascii="Arial" w:hAnsi="Arial" w:cs="Arial"/>
        </w:rPr>
        <w:t xml:space="preserve"> before their Enhanced DBS</w:t>
      </w:r>
      <w:r w:rsidRPr="00C20A28">
        <w:rPr>
          <w:rFonts w:ascii="Arial" w:hAnsi="Arial" w:cs="Arial"/>
        </w:rPr>
        <w:t xml:space="preserve"> Disclosure has been received then a Risk Assessment will be carried out.  If the Principal agrees that the risk is </w:t>
      </w:r>
      <w:r w:rsidRPr="00C20A28">
        <w:rPr>
          <w:rFonts w:ascii="Arial" w:hAnsi="Arial" w:cs="Arial"/>
          <w:b/>
        </w:rPr>
        <w:t>‘MINIMAL’</w:t>
      </w:r>
      <w:r w:rsidRPr="00C20A28">
        <w:rPr>
          <w:rFonts w:ascii="Arial" w:hAnsi="Arial" w:cs="Arial"/>
        </w:rPr>
        <w:t xml:space="preserve"> then the Head of Department and the Employee will be informed of the restrictions of their employment until the check has been received which could be one or more of the following:</w:t>
      </w:r>
    </w:p>
    <w:p w14:paraId="44383B82" w14:textId="77777777" w:rsidR="00297474" w:rsidRPr="00C20A28" w:rsidRDefault="00297474" w:rsidP="000360C5">
      <w:pPr>
        <w:numPr>
          <w:ilvl w:val="0"/>
          <w:numId w:val="11"/>
        </w:numPr>
        <w:rPr>
          <w:rFonts w:ascii="Arial" w:hAnsi="Arial" w:cs="Arial"/>
        </w:rPr>
      </w:pPr>
      <w:r w:rsidRPr="00C20A28">
        <w:rPr>
          <w:rFonts w:ascii="Arial" w:hAnsi="Arial" w:cs="Arial"/>
        </w:rPr>
        <w:t xml:space="preserve">The employee should be </w:t>
      </w:r>
      <w:proofErr w:type="gramStart"/>
      <w:r w:rsidRPr="00C20A28">
        <w:rPr>
          <w:rFonts w:ascii="Arial" w:hAnsi="Arial" w:cs="Arial"/>
        </w:rPr>
        <w:t>supervised by the Head of Department or another member of staff at all times</w:t>
      </w:r>
      <w:proofErr w:type="gramEnd"/>
      <w:r w:rsidRPr="00C20A28">
        <w:rPr>
          <w:rFonts w:ascii="Arial" w:hAnsi="Arial" w:cs="Arial"/>
        </w:rPr>
        <w:t>.</w:t>
      </w:r>
    </w:p>
    <w:p w14:paraId="3C4FB4C8" w14:textId="77777777" w:rsidR="00297474" w:rsidRPr="00C20A28" w:rsidRDefault="00297474" w:rsidP="000360C5">
      <w:pPr>
        <w:numPr>
          <w:ilvl w:val="0"/>
          <w:numId w:val="11"/>
        </w:numPr>
        <w:rPr>
          <w:rFonts w:ascii="Arial" w:hAnsi="Arial" w:cs="Arial"/>
        </w:rPr>
      </w:pPr>
      <w:r w:rsidRPr="00C20A28">
        <w:rPr>
          <w:rFonts w:ascii="Arial" w:hAnsi="Arial" w:cs="Arial"/>
        </w:rPr>
        <w:lastRenderedPageBreak/>
        <w:t>The employee should not be allowed to work 1:1 with a student (or must be supervised if unavoidable).</w:t>
      </w:r>
    </w:p>
    <w:p w14:paraId="58D72C3B" w14:textId="77777777" w:rsidR="00297474" w:rsidRPr="002B7239" w:rsidRDefault="00297474" w:rsidP="000360C5">
      <w:pPr>
        <w:numPr>
          <w:ilvl w:val="0"/>
          <w:numId w:val="11"/>
        </w:numPr>
        <w:rPr>
          <w:rFonts w:ascii="Arial" w:hAnsi="Arial" w:cs="Arial"/>
        </w:rPr>
      </w:pPr>
      <w:r w:rsidRPr="002B7239">
        <w:rPr>
          <w:rFonts w:ascii="Arial" w:hAnsi="Arial" w:cs="Arial"/>
        </w:rPr>
        <w:t>The employee must not work in a closed room (i.e. the door should be left open).</w:t>
      </w:r>
    </w:p>
    <w:p w14:paraId="51C8A987" w14:textId="77777777" w:rsidR="00297474" w:rsidRPr="002B7239" w:rsidRDefault="00297474" w:rsidP="000360C5">
      <w:pPr>
        <w:numPr>
          <w:ilvl w:val="0"/>
          <w:numId w:val="11"/>
        </w:numPr>
        <w:rPr>
          <w:rFonts w:ascii="Arial" w:hAnsi="Arial" w:cs="Arial"/>
        </w:rPr>
      </w:pPr>
      <w:r w:rsidRPr="002B7239">
        <w:rPr>
          <w:rFonts w:ascii="Arial" w:hAnsi="Arial" w:cs="Arial"/>
        </w:rPr>
        <w:t xml:space="preserve">The employee should </w:t>
      </w:r>
      <w:proofErr w:type="gramStart"/>
      <w:r w:rsidRPr="002B7239">
        <w:rPr>
          <w:rFonts w:ascii="Arial" w:hAnsi="Arial" w:cs="Arial"/>
        </w:rPr>
        <w:t>wear his/her identity badge at all times</w:t>
      </w:r>
      <w:proofErr w:type="gramEnd"/>
      <w:r w:rsidRPr="002B7239">
        <w:rPr>
          <w:rFonts w:ascii="Arial" w:hAnsi="Arial" w:cs="Arial"/>
        </w:rPr>
        <w:t>.</w:t>
      </w:r>
    </w:p>
    <w:p w14:paraId="1A1C6E92" w14:textId="77777777" w:rsidR="00297474" w:rsidRDefault="00297474" w:rsidP="000360C5">
      <w:pPr>
        <w:numPr>
          <w:ilvl w:val="0"/>
          <w:numId w:val="11"/>
        </w:numPr>
        <w:rPr>
          <w:rFonts w:ascii="Arial" w:hAnsi="Arial" w:cs="Arial"/>
        </w:rPr>
      </w:pPr>
      <w:r w:rsidRPr="002B7239">
        <w:rPr>
          <w:rFonts w:ascii="Arial" w:hAnsi="Arial" w:cs="Arial"/>
        </w:rPr>
        <w:t xml:space="preserve">The employee should not work at a time when students are in </w:t>
      </w:r>
      <w:r w:rsidR="00E71952">
        <w:rPr>
          <w:rFonts w:ascii="Arial" w:hAnsi="Arial" w:cs="Arial"/>
        </w:rPr>
        <w:t>College</w:t>
      </w:r>
      <w:r w:rsidRPr="002B7239">
        <w:rPr>
          <w:rFonts w:ascii="Arial" w:hAnsi="Arial" w:cs="Arial"/>
        </w:rPr>
        <w:t xml:space="preserve"> (i.e. cleaning staff). </w:t>
      </w:r>
    </w:p>
    <w:p w14:paraId="2A41A3D5" w14:textId="64967B26" w:rsidR="00297474" w:rsidRDefault="00297474" w:rsidP="001E1BBD">
      <w:pPr>
        <w:rPr>
          <w:rFonts w:ascii="Arial" w:hAnsi="Arial" w:cs="Arial"/>
        </w:rPr>
      </w:pPr>
      <w:r w:rsidRPr="0021576F">
        <w:rPr>
          <w:rFonts w:ascii="Arial" w:hAnsi="Arial" w:cs="Arial"/>
        </w:rPr>
        <w:t xml:space="preserve">Any employee with an assessed risk of </w:t>
      </w:r>
      <w:r w:rsidRPr="0021576F">
        <w:rPr>
          <w:rFonts w:ascii="Arial" w:hAnsi="Arial" w:cs="Arial"/>
          <w:b/>
        </w:rPr>
        <w:t xml:space="preserve">MEDIUM or HIGH </w:t>
      </w:r>
      <w:r w:rsidRPr="0021576F">
        <w:rPr>
          <w:rFonts w:ascii="Arial" w:hAnsi="Arial" w:cs="Arial"/>
        </w:rPr>
        <w:t>would not be allowed to begin work.</w:t>
      </w:r>
      <w:r w:rsidR="009007FB">
        <w:rPr>
          <w:rFonts w:ascii="Arial" w:hAnsi="Arial" w:cs="Arial"/>
        </w:rPr>
        <w:t xml:space="preserve"> </w:t>
      </w:r>
      <w:r w:rsidRPr="00F84648">
        <w:rPr>
          <w:rFonts w:ascii="Arial" w:hAnsi="Arial" w:cs="Arial"/>
        </w:rPr>
        <w:t>For thos</w:t>
      </w:r>
      <w:r>
        <w:rPr>
          <w:rFonts w:ascii="Arial" w:hAnsi="Arial" w:cs="Arial"/>
        </w:rPr>
        <w:t xml:space="preserve">e supervised volunteers whose work would not be </w:t>
      </w:r>
      <w:r w:rsidRPr="00F84648">
        <w:rPr>
          <w:rFonts w:ascii="Arial" w:hAnsi="Arial" w:cs="Arial"/>
        </w:rPr>
        <w:t xml:space="preserve">classified as being in “regulated activity” </w:t>
      </w:r>
      <w:r>
        <w:rPr>
          <w:rFonts w:ascii="Arial" w:hAnsi="Arial" w:cs="Arial"/>
        </w:rPr>
        <w:t xml:space="preserve">* but </w:t>
      </w:r>
      <w:r w:rsidRPr="00F84648">
        <w:rPr>
          <w:rFonts w:ascii="Arial" w:hAnsi="Arial" w:cs="Arial"/>
        </w:rPr>
        <w:t xml:space="preserve">who may be partaking in </w:t>
      </w:r>
      <w:r w:rsidR="00E71952">
        <w:rPr>
          <w:rFonts w:ascii="Arial" w:hAnsi="Arial" w:cs="Arial"/>
        </w:rPr>
        <w:t>College</w:t>
      </w:r>
      <w:r w:rsidRPr="00F84648">
        <w:rPr>
          <w:rFonts w:ascii="Arial" w:hAnsi="Arial" w:cs="Arial"/>
        </w:rPr>
        <w:t xml:space="preserve"> activities </w:t>
      </w:r>
      <w:r>
        <w:rPr>
          <w:rFonts w:ascii="Arial" w:hAnsi="Arial" w:cs="Arial"/>
        </w:rPr>
        <w:t>with</w:t>
      </w:r>
      <w:r w:rsidRPr="00F84648">
        <w:rPr>
          <w:rFonts w:ascii="Arial" w:hAnsi="Arial" w:cs="Arial"/>
        </w:rPr>
        <w:t xml:space="preserve"> students</w:t>
      </w:r>
      <w:r>
        <w:rPr>
          <w:rFonts w:ascii="Arial" w:hAnsi="Arial" w:cs="Arial"/>
        </w:rPr>
        <w:t xml:space="preserve">/staff, the </w:t>
      </w:r>
      <w:r w:rsidR="00E71952">
        <w:rPr>
          <w:rFonts w:ascii="Arial" w:hAnsi="Arial" w:cs="Arial"/>
        </w:rPr>
        <w:t>College</w:t>
      </w:r>
      <w:r>
        <w:rPr>
          <w:rFonts w:ascii="Arial" w:hAnsi="Arial" w:cs="Arial"/>
        </w:rPr>
        <w:t xml:space="preserve"> will ensure that, in line with the law and as stated in the statutory guidance Keeping Child</w:t>
      </w:r>
      <w:r w:rsidR="00E73A13">
        <w:rPr>
          <w:rFonts w:ascii="Arial" w:hAnsi="Arial" w:cs="Arial"/>
        </w:rPr>
        <w:t xml:space="preserve">ren Safe in education (Sept </w:t>
      </w:r>
      <w:r w:rsidR="00611FAF">
        <w:rPr>
          <w:rFonts w:ascii="Arial" w:hAnsi="Arial" w:cs="Arial"/>
        </w:rPr>
        <w:t>2024</w:t>
      </w:r>
      <w:r>
        <w:rPr>
          <w:rFonts w:ascii="Arial" w:hAnsi="Arial" w:cs="Arial"/>
        </w:rPr>
        <w:t xml:space="preserve">): </w:t>
      </w:r>
    </w:p>
    <w:p w14:paraId="3336DE66" w14:textId="77777777" w:rsidR="00297474" w:rsidRPr="00F84648" w:rsidRDefault="00297474" w:rsidP="000360C5">
      <w:pPr>
        <w:pStyle w:val="ListParagraph"/>
        <w:numPr>
          <w:ilvl w:val="0"/>
          <w:numId w:val="13"/>
        </w:numPr>
        <w:rPr>
          <w:rFonts w:ascii="Arial" w:hAnsi="Arial" w:cs="Arial"/>
        </w:rPr>
      </w:pPr>
      <w:r w:rsidRPr="006D2A7D">
        <w:rPr>
          <w:rFonts w:ascii="Arial" w:hAnsi="Arial" w:cs="Arial"/>
        </w:rPr>
        <w:t>There will be supervision by a person who is in regulated activity</w:t>
      </w:r>
    </w:p>
    <w:p w14:paraId="5AFEB57C" w14:textId="77777777" w:rsidR="00297474" w:rsidRPr="00F84648" w:rsidRDefault="00297474" w:rsidP="000360C5">
      <w:pPr>
        <w:pStyle w:val="ListParagraph"/>
        <w:numPr>
          <w:ilvl w:val="0"/>
          <w:numId w:val="13"/>
        </w:numPr>
        <w:rPr>
          <w:rFonts w:ascii="Arial" w:hAnsi="Arial" w:cs="Arial"/>
        </w:rPr>
      </w:pPr>
      <w:r w:rsidRPr="006D2A7D">
        <w:rPr>
          <w:rFonts w:ascii="Arial" w:hAnsi="Arial" w:cs="Arial"/>
        </w:rPr>
        <w:t>The supervision will be regular and day to day</w:t>
      </w:r>
    </w:p>
    <w:p w14:paraId="78854C5B" w14:textId="77777777" w:rsidR="008247FA" w:rsidRDefault="00297474" w:rsidP="000360C5">
      <w:pPr>
        <w:pStyle w:val="ListParagraph"/>
        <w:numPr>
          <w:ilvl w:val="0"/>
          <w:numId w:val="13"/>
        </w:numPr>
        <w:rPr>
          <w:rFonts w:ascii="Arial" w:hAnsi="Arial" w:cs="Arial"/>
        </w:rPr>
      </w:pPr>
      <w:r w:rsidRPr="006D2A7D">
        <w:rPr>
          <w:rFonts w:ascii="Arial" w:hAnsi="Arial" w:cs="Arial"/>
        </w:rPr>
        <w:t>The supervision will be “reasonable in all circumstances to ensure the protection of children”</w:t>
      </w:r>
    </w:p>
    <w:p w14:paraId="11F24911" w14:textId="77777777" w:rsidR="009007FB" w:rsidRDefault="009007FB" w:rsidP="00496084">
      <w:pPr>
        <w:rPr>
          <w:sz w:val="16"/>
          <w:szCs w:val="16"/>
        </w:rPr>
      </w:pPr>
    </w:p>
    <w:p w14:paraId="2CCF37FF" w14:textId="383986B9" w:rsidR="00496084" w:rsidRPr="009007FB" w:rsidRDefault="00496084" w:rsidP="00496084">
      <w:pPr>
        <w:rPr>
          <w:rFonts w:cs="Arial"/>
          <w:b/>
          <w:sz w:val="16"/>
          <w:szCs w:val="16"/>
        </w:rPr>
      </w:pPr>
      <w:r w:rsidRPr="009007FB">
        <w:rPr>
          <w:sz w:val="16"/>
          <w:szCs w:val="16"/>
        </w:rPr>
        <w:t>(*</w:t>
      </w:r>
      <w:r w:rsidRPr="009007FB">
        <w:rPr>
          <w:rFonts w:cs="Arial"/>
          <w:b/>
          <w:sz w:val="16"/>
          <w:szCs w:val="16"/>
        </w:rPr>
        <w:t>The full legal definition of regulated activity is set out in Schedule 4 of the Safeguarding Vulnerable Groups Act 2006 as amended by the Protection of Freedoms Act 2012. HM Government have produced a factual note on Regulated Activity in relation to Children: scope. Regulated activity includes: a) teaching, training, instructing, caring for or supervising children if the person is unsupervised, or providing advice or guidance on well-being, or driving a vehicle only for children, b) work for a limited range of establishments (known as ‘specified places’, which include schools and Colleges), with the opportunity for contact with children, but not including work done by supervised volunteers; Work under (a) or (b) is regulated activity only if done regularly. Source: Keeping Children Safe in Education (20</w:t>
      </w:r>
      <w:r w:rsidR="00B25A08" w:rsidRPr="009007FB">
        <w:rPr>
          <w:rFonts w:cs="Arial"/>
          <w:b/>
          <w:sz w:val="16"/>
          <w:szCs w:val="16"/>
        </w:rPr>
        <w:t>20</w:t>
      </w:r>
      <w:r w:rsidRPr="009007FB">
        <w:rPr>
          <w:rFonts w:cs="Arial"/>
          <w:b/>
          <w:sz w:val="16"/>
          <w:szCs w:val="16"/>
        </w:rPr>
        <w:t xml:space="preserve">) : Department for Education) </w:t>
      </w:r>
    </w:p>
    <w:p w14:paraId="24A3EBB5" w14:textId="77777777" w:rsidR="00496084" w:rsidRPr="00496084" w:rsidRDefault="00496084" w:rsidP="00496084">
      <w:pPr>
        <w:rPr>
          <w:rFonts w:ascii="Arial" w:hAnsi="Arial" w:cs="Arial"/>
        </w:rPr>
      </w:pPr>
    </w:p>
    <w:p w14:paraId="3F964FD4" w14:textId="77777777" w:rsidR="000A6364" w:rsidRDefault="000A6364" w:rsidP="000A6364">
      <w:pPr>
        <w:rPr>
          <w:rFonts w:ascii="Arial" w:hAnsi="Arial" w:cs="Arial"/>
        </w:rPr>
      </w:pPr>
      <w:r w:rsidRPr="000A6364">
        <w:rPr>
          <w:rFonts w:ascii="Arial" w:hAnsi="Arial" w:cs="Arial"/>
        </w:rPr>
        <w:t xml:space="preserve">Following an employee’s initial employment checks upon commencing employment with the </w:t>
      </w:r>
      <w:r w:rsidR="00E71952">
        <w:rPr>
          <w:rFonts w:ascii="Arial" w:hAnsi="Arial" w:cs="Arial"/>
        </w:rPr>
        <w:t>College</w:t>
      </w:r>
      <w:r w:rsidRPr="000A6364">
        <w:rPr>
          <w:rFonts w:ascii="Arial" w:hAnsi="Arial" w:cs="Arial"/>
        </w:rPr>
        <w:t xml:space="preserve">; they are required to disclose to the Principal immediately if they have been convicted or cautioned of any new offences during the period of employment. </w:t>
      </w:r>
      <w:r w:rsidR="002C3661" w:rsidRPr="000A6364">
        <w:rPr>
          <w:rFonts w:ascii="Arial" w:hAnsi="Arial" w:cs="Arial"/>
        </w:rPr>
        <w:t>Additionally,</w:t>
      </w:r>
      <w:r w:rsidRPr="000A6364">
        <w:rPr>
          <w:rFonts w:ascii="Arial" w:hAnsi="Arial" w:cs="Arial"/>
        </w:rPr>
        <w:t xml:space="preserve"> they must inform the </w:t>
      </w:r>
      <w:r w:rsidR="00E71952">
        <w:rPr>
          <w:rFonts w:ascii="Arial" w:hAnsi="Arial" w:cs="Arial"/>
        </w:rPr>
        <w:t>College</w:t>
      </w:r>
      <w:r w:rsidRPr="000A6364">
        <w:rPr>
          <w:rFonts w:ascii="Arial" w:hAnsi="Arial" w:cs="Arial"/>
        </w:rPr>
        <w:t xml:space="preserve"> of any pending investigation or action from the police or any court that might reasonably be agreed as impacting upon their suitability to undertake their role. Failure to do so may lead to disciplinary action which may place their employment with the </w:t>
      </w:r>
      <w:r w:rsidR="00E71952">
        <w:rPr>
          <w:rFonts w:ascii="Arial" w:hAnsi="Arial" w:cs="Arial"/>
        </w:rPr>
        <w:t>College</w:t>
      </w:r>
      <w:r w:rsidRPr="000A6364">
        <w:rPr>
          <w:rFonts w:ascii="Arial" w:hAnsi="Arial" w:cs="Arial"/>
        </w:rPr>
        <w:t xml:space="preserve"> at risk.</w:t>
      </w:r>
    </w:p>
    <w:p w14:paraId="04814007" w14:textId="77777777" w:rsidR="00B25A08" w:rsidRDefault="00B25A08" w:rsidP="000A6364">
      <w:pPr>
        <w:rPr>
          <w:rFonts w:ascii="Arial" w:hAnsi="Arial" w:cs="Arial"/>
        </w:rPr>
      </w:pPr>
    </w:p>
    <w:p w14:paraId="6D81EF02" w14:textId="77777777" w:rsidR="00B25A08" w:rsidRDefault="00B25A08" w:rsidP="000A6364">
      <w:pPr>
        <w:rPr>
          <w:rFonts w:ascii="Arial" w:hAnsi="Arial" w:cs="Arial"/>
        </w:rPr>
      </w:pPr>
      <w:r>
        <w:rPr>
          <w:rFonts w:ascii="Arial" w:hAnsi="Arial" w:cs="Arial"/>
        </w:rPr>
        <w:t xml:space="preserve">All staff must abide by the Staff code of conduct a copy of which is always accessible on the VLE and is distributed to staff when updated on an annual basis.  </w:t>
      </w:r>
    </w:p>
    <w:p w14:paraId="2CBB0ED9" w14:textId="77777777" w:rsidR="00496084" w:rsidRDefault="00496084" w:rsidP="000A6364">
      <w:pPr>
        <w:rPr>
          <w:rFonts w:ascii="Arial" w:hAnsi="Arial" w:cs="Arial"/>
        </w:rPr>
      </w:pPr>
    </w:p>
    <w:p w14:paraId="1F355CB2" w14:textId="77777777" w:rsidR="00496084" w:rsidRPr="00C60CBA" w:rsidRDefault="00496084" w:rsidP="00496084">
      <w:pPr>
        <w:pStyle w:val="Heading2"/>
        <w:tabs>
          <w:tab w:val="left" w:pos="-1440"/>
          <w:tab w:val="left" w:pos="-720"/>
          <w:tab w:val="left" w:pos="708"/>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cs="Arial"/>
          <w:bCs/>
          <w:iCs/>
          <w:szCs w:val="24"/>
        </w:rPr>
      </w:pPr>
      <w:r w:rsidRPr="00C60CBA">
        <w:rPr>
          <w:rFonts w:cs="Arial"/>
          <w:bCs/>
          <w:iCs/>
          <w:szCs w:val="24"/>
        </w:rPr>
        <w:t>Training and development</w:t>
      </w:r>
    </w:p>
    <w:p w14:paraId="5D31E58A" w14:textId="77777777" w:rsidR="00496084" w:rsidRPr="00C8298F" w:rsidRDefault="00496084" w:rsidP="0049608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
        </w:rPr>
      </w:pPr>
    </w:p>
    <w:p w14:paraId="5E3FC6E8" w14:textId="0E4DA602" w:rsidR="00496084" w:rsidRPr="00D00C91" w:rsidRDefault="00496084" w:rsidP="00496084">
      <w:pPr>
        <w:rPr>
          <w:rFonts w:ascii="Arial" w:hAnsi="Arial" w:cs="Arial"/>
        </w:rPr>
      </w:pPr>
      <w:r w:rsidRPr="00D00C91">
        <w:rPr>
          <w:rFonts w:ascii="Arial" w:hAnsi="Arial" w:cs="Arial"/>
        </w:rPr>
        <w:t xml:space="preserve">All new members of staff will be required to complete a safeguarding and child protection training session and will receive a copy of the College’s Safeguarding and Child Protection Policy and Procedures, Staff Code of Conduct as well as a copy of Keeping Children safe in Education Part 1 (Sept </w:t>
      </w:r>
      <w:r w:rsidR="00611FAF">
        <w:rPr>
          <w:rFonts w:ascii="Arial" w:hAnsi="Arial" w:cs="Arial"/>
        </w:rPr>
        <w:t>2024</w:t>
      </w:r>
      <w:r w:rsidR="00A65898">
        <w:rPr>
          <w:rFonts w:ascii="Arial" w:hAnsi="Arial" w:cs="Arial"/>
        </w:rPr>
        <w:t>)</w:t>
      </w:r>
      <w:r w:rsidRPr="00D00C91">
        <w:rPr>
          <w:rFonts w:ascii="Arial" w:hAnsi="Arial" w:cs="Arial"/>
        </w:rPr>
        <w:t xml:space="preserve"> including Annex A at induction.  All members of staff receive a copy of this information on an annual basis to keep them informed of any changes to safeguarding practices and procedures.  </w:t>
      </w:r>
    </w:p>
    <w:p w14:paraId="4FBEA213" w14:textId="77777777" w:rsidR="00496084" w:rsidRPr="00D00C91" w:rsidRDefault="00496084" w:rsidP="00496084">
      <w:pPr>
        <w:pStyle w:val="BodyText3"/>
      </w:pPr>
    </w:p>
    <w:p w14:paraId="5F5C8D0A" w14:textId="77777777" w:rsidR="00496084" w:rsidRPr="00D00C91" w:rsidRDefault="00496084" w:rsidP="00496084">
      <w:pPr>
        <w:pStyle w:val="BodyText3"/>
      </w:pPr>
      <w:r w:rsidRPr="00D00C91">
        <w:t xml:space="preserve">In addition to the training undertaken by the designated staff and by the Governor with special responsibility for </w:t>
      </w:r>
      <w:r w:rsidRPr="00D00C91">
        <w:rPr>
          <w:iCs/>
        </w:rPr>
        <w:t xml:space="preserve">safeguarding children and young people’s </w:t>
      </w:r>
      <w:r w:rsidRPr="00D00C91">
        <w:t xml:space="preserve">issues, the Principal and all staff working with children will receive </w:t>
      </w:r>
      <w:r w:rsidRPr="00D00C91">
        <w:lastRenderedPageBreak/>
        <w:t xml:space="preserve">training to familiarise them with </w:t>
      </w:r>
      <w:r w:rsidRPr="00D00C91">
        <w:rPr>
          <w:iCs/>
        </w:rPr>
        <w:t xml:space="preserve">safeguarding and child protection </w:t>
      </w:r>
      <w:r w:rsidRPr="00D00C91">
        <w:t xml:space="preserve">issues and their responsibilities and the College procedures and policies. Staff will receive updates via email, staff meetings and e-bulletins to keep their skills up to date at least on an annual basis to provide them with the skills and knowledge to safeguard children and young people effectively.   </w:t>
      </w:r>
    </w:p>
    <w:p w14:paraId="7A42FB9D" w14:textId="77777777" w:rsidR="00FC05EB" w:rsidRPr="00D00C91" w:rsidRDefault="00D00C91" w:rsidP="00496084">
      <w:pPr>
        <w:pStyle w:val="BodyText3"/>
        <w:rPr>
          <w:b/>
        </w:rPr>
      </w:pPr>
      <w:r w:rsidRPr="00D00C91">
        <w:t>Safer Recruitment training is available to all relevant staff and governors who are involved in the recruitment process.</w:t>
      </w:r>
    </w:p>
    <w:p w14:paraId="215013A5" w14:textId="77777777" w:rsidR="00CE3D29" w:rsidRDefault="00CE3D29" w:rsidP="00496084">
      <w:pPr>
        <w:pStyle w:val="BodyText3"/>
        <w:rPr>
          <w:b/>
        </w:rPr>
      </w:pPr>
    </w:p>
    <w:p w14:paraId="18C9E53D" w14:textId="1F542075" w:rsidR="00FC05EB" w:rsidRPr="00C60CBA" w:rsidRDefault="00FC05EB" w:rsidP="00496084">
      <w:pPr>
        <w:pStyle w:val="BodyText3"/>
        <w:rPr>
          <w:b/>
        </w:rPr>
      </w:pPr>
      <w:r w:rsidRPr="00C60CBA">
        <w:rPr>
          <w:b/>
        </w:rPr>
        <w:t xml:space="preserve">Educating students </w:t>
      </w:r>
      <w:r w:rsidR="00CE3D29" w:rsidRPr="00C60CBA">
        <w:rPr>
          <w:b/>
        </w:rPr>
        <w:t xml:space="preserve">– The Curriculum </w:t>
      </w:r>
    </w:p>
    <w:p w14:paraId="146C1E5E" w14:textId="77777777" w:rsidR="00FC05EB" w:rsidRPr="00D00C91" w:rsidRDefault="00FC05EB" w:rsidP="00496084">
      <w:pPr>
        <w:pStyle w:val="BodyText3"/>
        <w:rPr>
          <w:b/>
        </w:rPr>
      </w:pPr>
    </w:p>
    <w:p w14:paraId="12D5C163" w14:textId="7DB22B2C" w:rsidR="00FC05EB" w:rsidRPr="00D00C91" w:rsidRDefault="00FC05EB" w:rsidP="00FC05EB">
      <w:pPr>
        <w:spacing w:before="108" w:after="108"/>
        <w:ind w:right="108"/>
        <w:rPr>
          <w:rFonts w:ascii="Arial" w:hAnsi="Arial" w:cs="Arial"/>
        </w:rPr>
      </w:pPr>
      <w:r w:rsidRPr="00D00C91">
        <w:rPr>
          <w:rFonts w:ascii="Arial" w:hAnsi="Arial" w:cs="Arial"/>
        </w:rPr>
        <w:t xml:space="preserve">At Hereford Sixth Form College students are taught about safeguarding, including online, through various teaching and learning opportunities, as part of providing a broad and balanced curriculum. Children are taught to recognise when they are at risk and how to get help when they need it.   The </w:t>
      </w:r>
      <w:r w:rsidR="00B5402D">
        <w:rPr>
          <w:rFonts w:ascii="Arial" w:hAnsi="Arial" w:cs="Arial"/>
        </w:rPr>
        <w:t xml:space="preserve">Impact </w:t>
      </w:r>
      <w:r w:rsidRPr="00D00C91">
        <w:rPr>
          <w:rFonts w:ascii="Arial" w:hAnsi="Arial" w:cs="Arial"/>
        </w:rPr>
        <w:t xml:space="preserve">tutorial programme has allocated </w:t>
      </w:r>
      <w:r w:rsidR="00CE0710">
        <w:rPr>
          <w:rFonts w:ascii="Arial" w:hAnsi="Arial" w:cs="Arial"/>
        </w:rPr>
        <w:t xml:space="preserve">compulsory </w:t>
      </w:r>
      <w:r w:rsidRPr="00D00C91">
        <w:rPr>
          <w:rFonts w:ascii="Arial" w:hAnsi="Arial" w:cs="Arial"/>
        </w:rPr>
        <w:t>group tutorial</w:t>
      </w:r>
      <w:r w:rsidR="007A5C58" w:rsidRPr="00D00C91">
        <w:rPr>
          <w:rFonts w:ascii="Arial" w:hAnsi="Arial" w:cs="Arial"/>
        </w:rPr>
        <w:t xml:space="preserve"> sessions</w:t>
      </w:r>
      <w:r w:rsidRPr="00D00C91">
        <w:rPr>
          <w:rFonts w:ascii="Arial" w:hAnsi="Arial" w:cs="Arial"/>
        </w:rPr>
        <w:t xml:space="preserve"> where personal, social, health and economic development topics can be delivered and explored with student</w:t>
      </w:r>
      <w:r w:rsidR="007A5C58" w:rsidRPr="00D00C91">
        <w:rPr>
          <w:rFonts w:ascii="Arial" w:hAnsi="Arial" w:cs="Arial"/>
        </w:rPr>
        <w:t xml:space="preserve">s. </w:t>
      </w:r>
      <w:r w:rsidRPr="00D00C91">
        <w:rPr>
          <w:rFonts w:ascii="Arial" w:hAnsi="Arial" w:cs="Arial"/>
        </w:rPr>
        <w:t xml:space="preserve">The programme covers topics designed to promote </w:t>
      </w:r>
      <w:r w:rsidR="007A5C58" w:rsidRPr="00D00C91">
        <w:rPr>
          <w:rFonts w:ascii="Arial" w:hAnsi="Arial" w:cs="Arial"/>
        </w:rPr>
        <w:t xml:space="preserve">and support </w:t>
      </w:r>
      <w:r w:rsidRPr="00D00C91">
        <w:rPr>
          <w:rFonts w:ascii="Arial" w:hAnsi="Arial" w:cs="Arial"/>
        </w:rPr>
        <w:t xml:space="preserve">their personal well-being </w:t>
      </w:r>
      <w:proofErr w:type="gramStart"/>
      <w:r w:rsidRPr="00D00C91">
        <w:rPr>
          <w:rFonts w:ascii="Arial" w:hAnsi="Arial" w:cs="Arial"/>
        </w:rPr>
        <w:t>including:</w:t>
      </w:r>
      <w:proofErr w:type="gramEnd"/>
      <w:r w:rsidRPr="00D00C91">
        <w:rPr>
          <w:rFonts w:ascii="Arial" w:hAnsi="Arial" w:cs="Arial"/>
        </w:rPr>
        <w:t xml:space="preserve"> Equality &amp; Diversity; Internet Safety; Safe Relationships; Sexual Health; Mental Health; Drugs &amp; Alcohol Awareness and Healthy Living as well as careers education</w:t>
      </w:r>
    </w:p>
    <w:p w14:paraId="465D229C" w14:textId="77777777" w:rsidR="009007FB" w:rsidRDefault="009007FB" w:rsidP="000A6364">
      <w:pPr>
        <w:jc w:val="both"/>
        <w:rPr>
          <w:rFonts w:ascii="Arial" w:hAnsi="Arial"/>
          <w:b/>
        </w:rPr>
      </w:pPr>
    </w:p>
    <w:p w14:paraId="21D49997" w14:textId="68274A60" w:rsidR="000A6364" w:rsidRPr="00EB1BB9" w:rsidRDefault="000A6364" w:rsidP="000A6364">
      <w:pPr>
        <w:jc w:val="both"/>
        <w:rPr>
          <w:rFonts w:ascii="Arial" w:hAnsi="Arial"/>
          <w:b/>
          <w:u w:val="single"/>
        </w:rPr>
      </w:pPr>
      <w:r w:rsidRPr="00EB1BB9">
        <w:rPr>
          <w:rFonts w:ascii="Arial" w:hAnsi="Arial"/>
          <w:b/>
          <w:u w:val="single"/>
        </w:rPr>
        <w:t>Monitoring</w:t>
      </w:r>
      <w:r w:rsidR="00496084" w:rsidRPr="00EB1BB9">
        <w:rPr>
          <w:rFonts w:ascii="Arial" w:hAnsi="Arial"/>
          <w:b/>
          <w:u w:val="single"/>
        </w:rPr>
        <w:t xml:space="preserve"> and review</w:t>
      </w:r>
    </w:p>
    <w:p w14:paraId="7414E9C7" w14:textId="77777777" w:rsidR="000A6364" w:rsidRPr="0021576F" w:rsidRDefault="000A6364" w:rsidP="000A6364">
      <w:pPr>
        <w:jc w:val="both"/>
        <w:rPr>
          <w:rFonts w:ascii="Arial" w:hAnsi="Arial"/>
          <w:b/>
        </w:rPr>
      </w:pPr>
    </w:p>
    <w:p w14:paraId="615972C6" w14:textId="77777777" w:rsidR="000A6364" w:rsidRPr="0021576F" w:rsidRDefault="000A6364" w:rsidP="000A6364">
      <w:pPr>
        <w:jc w:val="both"/>
        <w:rPr>
          <w:rFonts w:ascii="Arial" w:hAnsi="Arial"/>
        </w:rPr>
      </w:pPr>
      <w:r w:rsidRPr="0021576F">
        <w:rPr>
          <w:rFonts w:ascii="Arial" w:hAnsi="Arial"/>
        </w:rPr>
        <w:t xml:space="preserve">Hereford Sixth Form </w:t>
      </w:r>
      <w:r w:rsidR="00E71952">
        <w:rPr>
          <w:rFonts w:ascii="Arial" w:hAnsi="Arial"/>
        </w:rPr>
        <w:t>College</w:t>
      </w:r>
      <w:r w:rsidRPr="0021576F">
        <w:rPr>
          <w:rFonts w:ascii="Arial" w:hAnsi="Arial"/>
        </w:rPr>
        <w:t xml:space="preserve"> will be responsible for monitoring this policy.</w:t>
      </w:r>
    </w:p>
    <w:p w14:paraId="3F94FCF5" w14:textId="77777777" w:rsidR="000A6364" w:rsidRDefault="000A6364" w:rsidP="000A6364">
      <w:pPr>
        <w:jc w:val="both"/>
        <w:rPr>
          <w:rFonts w:ascii="Arial" w:hAnsi="Arial"/>
        </w:rPr>
      </w:pPr>
      <w:r w:rsidRPr="0021576F">
        <w:rPr>
          <w:rFonts w:ascii="Arial" w:hAnsi="Arial"/>
        </w:rPr>
        <w:t xml:space="preserve">This policy will be reviewed on an annual basis and reported to the </w:t>
      </w:r>
      <w:r>
        <w:rPr>
          <w:rFonts w:ascii="Arial" w:hAnsi="Arial"/>
        </w:rPr>
        <w:t>C</w:t>
      </w:r>
      <w:r w:rsidRPr="0021576F">
        <w:rPr>
          <w:rFonts w:ascii="Arial" w:hAnsi="Arial"/>
        </w:rPr>
        <w:t>orporation for approval</w:t>
      </w:r>
    </w:p>
    <w:p w14:paraId="51B9137A" w14:textId="77777777" w:rsidR="000A6364" w:rsidRDefault="000A6364" w:rsidP="008B22F9">
      <w:pPr>
        <w:pStyle w:val="Header"/>
        <w:tabs>
          <w:tab w:val="clear" w:pos="4320"/>
          <w:tab w:val="clear" w:pos="8640"/>
        </w:tabs>
        <w:jc w:val="both"/>
        <w:rPr>
          <w:rFonts w:cs="Arial"/>
          <w:b/>
          <w:szCs w:val="24"/>
        </w:rPr>
      </w:pPr>
    </w:p>
    <w:p w14:paraId="442D0C4E" w14:textId="77777777" w:rsidR="00297474" w:rsidRDefault="00297474" w:rsidP="008B22F9">
      <w:pPr>
        <w:pStyle w:val="Header"/>
        <w:tabs>
          <w:tab w:val="clear" w:pos="4320"/>
          <w:tab w:val="clear" w:pos="8640"/>
        </w:tabs>
        <w:jc w:val="both"/>
        <w:rPr>
          <w:rFonts w:cs="Arial"/>
          <w:b/>
          <w:szCs w:val="24"/>
        </w:rPr>
      </w:pPr>
      <w:r>
        <w:rPr>
          <w:rFonts w:cs="Arial"/>
          <w:b/>
          <w:szCs w:val="24"/>
        </w:rPr>
        <w:t xml:space="preserve">Other related </w:t>
      </w:r>
      <w:r w:rsidR="00E71952">
        <w:rPr>
          <w:rFonts w:cs="Arial"/>
          <w:b/>
          <w:szCs w:val="24"/>
        </w:rPr>
        <w:t>College</w:t>
      </w:r>
      <w:r>
        <w:rPr>
          <w:rFonts w:cs="Arial"/>
          <w:b/>
          <w:szCs w:val="24"/>
        </w:rPr>
        <w:t xml:space="preserve"> </w:t>
      </w:r>
      <w:r w:rsidR="00681679">
        <w:rPr>
          <w:rFonts w:cs="Arial"/>
          <w:b/>
          <w:szCs w:val="24"/>
        </w:rPr>
        <w:t>policies and p</w:t>
      </w:r>
      <w:r>
        <w:rPr>
          <w:rFonts w:cs="Arial"/>
          <w:b/>
          <w:szCs w:val="24"/>
        </w:rPr>
        <w:t xml:space="preserve">rocedures: </w:t>
      </w:r>
    </w:p>
    <w:p w14:paraId="0F3DF623" w14:textId="77777777" w:rsidR="005719E3" w:rsidRDefault="005719E3" w:rsidP="008B22F9">
      <w:pPr>
        <w:pStyle w:val="Header"/>
        <w:tabs>
          <w:tab w:val="clear" w:pos="4320"/>
          <w:tab w:val="clear" w:pos="8640"/>
        </w:tabs>
        <w:jc w:val="both"/>
        <w:rPr>
          <w:rFonts w:cs="Arial"/>
          <w:b/>
          <w:szCs w:val="24"/>
        </w:rPr>
      </w:pPr>
    </w:p>
    <w:p w14:paraId="4F4950A0" w14:textId="51FC1683" w:rsidR="00CE0710" w:rsidRDefault="00CE0710" w:rsidP="00C630D9">
      <w:pPr>
        <w:pStyle w:val="Header"/>
        <w:numPr>
          <w:ilvl w:val="0"/>
          <w:numId w:val="15"/>
        </w:numPr>
        <w:jc w:val="both"/>
        <w:rPr>
          <w:rFonts w:cs="Arial"/>
        </w:rPr>
      </w:pPr>
      <w:r w:rsidRPr="006D2A7D">
        <w:rPr>
          <w:rFonts w:cs="Arial"/>
        </w:rPr>
        <w:t xml:space="preserve">Peer on Peer Abuse Policy </w:t>
      </w:r>
    </w:p>
    <w:p w14:paraId="57186279" w14:textId="4BBDE6BA" w:rsidR="00297474" w:rsidRDefault="00297474" w:rsidP="00C630D9">
      <w:pPr>
        <w:pStyle w:val="Header"/>
        <w:numPr>
          <w:ilvl w:val="0"/>
          <w:numId w:val="15"/>
        </w:numPr>
        <w:jc w:val="both"/>
        <w:rPr>
          <w:rFonts w:cs="Arial"/>
        </w:rPr>
      </w:pPr>
      <w:r w:rsidRPr="006D2A7D">
        <w:rPr>
          <w:rFonts w:cs="Arial"/>
        </w:rPr>
        <w:t xml:space="preserve">Complaints </w:t>
      </w:r>
      <w:r w:rsidR="00213990" w:rsidRPr="006D2A7D">
        <w:rPr>
          <w:rFonts w:cs="Arial"/>
        </w:rPr>
        <w:t>a</w:t>
      </w:r>
      <w:r w:rsidRPr="006D2A7D">
        <w:rPr>
          <w:rFonts w:cs="Arial"/>
        </w:rPr>
        <w:t xml:space="preserve">gainst the </w:t>
      </w:r>
      <w:r w:rsidR="00E71952" w:rsidRPr="006D2A7D">
        <w:rPr>
          <w:rFonts w:cs="Arial"/>
        </w:rPr>
        <w:t>College</w:t>
      </w:r>
      <w:r w:rsidR="00E73A13" w:rsidRPr="006D2A7D">
        <w:rPr>
          <w:rFonts w:cs="Arial"/>
        </w:rPr>
        <w:t xml:space="preserve"> Procedures</w:t>
      </w:r>
      <w:r w:rsidRPr="006D2A7D">
        <w:rPr>
          <w:rFonts w:cs="Arial"/>
        </w:rPr>
        <w:t xml:space="preserve"> </w:t>
      </w:r>
    </w:p>
    <w:p w14:paraId="5D8699EA" w14:textId="77777777" w:rsidR="00297474" w:rsidRDefault="00297474" w:rsidP="00C630D9">
      <w:pPr>
        <w:pStyle w:val="Header"/>
        <w:numPr>
          <w:ilvl w:val="0"/>
          <w:numId w:val="15"/>
        </w:numPr>
        <w:jc w:val="both"/>
        <w:rPr>
          <w:rFonts w:cs="Arial"/>
        </w:rPr>
      </w:pPr>
      <w:r w:rsidRPr="006D2A7D">
        <w:rPr>
          <w:rFonts w:cs="Arial"/>
        </w:rPr>
        <w:t xml:space="preserve">Staff Code of Conduct </w:t>
      </w:r>
    </w:p>
    <w:p w14:paraId="0FCB9DAC" w14:textId="77777777" w:rsidR="00297474" w:rsidRDefault="00297474" w:rsidP="00C630D9">
      <w:pPr>
        <w:pStyle w:val="Header"/>
        <w:numPr>
          <w:ilvl w:val="0"/>
          <w:numId w:val="15"/>
        </w:numPr>
        <w:jc w:val="both"/>
        <w:rPr>
          <w:rFonts w:cs="Arial"/>
        </w:rPr>
      </w:pPr>
      <w:r w:rsidRPr="006D2A7D">
        <w:rPr>
          <w:rFonts w:cs="Arial"/>
        </w:rPr>
        <w:t xml:space="preserve">Health and Safety Policy and Procedures </w:t>
      </w:r>
    </w:p>
    <w:p w14:paraId="116C8609" w14:textId="77777777" w:rsidR="00297474" w:rsidRDefault="00297474" w:rsidP="00C630D9">
      <w:pPr>
        <w:pStyle w:val="Header"/>
        <w:numPr>
          <w:ilvl w:val="0"/>
          <w:numId w:val="15"/>
        </w:numPr>
        <w:jc w:val="both"/>
        <w:rPr>
          <w:rFonts w:cs="Arial"/>
        </w:rPr>
      </w:pPr>
      <w:r w:rsidRPr="006D2A7D">
        <w:rPr>
          <w:rFonts w:cs="Arial"/>
        </w:rPr>
        <w:t xml:space="preserve">Data Protection Policy </w:t>
      </w:r>
    </w:p>
    <w:p w14:paraId="0B5EC3BD" w14:textId="77777777" w:rsidR="00297474" w:rsidRDefault="00297474" w:rsidP="00C630D9">
      <w:pPr>
        <w:pStyle w:val="Header"/>
        <w:numPr>
          <w:ilvl w:val="0"/>
          <w:numId w:val="15"/>
        </w:numPr>
        <w:jc w:val="both"/>
        <w:rPr>
          <w:rFonts w:cs="Arial"/>
        </w:rPr>
      </w:pPr>
      <w:r w:rsidRPr="006D2A7D">
        <w:rPr>
          <w:rFonts w:cs="Arial"/>
        </w:rPr>
        <w:t xml:space="preserve">Access to </w:t>
      </w:r>
      <w:r w:rsidR="00E71952" w:rsidRPr="006D2A7D">
        <w:rPr>
          <w:rFonts w:cs="Arial"/>
        </w:rPr>
        <w:t>College</w:t>
      </w:r>
      <w:r w:rsidRPr="006D2A7D">
        <w:rPr>
          <w:rFonts w:cs="Arial"/>
        </w:rPr>
        <w:t xml:space="preserve"> Information Policy </w:t>
      </w:r>
    </w:p>
    <w:p w14:paraId="4D87F38A" w14:textId="77777777" w:rsidR="00297474" w:rsidRDefault="00297474" w:rsidP="00C630D9">
      <w:pPr>
        <w:pStyle w:val="Header"/>
        <w:numPr>
          <w:ilvl w:val="0"/>
          <w:numId w:val="15"/>
        </w:numPr>
        <w:jc w:val="both"/>
        <w:rPr>
          <w:rFonts w:cs="Arial"/>
        </w:rPr>
      </w:pPr>
      <w:r w:rsidRPr="006D2A7D">
        <w:rPr>
          <w:rFonts w:cs="Arial"/>
        </w:rPr>
        <w:t xml:space="preserve">Disciplinary (Senior </w:t>
      </w:r>
      <w:r w:rsidR="00FB29C9" w:rsidRPr="006D2A7D">
        <w:rPr>
          <w:rFonts w:cs="Arial"/>
        </w:rPr>
        <w:t>Post holders</w:t>
      </w:r>
      <w:r w:rsidR="00E73A13" w:rsidRPr="006D2A7D">
        <w:rPr>
          <w:rFonts w:cs="Arial"/>
        </w:rPr>
        <w:t>) Procedures</w:t>
      </w:r>
      <w:r w:rsidRPr="006D2A7D">
        <w:rPr>
          <w:rFonts w:cs="Arial"/>
        </w:rPr>
        <w:t xml:space="preserve"> </w:t>
      </w:r>
    </w:p>
    <w:p w14:paraId="7396D2B7" w14:textId="77777777" w:rsidR="00297474" w:rsidRDefault="00297474" w:rsidP="00C630D9">
      <w:pPr>
        <w:pStyle w:val="Header"/>
        <w:numPr>
          <w:ilvl w:val="0"/>
          <w:numId w:val="15"/>
        </w:numPr>
        <w:jc w:val="both"/>
        <w:rPr>
          <w:rFonts w:cs="Arial"/>
        </w:rPr>
      </w:pPr>
      <w:r w:rsidRPr="006D2A7D">
        <w:rPr>
          <w:rFonts w:cs="Arial"/>
        </w:rPr>
        <w:t>D</w:t>
      </w:r>
      <w:r w:rsidR="00E73A13" w:rsidRPr="006D2A7D">
        <w:rPr>
          <w:rFonts w:cs="Arial"/>
        </w:rPr>
        <w:t>isciplinary (Staff) Procedures</w:t>
      </w:r>
    </w:p>
    <w:p w14:paraId="7C1EB1A9" w14:textId="2E68F530" w:rsidR="00297474" w:rsidRDefault="00297474" w:rsidP="00C630D9">
      <w:pPr>
        <w:pStyle w:val="Header"/>
        <w:numPr>
          <w:ilvl w:val="0"/>
          <w:numId w:val="15"/>
        </w:numPr>
        <w:jc w:val="both"/>
        <w:rPr>
          <w:rFonts w:cs="Arial"/>
        </w:rPr>
      </w:pPr>
      <w:r w:rsidRPr="006D2A7D">
        <w:rPr>
          <w:rFonts w:cs="Arial"/>
        </w:rPr>
        <w:t>Equality</w:t>
      </w:r>
      <w:r w:rsidR="00213990" w:rsidRPr="006D2A7D">
        <w:rPr>
          <w:rFonts w:cs="Arial"/>
        </w:rPr>
        <w:t xml:space="preserve">, </w:t>
      </w:r>
      <w:r w:rsidR="00E73A13" w:rsidRPr="006D2A7D">
        <w:rPr>
          <w:rFonts w:cs="Arial"/>
        </w:rPr>
        <w:t xml:space="preserve">Diversity </w:t>
      </w:r>
      <w:r w:rsidR="00213990" w:rsidRPr="006D2A7D">
        <w:rPr>
          <w:rFonts w:cs="Arial"/>
        </w:rPr>
        <w:t xml:space="preserve">and Inclusion </w:t>
      </w:r>
      <w:r w:rsidR="00E73A13" w:rsidRPr="006D2A7D">
        <w:rPr>
          <w:rFonts w:cs="Arial"/>
        </w:rPr>
        <w:t>Policy and Procedures</w:t>
      </w:r>
      <w:r w:rsidRPr="006D2A7D">
        <w:rPr>
          <w:rFonts w:cs="Arial"/>
        </w:rPr>
        <w:t xml:space="preserve"> </w:t>
      </w:r>
    </w:p>
    <w:p w14:paraId="0B92FF64" w14:textId="68F84B1A" w:rsidR="008D6034" w:rsidRDefault="008D6034" w:rsidP="00C630D9">
      <w:pPr>
        <w:pStyle w:val="Header"/>
        <w:numPr>
          <w:ilvl w:val="0"/>
          <w:numId w:val="15"/>
        </w:numPr>
        <w:jc w:val="both"/>
        <w:rPr>
          <w:rFonts w:cs="Arial"/>
        </w:rPr>
      </w:pPr>
      <w:r w:rsidRPr="006D2A7D">
        <w:rPr>
          <w:rFonts w:cs="Arial"/>
        </w:rPr>
        <w:t xml:space="preserve">Prevent Strategy </w:t>
      </w:r>
    </w:p>
    <w:p w14:paraId="409291E9" w14:textId="77777777" w:rsidR="00297474" w:rsidRDefault="00297474" w:rsidP="00C630D9">
      <w:pPr>
        <w:pStyle w:val="Header"/>
        <w:numPr>
          <w:ilvl w:val="0"/>
          <w:numId w:val="15"/>
        </w:numPr>
        <w:jc w:val="both"/>
        <w:rPr>
          <w:rFonts w:cs="Arial"/>
        </w:rPr>
      </w:pPr>
      <w:r w:rsidRPr="006D2A7D">
        <w:rPr>
          <w:rFonts w:cs="Arial"/>
        </w:rPr>
        <w:t>Whistl</w:t>
      </w:r>
      <w:r w:rsidR="003262B2" w:rsidRPr="006D2A7D">
        <w:rPr>
          <w:rFonts w:cs="Arial"/>
        </w:rPr>
        <w:t>e Blowing Policy and Procedures</w:t>
      </w:r>
    </w:p>
    <w:p w14:paraId="51F478AD" w14:textId="77777777" w:rsidR="00297474" w:rsidRPr="005719E3" w:rsidRDefault="00297474" w:rsidP="00C630D9">
      <w:pPr>
        <w:pStyle w:val="Header"/>
        <w:numPr>
          <w:ilvl w:val="0"/>
          <w:numId w:val="15"/>
        </w:numPr>
        <w:jc w:val="both"/>
        <w:rPr>
          <w:rFonts w:cs="Arial"/>
        </w:rPr>
      </w:pPr>
      <w:r w:rsidRPr="006D2A7D">
        <w:rPr>
          <w:rFonts w:cs="Arial"/>
        </w:rPr>
        <w:t xml:space="preserve">First Aid Policy and Procedures </w:t>
      </w:r>
    </w:p>
    <w:p w14:paraId="2AC6674E" w14:textId="77777777" w:rsidR="00297474" w:rsidRDefault="00297474" w:rsidP="00C630D9">
      <w:pPr>
        <w:pStyle w:val="Header"/>
        <w:numPr>
          <w:ilvl w:val="0"/>
          <w:numId w:val="15"/>
        </w:numPr>
        <w:jc w:val="both"/>
        <w:rPr>
          <w:rFonts w:cs="Arial"/>
        </w:rPr>
      </w:pPr>
      <w:r w:rsidRPr="006D2A7D">
        <w:rPr>
          <w:rFonts w:cs="Arial"/>
        </w:rPr>
        <w:t xml:space="preserve">Substance Misuse Policy and Procedures </w:t>
      </w:r>
    </w:p>
    <w:p w14:paraId="1875E8BD" w14:textId="77777777" w:rsidR="00297474" w:rsidRDefault="00297474" w:rsidP="00C630D9">
      <w:pPr>
        <w:pStyle w:val="Header"/>
        <w:numPr>
          <w:ilvl w:val="0"/>
          <w:numId w:val="15"/>
        </w:numPr>
        <w:jc w:val="both"/>
        <w:rPr>
          <w:rFonts w:cs="Arial"/>
        </w:rPr>
      </w:pPr>
      <w:r w:rsidRPr="006D2A7D">
        <w:rPr>
          <w:rFonts w:cs="Arial"/>
        </w:rPr>
        <w:t xml:space="preserve">Trips and Visits Policy and Procedures </w:t>
      </w:r>
    </w:p>
    <w:p w14:paraId="7E6E667C" w14:textId="77777777" w:rsidR="00297474" w:rsidRDefault="00297474" w:rsidP="00C630D9">
      <w:pPr>
        <w:pStyle w:val="Header"/>
        <w:numPr>
          <w:ilvl w:val="0"/>
          <w:numId w:val="15"/>
        </w:numPr>
        <w:jc w:val="both"/>
        <w:rPr>
          <w:rFonts w:cs="Arial"/>
        </w:rPr>
      </w:pPr>
      <w:r w:rsidRPr="006D2A7D">
        <w:rPr>
          <w:rFonts w:cs="Arial"/>
        </w:rPr>
        <w:t>Work Experience Policy and Procedures</w:t>
      </w:r>
    </w:p>
    <w:p w14:paraId="6C5E9C5A" w14:textId="77777777" w:rsidR="00297474" w:rsidRDefault="00297474" w:rsidP="00C630D9">
      <w:pPr>
        <w:pStyle w:val="Header"/>
        <w:numPr>
          <w:ilvl w:val="0"/>
          <w:numId w:val="15"/>
        </w:numPr>
        <w:jc w:val="both"/>
        <w:rPr>
          <w:rFonts w:cs="Arial"/>
        </w:rPr>
      </w:pPr>
      <w:r w:rsidRPr="006D2A7D">
        <w:rPr>
          <w:rFonts w:cs="Arial"/>
        </w:rPr>
        <w:t xml:space="preserve">Tutorial Policy and Procedures </w:t>
      </w:r>
    </w:p>
    <w:p w14:paraId="04A12BE6" w14:textId="77777777" w:rsidR="00297474" w:rsidRPr="00213990" w:rsidRDefault="00297474" w:rsidP="00C630D9">
      <w:pPr>
        <w:pStyle w:val="Header"/>
        <w:numPr>
          <w:ilvl w:val="0"/>
          <w:numId w:val="15"/>
        </w:numPr>
        <w:jc w:val="both"/>
        <w:rPr>
          <w:rFonts w:cs="Arial"/>
        </w:rPr>
      </w:pPr>
      <w:r w:rsidRPr="006D2A7D">
        <w:rPr>
          <w:rFonts w:cs="Arial"/>
        </w:rPr>
        <w:t xml:space="preserve">Exclusion Policy and Procedures </w:t>
      </w:r>
    </w:p>
    <w:p w14:paraId="361DCC21" w14:textId="77777777" w:rsidR="00297474" w:rsidRPr="00213990" w:rsidRDefault="00213990" w:rsidP="006D2A7D">
      <w:pPr>
        <w:pStyle w:val="Header"/>
        <w:numPr>
          <w:ilvl w:val="0"/>
          <w:numId w:val="12"/>
        </w:numPr>
        <w:tabs>
          <w:tab w:val="clear" w:pos="4320"/>
          <w:tab w:val="clear" w:pos="8640"/>
        </w:tabs>
        <w:rPr>
          <w:rFonts w:cs="Arial"/>
        </w:rPr>
      </w:pPr>
      <w:r w:rsidRPr="006D2A7D">
        <w:rPr>
          <w:rFonts w:cs="Arial"/>
        </w:rPr>
        <w:t xml:space="preserve">Student </w:t>
      </w:r>
      <w:r w:rsidR="00B25A08" w:rsidRPr="006D2A7D">
        <w:rPr>
          <w:rFonts w:cs="Arial"/>
        </w:rPr>
        <w:t>b</w:t>
      </w:r>
      <w:r w:rsidRPr="006D2A7D">
        <w:rPr>
          <w:rFonts w:cs="Arial"/>
        </w:rPr>
        <w:t>ehaviour</w:t>
      </w:r>
      <w:r w:rsidR="00B25A08" w:rsidRPr="006D2A7D">
        <w:rPr>
          <w:rFonts w:cs="Arial"/>
        </w:rPr>
        <w:t>, a</w:t>
      </w:r>
      <w:r w:rsidRPr="006D2A7D">
        <w:rPr>
          <w:rFonts w:cs="Arial"/>
        </w:rPr>
        <w:t xml:space="preserve">bsence </w:t>
      </w:r>
      <w:r w:rsidR="00B25A08" w:rsidRPr="006D2A7D">
        <w:rPr>
          <w:rFonts w:cs="Arial"/>
        </w:rPr>
        <w:t xml:space="preserve">and review </w:t>
      </w:r>
      <w:r w:rsidRPr="006D2A7D">
        <w:rPr>
          <w:rFonts w:cs="Arial"/>
        </w:rPr>
        <w:t>Policy and Procedures</w:t>
      </w:r>
    </w:p>
    <w:p w14:paraId="302CE2F5" w14:textId="77AFAFB0" w:rsidR="00213990" w:rsidRPr="00213990" w:rsidRDefault="00000000" w:rsidP="006D2A7D">
      <w:pPr>
        <w:pStyle w:val="Header"/>
        <w:numPr>
          <w:ilvl w:val="0"/>
          <w:numId w:val="12"/>
        </w:numPr>
        <w:tabs>
          <w:tab w:val="clear" w:pos="4320"/>
          <w:tab w:val="clear" w:pos="8640"/>
        </w:tabs>
        <w:rPr>
          <w:rStyle w:val="Hyperlink"/>
          <w:rFonts w:ascii="Arial" w:hAnsi="Arial" w:cs="Arial"/>
          <w:b w:val="0"/>
          <w:bCs w:val="0"/>
          <w:color w:val="auto"/>
        </w:rPr>
      </w:pPr>
      <w:hyperlink r:id="rId27">
        <w:r w:rsidR="00213990" w:rsidRPr="006D2A7D">
          <w:rPr>
            <w:rStyle w:val="Hyperlink"/>
            <w:b w:val="0"/>
            <w:bCs w:val="0"/>
            <w:color w:val="auto"/>
          </w:rPr>
          <w:t>Anti-</w:t>
        </w:r>
      </w:hyperlink>
      <w:r w:rsidR="00213990" w:rsidRPr="006D2A7D">
        <w:rPr>
          <w:rStyle w:val="Hyperlink"/>
          <w:b w:val="0"/>
          <w:bCs w:val="0"/>
          <w:color w:val="auto"/>
        </w:rPr>
        <w:t>bullying and Harassment Policy and Procedures</w:t>
      </w:r>
    </w:p>
    <w:p w14:paraId="450BAA18" w14:textId="77777777" w:rsidR="00213990" w:rsidRPr="00213990" w:rsidRDefault="00213990" w:rsidP="006D2A7D">
      <w:pPr>
        <w:pStyle w:val="Header"/>
        <w:numPr>
          <w:ilvl w:val="0"/>
          <w:numId w:val="12"/>
        </w:numPr>
        <w:tabs>
          <w:tab w:val="clear" w:pos="4320"/>
          <w:tab w:val="clear" w:pos="8640"/>
        </w:tabs>
        <w:rPr>
          <w:rStyle w:val="Hyperlink"/>
          <w:rFonts w:ascii="Arial" w:hAnsi="Arial" w:cs="Arial"/>
          <w:b w:val="0"/>
          <w:bCs w:val="0"/>
          <w:color w:val="auto"/>
        </w:rPr>
      </w:pPr>
      <w:r w:rsidRPr="006D2A7D">
        <w:rPr>
          <w:rStyle w:val="Hyperlink"/>
          <w:b w:val="0"/>
          <w:bCs w:val="0"/>
          <w:color w:val="auto"/>
        </w:rPr>
        <w:t xml:space="preserve">Health, </w:t>
      </w:r>
      <w:r w:rsidR="00B47787" w:rsidRPr="006D2A7D">
        <w:rPr>
          <w:rStyle w:val="Hyperlink"/>
          <w:b w:val="0"/>
          <w:bCs w:val="0"/>
          <w:color w:val="auto"/>
        </w:rPr>
        <w:t>Well-being</w:t>
      </w:r>
      <w:r w:rsidRPr="006D2A7D">
        <w:rPr>
          <w:rStyle w:val="Hyperlink"/>
          <w:b w:val="0"/>
          <w:bCs w:val="0"/>
          <w:color w:val="auto"/>
        </w:rPr>
        <w:t xml:space="preserve"> and Fitness to study Protocol</w:t>
      </w:r>
    </w:p>
    <w:p w14:paraId="6B89336E" w14:textId="77777777" w:rsidR="00213990" w:rsidRPr="00CC21AB" w:rsidRDefault="00213990" w:rsidP="006D2A7D">
      <w:pPr>
        <w:pStyle w:val="Header"/>
        <w:numPr>
          <w:ilvl w:val="0"/>
          <w:numId w:val="12"/>
        </w:numPr>
        <w:tabs>
          <w:tab w:val="clear" w:pos="4320"/>
          <w:tab w:val="clear" w:pos="8640"/>
        </w:tabs>
        <w:rPr>
          <w:rFonts w:cs="Arial"/>
        </w:rPr>
      </w:pPr>
      <w:r w:rsidRPr="006D2A7D">
        <w:rPr>
          <w:rStyle w:val="Hyperlink"/>
          <w:b w:val="0"/>
          <w:bCs w:val="0"/>
          <w:color w:val="auto"/>
        </w:rPr>
        <w:t>Run, Hide, Tell Procedures</w:t>
      </w:r>
    </w:p>
    <w:p w14:paraId="09870591" w14:textId="77777777" w:rsidR="00297474" w:rsidRPr="00CC21AB" w:rsidRDefault="00297474" w:rsidP="006D2A7D">
      <w:pPr>
        <w:pStyle w:val="Header"/>
        <w:numPr>
          <w:ilvl w:val="0"/>
          <w:numId w:val="12"/>
        </w:numPr>
        <w:tabs>
          <w:tab w:val="clear" w:pos="4320"/>
          <w:tab w:val="clear" w:pos="8640"/>
        </w:tabs>
        <w:rPr>
          <w:rFonts w:cs="Arial"/>
        </w:rPr>
      </w:pPr>
      <w:r w:rsidRPr="006D2A7D">
        <w:rPr>
          <w:rFonts w:cs="Arial"/>
        </w:rPr>
        <w:t xml:space="preserve">IT Acceptable Usage Policy and Procedures </w:t>
      </w:r>
    </w:p>
    <w:p w14:paraId="1BED2FDE" w14:textId="0E877E86" w:rsidR="00297474" w:rsidRDefault="00C543D6" w:rsidP="006D2A7D">
      <w:pPr>
        <w:pStyle w:val="Header"/>
        <w:numPr>
          <w:ilvl w:val="0"/>
          <w:numId w:val="12"/>
        </w:numPr>
        <w:tabs>
          <w:tab w:val="clear" w:pos="4320"/>
          <w:tab w:val="clear" w:pos="8640"/>
        </w:tabs>
        <w:rPr>
          <w:rFonts w:cs="Arial"/>
        </w:rPr>
      </w:pPr>
      <w:r w:rsidRPr="006D2A7D">
        <w:rPr>
          <w:rFonts w:cs="Arial"/>
        </w:rPr>
        <w:t>Online Safety</w:t>
      </w:r>
      <w:r w:rsidR="00297474" w:rsidRPr="006D2A7D">
        <w:rPr>
          <w:rFonts w:cs="Arial"/>
        </w:rPr>
        <w:t xml:space="preserve"> Policy and Procedures (Staff and Learner</w:t>
      </w:r>
      <w:r w:rsidR="00213990" w:rsidRPr="006D2A7D">
        <w:rPr>
          <w:rFonts w:cs="Arial"/>
        </w:rPr>
        <w:t xml:space="preserve"> documents</w:t>
      </w:r>
      <w:r w:rsidR="00297474" w:rsidRPr="006D2A7D">
        <w:rPr>
          <w:rFonts w:cs="Arial"/>
        </w:rPr>
        <w:t>)</w:t>
      </w:r>
    </w:p>
    <w:p w14:paraId="48FAE8E2" w14:textId="77777777" w:rsidR="00D76010" w:rsidRDefault="00D76010" w:rsidP="00D76010">
      <w:pPr>
        <w:pStyle w:val="Header"/>
        <w:tabs>
          <w:tab w:val="clear" w:pos="4320"/>
          <w:tab w:val="clear" w:pos="8640"/>
        </w:tabs>
        <w:rPr>
          <w:rFonts w:cs="Arial"/>
          <w:szCs w:val="24"/>
        </w:rPr>
      </w:pPr>
    </w:p>
    <w:p w14:paraId="75360CF9" w14:textId="77777777" w:rsidR="008A0FFC" w:rsidRPr="008A0FFC" w:rsidRDefault="008A0FFC" w:rsidP="008A0FFC">
      <w:pPr>
        <w:pStyle w:val="Header"/>
        <w:tabs>
          <w:tab w:val="clear" w:pos="4320"/>
          <w:tab w:val="clear" w:pos="8640"/>
        </w:tabs>
        <w:jc w:val="center"/>
        <w:rPr>
          <w:rFonts w:cs="Arial"/>
          <w:i/>
          <w:iCs/>
          <w:szCs w:val="24"/>
        </w:rPr>
      </w:pPr>
    </w:p>
    <w:p w14:paraId="5D0A509F" w14:textId="26509DB2" w:rsidR="008A0FFC" w:rsidRDefault="008A0FFC" w:rsidP="008A0FFC">
      <w:pPr>
        <w:pStyle w:val="Header"/>
        <w:tabs>
          <w:tab w:val="clear" w:pos="4320"/>
          <w:tab w:val="clear" w:pos="8640"/>
        </w:tabs>
        <w:jc w:val="center"/>
        <w:rPr>
          <w:rFonts w:cs="Arial"/>
          <w:i/>
          <w:iCs/>
          <w:szCs w:val="24"/>
        </w:rPr>
      </w:pPr>
      <w:r w:rsidRPr="008A0FFC">
        <w:rPr>
          <w:rFonts w:cs="Arial"/>
          <w:i/>
          <w:iCs/>
          <w:szCs w:val="24"/>
        </w:rPr>
        <w:t>(A</w:t>
      </w:r>
      <w:r w:rsidR="00CE0710">
        <w:rPr>
          <w:rFonts w:cs="Arial"/>
          <w:i/>
          <w:iCs/>
          <w:szCs w:val="24"/>
        </w:rPr>
        <w:t xml:space="preserve">waiting approval </w:t>
      </w:r>
      <w:r w:rsidR="00E35B5C">
        <w:rPr>
          <w:rFonts w:cs="Arial"/>
          <w:i/>
          <w:iCs/>
          <w:szCs w:val="24"/>
        </w:rPr>
        <w:t xml:space="preserve">by governors at the </w:t>
      </w:r>
      <w:r w:rsidR="00CE0710">
        <w:rPr>
          <w:rFonts w:cs="Arial"/>
          <w:i/>
          <w:iCs/>
          <w:szCs w:val="24"/>
        </w:rPr>
        <w:t>October 202</w:t>
      </w:r>
      <w:r w:rsidR="007B54CB">
        <w:rPr>
          <w:rFonts w:cs="Arial"/>
          <w:i/>
          <w:iCs/>
          <w:szCs w:val="24"/>
        </w:rPr>
        <w:t>4</w:t>
      </w:r>
      <w:r w:rsidR="00E35B5C">
        <w:rPr>
          <w:rFonts w:cs="Arial"/>
          <w:i/>
          <w:iCs/>
          <w:szCs w:val="24"/>
        </w:rPr>
        <w:t xml:space="preserve"> </w:t>
      </w:r>
      <w:r w:rsidR="00F7195A">
        <w:rPr>
          <w:rFonts w:cs="Arial"/>
          <w:i/>
          <w:iCs/>
          <w:szCs w:val="24"/>
        </w:rPr>
        <w:t>L</w:t>
      </w:r>
      <w:r w:rsidR="00E35B5C">
        <w:rPr>
          <w:rFonts w:cs="Arial"/>
          <w:i/>
          <w:iCs/>
          <w:szCs w:val="24"/>
        </w:rPr>
        <w:t xml:space="preserve">ocal </w:t>
      </w:r>
      <w:r w:rsidR="00F7195A">
        <w:rPr>
          <w:rFonts w:cs="Arial"/>
          <w:i/>
          <w:iCs/>
          <w:szCs w:val="24"/>
        </w:rPr>
        <w:t>G</w:t>
      </w:r>
      <w:r w:rsidR="00E35B5C">
        <w:rPr>
          <w:rFonts w:cs="Arial"/>
          <w:i/>
          <w:iCs/>
          <w:szCs w:val="24"/>
        </w:rPr>
        <w:t xml:space="preserve">overning </w:t>
      </w:r>
      <w:r w:rsidR="00F7195A">
        <w:rPr>
          <w:rFonts w:cs="Arial"/>
          <w:i/>
          <w:iCs/>
          <w:szCs w:val="24"/>
        </w:rPr>
        <w:t>B</w:t>
      </w:r>
      <w:r w:rsidR="00E35B5C">
        <w:rPr>
          <w:rFonts w:cs="Arial"/>
          <w:i/>
          <w:iCs/>
          <w:szCs w:val="24"/>
        </w:rPr>
        <w:t>ody</w:t>
      </w:r>
      <w:r w:rsidR="00F7195A">
        <w:rPr>
          <w:rFonts w:cs="Arial"/>
          <w:i/>
          <w:iCs/>
          <w:szCs w:val="24"/>
        </w:rPr>
        <w:t xml:space="preserve"> meeting</w:t>
      </w:r>
      <w:r w:rsidRPr="008A0FFC">
        <w:rPr>
          <w:rFonts w:cs="Arial"/>
          <w:i/>
          <w:iCs/>
          <w:szCs w:val="24"/>
        </w:rPr>
        <w:t>)</w:t>
      </w:r>
    </w:p>
    <w:p w14:paraId="24FEAC94" w14:textId="77777777" w:rsidR="00F7195A" w:rsidRDefault="00F7195A" w:rsidP="008A0FFC">
      <w:pPr>
        <w:pStyle w:val="Header"/>
        <w:tabs>
          <w:tab w:val="clear" w:pos="4320"/>
          <w:tab w:val="clear" w:pos="8640"/>
        </w:tabs>
        <w:jc w:val="center"/>
        <w:rPr>
          <w:rFonts w:cs="Arial"/>
          <w:i/>
          <w:iCs/>
          <w:szCs w:val="24"/>
        </w:rPr>
      </w:pPr>
    </w:p>
    <w:p w14:paraId="158FBBA5" w14:textId="77777777" w:rsidR="00F7195A" w:rsidRDefault="00F7195A" w:rsidP="008A0FFC">
      <w:pPr>
        <w:pStyle w:val="Header"/>
        <w:tabs>
          <w:tab w:val="clear" w:pos="4320"/>
          <w:tab w:val="clear" w:pos="8640"/>
        </w:tabs>
        <w:jc w:val="center"/>
        <w:rPr>
          <w:rFonts w:cs="Arial"/>
          <w:i/>
          <w:iCs/>
          <w:szCs w:val="24"/>
        </w:rPr>
      </w:pPr>
    </w:p>
    <w:p w14:paraId="7D87AFA9" w14:textId="77777777" w:rsidR="00F7195A" w:rsidRDefault="00F7195A" w:rsidP="008A0FFC">
      <w:pPr>
        <w:pStyle w:val="Header"/>
        <w:tabs>
          <w:tab w:val="clear" w:pos="4320"/>
          <w:tab w:val="clear" w:pos="8640"/>
        </w:tabs>
        <w:jc w:val="center"/>
        <w:rPr>
          <w:rFonts w:cs="Arial"/>
          <w:i/>
          <w:iCs/>
          <w:szCs w:val="24"/>
        </w:rPr>
      </w:pPr>
    </w:p>
    <w:p w14:paraId="75DB04CA" w14:textId="77777777" w:rsidR="00F7195A" w:rsidRDefault="00F7195A" w:rsidP="008A0FFC">
      <w:pPr>
        <w:pStyle w:val="Header"/>
        <w:tabs>
          <w:tab w:val="clear" w:pos="4320"/>
          <w:tab w:val="clear" w:pos="8640"/>
        </w:tabs>
        <w:jc w:val="center"/>
        <w:rPr>
          <w:rFonts w:cs="Arial"/>
          <w:i/>
          <w:iCs/>
          <w:szCs w:val="24"/>
        </w:rPr>
      </w:pPr>
    </w:p>
    <w:p w14:paraId="1D795BDD" w14:textId="77777777" w:rsidR="00F7195A" w:rsidRDefault="00F7195A" w:rsidP="008A0FFC">
      <w:pPr>
        <w:pStyle w:val="Header"/>
        <w:tabs>
          <w:tab w:val="clear" w:pos="4320"/>
          <w:tab w:val="clear" w:pos="8640"/>
        </w:tabs>
        <w:jc w:val="center"/>
        <w:rPr>
          <w:rFonts w:cs="Arial"/>
          <w:i/>
          <w:iCs/>
          <w:szCs w:val="24"/>
        </w:rPr>
      </w:pPr>
    </w:p>
    <w:p w14:paraId="6CAAC3B6" w14:textId="77777777" w:rsidR="00F7195A" w:rsidRDefault="00F7195A" w:rsidP="008A0FFC">
      <w:pPr>
        <w:pStyle w:val="Header"/>
        <w:tabs>
          <w:tab w:val="clear" w:pos="4320"/>
          <w:tab w:val="clear" w:pos="8640"/>
        </w:tabs>
        <w:jc w:val="center"/>
        <w:rPr>
          <w:rFonts w:cs="Arial"/>
          <w:i/>
          <w:iCs/>
          <w:szCs w:val="24"/>
        </w:rPr>
      </w:pPr>
    </w:p>
    <w:p w14:paraId="52C9F450" w14:textId="77777777" w:rsidR="00F7195A" w:rsidRDefault="00F7195A" w:rsidP="008A0FFC">
      <w:pPr>
        <w:pStyle w:val="Header"/>
        <w:tabs>
          <w:tab w:val="clear" w:pos="4320"/>
          <w:tab w:val="clear" w:pos="8640"/>
        </w:tabs>
        <w:jc w:val="center"/>
        <w:rPr>
          <w:rFonts w:cs="Arial"/>
          <w:i/>
          <w:iCs/>
          <w:szCs w:val="24"/>
        </w:rPr>
      </w:pPr>
    </w:p>
    <w:p w14:paraId="4A45EF3A" w14:textId="77777777" w:rsidR="00F7195A" w:rsidRDefault="00F7195A" w:rsidP="008A0FFC">
      <w:pPr>
        <w:pStyle w:val="Header"/>
        <w:tabs>
          <w:tab w:val="clear" w:pos="4320"/>
          <w:tab w:val="clear" w:pos="8640"/>
        </w:tabs>
        <w:jc w:val="center"/>
        <w:rPr>
          <w:rFonts w:cs="Arial"/>
          <w:i/>
          <w:iCs/>
          <w:szCs w:val="24"/>
        </w:rPr>
      </w:pPr>
    </w:p>
    <w:p w14:paraId="665396E7" w14:textId="77777777" w:rsidR="00F7195A" w:rsidRDefault="00F7195A" w:rsidP="008A0FFC">
      <w:pPr>
        <w:pStyle w:val="Header"/>
        <w:tabs>
          <w:tab w:val="clear" w:pos="4320"/>
          <w:tab w:val="clear" w:pos="8640"/>
        </w:tabs>
        <w:jc w:val="center"/>
        <w:rPr>
          <w:rFonts w:cs="Arial"/>
          <w:i/>
          <w:iCs/>
          <w:szCs w:val="24"/>
        </w:rPr>
      </w:pPr>
    </w:p>
    <w:p w14:paraId="01E63D52" w14:textId="77777777" w:rsidR="00F7195A" w:rsidRDefault="00F7195A" w:rsidP="008A0FFC">
      <w:pPr>
        <w:pStyle w:val="Header"/>
        <w:tabs>
          <w:tab w:val="clear" w:pos="4320"/>
          <w:tab w:val="clear" w:pos="8640"/>
        </w:tabs>
        <w:jc w:val="center"/>
        <w:rPr>
          <w:rFonts w:cs="Arial"/>
          <w:i/>
          <w:iCs/>
          <w:szCs w:val="24"/>
        </w:rPr>
      </w:pPr>
    </w:p>
    <w:p w14:paraId="23F816D8" w14:textId="77777777" w:rsidR="00F7195A" w:rsidRDefault="00F7195A" w:rsidP="008A0FFC">
      <w:pPr>
        <w:pStyle w:val="Header"/>
        <w:tabs>
          <w:tab w:val="clear" w:pos="4320"/>
          <w:tab w:val="clear" w:pos="8640"/>
        </w:tabs>
        <w:jc w:val="center"/>
        <w:rPr>
          <w:rFonts w:cs="Arial"/>
          <w:i/>
          <w:iCs/>
          <w:szCs w:val="24"/>
        </w:rPr>
      </w:pPr>
    </w:p>
    <w:p w14:paraId="00A3C8F6" w14:textId="77777777" w:rsidR="00F7195A" w:rsidRDefault="00F7195A" w:rsidP="008A0FFC">
      <w:pPr>
        <w:pStyle w:val="Header"/>
        <w:tabs>
          <w:tab w:val="clear" w:pos="4320"/>
          <w:tab w:val="clear" w:pos="8640"/>
        </w:tabs>
        <w:jc w:val="center"/>
        <w:rPr>
          <w:rFonts w:cs="Arial"/>
          <w:i/>
          <w:iCs/>
          <w:szCs w:val="24"/>
        </w:rPr>
      </w:pPr>
    </w:p>
    <w:p w14:paraId="7B9D7ED4" w14:textId="77777777" w:rsidR="00F7195A" w:rsidRDefault="00F7195A" w:rsidP="008A0FFC">
      <w:pPr>
        <w:pStyle w:val="Header"/>
        <w:tabs>
          <w:tab w:val="clear" w:pos="4320"/>
          <w:tab w:val="clear" w:pos="8640"/>
        </w:tabs>
        <w:jc w:val="center"/>
        <w:rPr>
          <w:rFonts w:cs="Arial"/>
          <w:i/>
          <w:iCs/>
          <w:szCs w:val="24"/>
        </w:rPr>
      </w:pPr>
    </w:p>
    <w:p w14:paraId="73B3E2AD" w14:textId="77777777" w:rsidR="00F7195A" w:rsidRDefault="00F7195A" w:rsidP="008A0FFC">
      <w:pPr>
        <w:pStyle w:val="Header"/>
        <w:tabs>
          <w:tab w:val="clear" w:pos="4320"/>
          <w:tab w:val="clear" w:pos="8640"/>
        </w:tabs>
        <w:jc w:val="center"/>
        <w:rPr>
          <w:rFonts w:cs="Arial"/>
          <w:i/>
          <w:iCs/>
          <w:szCs w:val="24"/>
        </w:rPr>
      </w:pPr>
    </w:p>
    <w:p w14:paraId="025ABC34" w14:textId="77777777" w:rsidR="00F7195A" w:rsidRDefault="00F7195A" w:rsidP="008A0FFC">
      <w:pPr>
        <w:pStyle w:val="Header"/>
        <w:tabs>
          <w:tab w:val="clear" w:pos="4320"/>
          <w:tab w:val="clear" w:pos="8640"/>
        </w:tabs>
        <w:jc w:val="center"/>
        <w:rPr>
          <w:rFonts w:cs="Arial"/>
          <w:i/>
          <w:iCs/>
          <w:szCs w:val="24"/>
        </w:rPr>
      </w:pPr>
    </w:p>
    <w:p w14:paraId="141F82C9" w14:textId="77777777" w:rsidR="00F7195A" w:rsidRDefault="00F7195A" w:rsidP="008A0FFC">
      <w:pPr>
        <w:pStyle w:val="Header"/>
        <w:tabs>
          <w:tab w:val="clear" w:pos="4320"/>
          <w:tab w:val="clear" w:pos="8640"/>
        </w:tabs>
        <w:jc w:val="center"/>
        <w:rPr>
          <w:rFonts w:cs="Arial"/>
          <w:i/>
          <w:iCs/>
          <w:szCs w:val="24"/>
        </w:rPr>
      </w:pPr>
    </w:p>
    <w:p w14:paraId="6468A099" w14:textId="77777777" w:rsidR="00F7195A" w:rsidRDefault="00F7195A" w:rsidP="008A0FFC">
      <w:pPr>
        <w:pStyle w:val="Header"/>
        <w:tabs>
          <w:tab w:val="clear" w:pos="4320"/>
          <w:tab w:val="clear" w:pos="8640"/>
        </w:tabs>
        <w:jc w:val="center"/>
        <w:rPr>
          <w:rFonts w:cs="Arial"/>
          <w:i/>
          <w:iCs/>
          <w:szCs w:val="24"/>
        </w:rPr>
      </w:pPr>
    </w:p>
    <w:p w14:paraId="3D0E1356" w14:textId="77777777" w:rsidR="00F7195A" w:rsidRDefault="00F7195A" w:rsidP="008A0FFC">
      <w:pPr>
        <w:pStyle w:val="Header"/>
        <w:tabs>
          <w:tab w:val="clear" w:pos="4320"/>
          <w:tab w:val="clear" w:pos="8640"/>
        </w:tabs>
        <w:jc w:val="center"/>
        <w:rPr>
          <w:rFonts w:cs="Arial"/>
          <w:i/>
          <w:iCs/>
          <w:szCs w:val="24"/>
        </w:rPr>
      </w:pPr>
    </w:p>
    <w:p w14:paraId="62D8D4A7" w14:textId="77777777" w:rsidR="00F7195A" w:rsidRDefault="00F7195A" w:rsidP="008A0FFC">
      <w:pPr>
        <w:pStyle w:val="Header"/>
        <w:tabs>
          <w:tab w:val="clear" w:pos="4320"/>
          <w:tab w:val="clear" w:pos="8640"/>
        </w:tabs>
        <w:jc w:val="center"/>
        <w:rPr>
          <w:rFonts w:cs="Arial"/>
          <w:i/>
          <w:iCs/>
          <w:szCs w:val="24"/>
        </w:rPr>
      </w:pPr>
    </w:p>
    <w:p w14:paraId="7793F67A" w14:textId="77777777" w:rsidR="00F7195A" w:rsidRDefault="00F7195A" w:rsidP="008A0FFC">
      <w:pPr>
        <w:pStyle w:val="Header"/>
        <w:tabs>
          <w:tab w:val="clear" w:pos="4320"/>
          <w:tab w:val="clear" w:pos="8640"/>
        </w:tabs>
        <w:jc w:val="center"/>
        <w:rPr>
          <w:rFonts w:cs="Arial"/>
          <w:i/>
          <w:iCs/>
          <w:szCs w:val="24"/>
        </w:rPr>
      </w:pPr>
    </w:p>
    <w:p w14:paraId="428E04B9" w14:textId="77777777" w:rsidR="00F7195A" w:rsidRDefault="00F7195A" w:rsidP="008A0FFC">
      <w:pPr>
        <w:pStyle w:val="Header"/>
        <w:tabs>
          <w:tab w:val="clear" w:pos="4320"/>
          <w:tab w:val="clear" w:pos="8640"/>
        </w:tabs>
        <w:jc w:val="center"/>
        <w:rPr>
          <w:rFonts w:cs="Arial"/>
          <w:i/>
          <w:iCs/>
          <w:szCs w:val="24"/>
        </w:rPr>
      </w:pPr>
    </w:p>
    <w:p w14:paraId="13613391" w14:textId="77777777" w:rsidR="00F7195A" w:rsidRDefault="00F7195A" w:rsidP="008A0FFC">
      <w:pPr>
        <w:pStyle w:val="Header"/>
        <w:tabs>
          <w:tab w:val="clear" w:pos="4320"/>
          <w:tab w:val="clear" w:pos="8640"/>
        </w:tabs>
        <w:jc w:val="center"/>
        <w:rPr>
          <w:rFonts w:cs="Arial"/>
          <w:i/>
          <w:iCs/>
          <w:szCs w:val="24"/>
        </w:rPr>
      </w:pPr>
    </w:p>
    <w:p w14:paraId="19B86CA7" w14:textId="77777777" w:rsidR="00F7195A" w:rsidRDefault="00F7195A" w:rsidP="008A0FFC">
      <w:pPr>
        <w:pStyle w:val="Header"/>
        <w:tabs>
          <w:tab w:val="clear" w:pos="4320"/>
          <w:tab w:val="clear" w:pos="8640"/>
        </w:tabs>
        <w:jc w:val="center"/>
        <w:rPr>
          <w:rFonts w:cs="Arial"/>
          <w:i/>
          <w:iCs/>
          <w:szCs w:val="24"/>
        </w:rPr>
      </w:pPr>
    </w:p>
    <w:p w14:paraId="01C01A87" w14:textId="77777777" w:rsidR="00F7195A" w:rsidRDefault="00F7195A" w:rsidP="008A0FFC">
      <w:pPr>
        <w:pStyle w:val="Header"/>
        <w:tabs>
          <w:tab w:val="clear" w:pos="4320"/>
          <w:tab w:val="clear" w:pos="8640"/>
        </w:tabs>
        <w:jc w:val="center"/>
        <w:rPr>
          <w:rFonts w:cs="Arial"/>
          <w:i/>
          <w:iCs/>
          <w:szCs w:val="24"/>
        </w:rPr>
      </w:pPr>
    </w:p>
    <w:p w14:paraId="71F8E56B" w14:textId="77777777" w:rsidR="00F7195A" w:rsidRDefault="00F7195A" w:rsidP="008A0FFC">
      <w:pPr>
        <w:pStyle w:val="Header"/>
        <w:tabs>
          <w:tab w:val="clear" w:pos="4320"/>
          <w:tab w:val="clear" w:pos="8640"/>
        </w:tabs>
        <w:jc w:val="center"/>
        <w:rPr>
          <w:rFonts w:cs="Arial"/>
          <w:i/>
          <w:iCs/>
          <w:szCs w:val="24"/>
        </w:rPr>
      </w:pPr>
    </w:p>
    <w:p w14:paraId="5D015621" w14:textId="77777777" w:rsidR="00F7195A" w:rsidRDefault="00F7195A" w:rsidP="008A0FFC">
      <w:pPr>
        <w:pStyle w:val="Header"/>
        <w:tabs>
          <w:tab w:val="clear" w:pos="4320"/>
          <w:tab w:val="clear" w:pos="8640"/>
        </w:tabs>
        <w:jc w:val="center"/>
        <w:rPr>
          <w:rFonts w:cs="Arial"/>
          <w:i/>
          <w:iCs/>
          <w:szCs w:val="24"/>
        </w:rPr>
      </w:pPr>
    </w:p>
    <w:p w14:paraId="1C0E0443" w14:textId="77777777" w:rsidR="00F7195A" w:rsidRDefault="00F7195A" w:rsidP="008A0FFC">
      <w:pPr>
        <w:pStyle w:val="Header"/>
        <w:tabs>
          <w:tab w:val="clear" w:pos="4320"/>
          <w:tab w:val="clear" w:pos="8640"/>
        </w:tabs>
        <w:jc w:val="center"/>
        <w:rPr>
          <w:rFonts w:cs="Arial"/>
          <w:i/>
          <w:iCs/>
          <w:szCs w:val="24"/>
        </w:rPr>
      </w:pPr>
    </w:p>
    <w:p w14:paraId="2EC82CB8" w14:textId="77777777" w:rsidR="00F7195A" w:rsidRDefault="00F7195A" w:rsidP="008A0FFC">
      <w:pPr>
        <w:pStyle w:val="Header"/>
        <w:tabs>
          <w:tab w:val="clear" w:pos="4320"/>
          <w:tab w:val="clear" w:pos="8640"/>
        </w:tabs>
        <w:jc w:val="center"/>
        <w:rPr>
          <w:rFonts w:cs="Arial"/>
          <w:i/>
          <w:iCs/>
          <w:szCs w:val="24"/>
        </w:rPr>
      </w:pPr>
    </w:p>
    <w:p w14:paraId="4F2BE2C4" w14:textId="77777777" w:rsidR="00F7195A" w:rsidRDefault="00F7195A" w:rsidP="008A0FFC">
      <w:pPr>
        <w:pStyle w:val="Header"/>
        <w:tabs>
          <w:tab w:val="clear" w:pos="4320"/>
          <w:tab w:val="clear" w:pos="8640"/>
        </w:tabs>
        <w:jc w:val="center"/>
        <w:rPr>
          <w:rFonts w:cs="Arial"/>
          <w:i/>
          <w:iCs/>
          <w:szCs w:val="24"/>
        </w:rPr>
      </w:pPr>
    </w:p>
    <w:p w14:paraId="6A7766AF" w14:textId="14BD812B" w:rsidR="00F7195A" w:rsidRDefault="00F7195A" w:rsidP="008A0FFC">
      <w:pPr>
        <w:pStyle w:val="Header"/>
        <w:tabs>
          <w:tab w:val="clear" w:pos="4320"/>
          <w:tab w:val="clear" w:pos="8640"/>
        </w:tabs>
        <w:jc w:val="center"/>
        <w:rPr>
          <w:rFonts w:cs="Arial"/>
          <w:i/>
          <w:iCs/>
          <w:szCs w:val="24"/>
        </w:rPr>
      </w:pPr>
    </w:p>
    <w:p w14:paraId="7D27C8BA" w14:textId="6DC5DB7F" w:rsidR="004343D8" w:rsidRDefault="004343D8" w:rsidP="008A0FFC">
      <w:pPr>
        <w:pStyle w:val="Header"/>
        <w:tabs>
          <w:tab w:val="clear" w:pos="4320"/>
          <w:tab w:val="clear" w:pos="8640"/>
        </w:tabs>
        <w:jc w:val="center"/>
        <w:rPr>
          <w:rFonts w:cs="Arial"/>
          <w:i/>
          <w:iCs/>
          <w:szCs w:val="24"/>
        </w:rPr>
      </w:pPr>
    </w:p>
    <w:p w14:paraId="6429F24D" w14:textId="4F049C37" w:rsidR="004343D8" w:rsidRDefault="004343D8" w:rsidP="008A0FFC">
      <w:pPr>
        <w:pStyle w:val="Header"/>
        <w:tabs>
          <w:tab w:val="clear" w:pos="4320"/>
          <w:tab w:val="clear" w:pos="8640"/>
        </w:tabs>
        <w:jc w:val="center"/>
        <w:rPr>
          <w:rFonts w:cs="Arial"/>
          <w:i/>
          <w:iCs/>
          <w:szCs w:val="24"/>
        </w:rPr>
      </w:pPr>
    </w:p>
    <w:p w14:paraId="3C97F322" w14:textId="77777777" w:rsidR="004343D8" w:rsidRDefault="004343D8" w:rsidP="008A0FFC">
      <w:pPr>
        <w:pStyle w:val="Header"/>
        <w:tabs>
          <w:tab w:val="clear" w:pos="4320"/>
          <w:tab w:val="clear" w:pos="8640"/>
        </w:tabs>
        <w:jc w:val="center"/>
        <w:rPr>
          <w:rFonts w:cs="Arial"/>
          <w:i/>
          <w:iCs/>
          <w:szCs w:val="24"/>
        </w:rPr>
      </w:pPr>
    </w:p>
    <w:p w14:paraId="25D5C588" w14:textId="486CC18F" w:rsidR="004343D8" w:rsidRDefault="004343D8" w:rsidP="008A0FFC">
      <w:pPr>
        <w:pStyle w:val="Header"/>
        <w:tabs>
          <w:tab w:val="clear" w:pos="4320"/>
          <w:tab w:val="clear" w:pos="8640"/>
        </w:tabs>
        <w:jc w:val="center"/>
        <w:rPr>
          <w:rFonts w:cs="Arial"/>
          <w:i/>
          <w:iCs/>
          <w:szCs w:val="24"/>
        </w:rPr>
      </w:pPr>
    </w:p>
    <w:p w14:paraId="63EC0452" w14:textId="77777777" w:rsidR="004343D8" w:rsidRDefault="004343D8" w:rsidP="008A0FFC">
      <w:pPr>
        <w:pStyle w:val="Header"/>
        <w:tabs>
          <w:tab w:val="clear" w:pos="4320"/>
          <w:tab w:val="clear" w:pos="8640"/>
        </w:tabs>
        <w:jc w:val="center"/>
        <w:rPr>
          <w:rFonts w:cs="Arial"/>
          <w:i/>
          <w:iCs/>
          <w:szCs w:val="24"/>
        </w:rPr>
      </w:pPr>
    </w:p>
    <w:p w14:paraId="5FC6F59F" w14:textId="76218756" w:rsidR="004343D8" w:rsidRDefault="004343D8" w:rsidP="008A0FFC">
      <w:pPr>
        <w:pStyle w:val="Header"/>
        <w:tabs>
          <w:tab w:val="clear" w:pos="4320"/>
          <w:tab w:val="clear" w:pos="8640"/>
        </w:tabs>
        <w:jc w:val="center"/>
        <w:rPr>
          <w:rFonts w:cs="Arial"/>
          <w:i/>
          <w:iCs/>
          <w:szCs w:val="24"/>
        </w:rPr>
      </w:pPr>
    </w:p>
    <w:p w14:paraId="4CBFFEA6" w14:textId="77777777" w:rsidR="004343D8" w:rsidRDefault="004343D8" w:rsidP="008A0FFC">
      <w:pPr>
        <w:pStyle w:val="Header"/>
        <w:tabs>
          <w:tab w:val="clear" w:pos="4320"/>
          <w:tab w:val="clear" w:pos="8640"/>
        </w:tabs>
        <w:jc w:val="center"/>
        <w:rPr>
          <w:rFonts w:cs="Arial"/>
          <w:i/>
          <w:iCs/>
          <w:szCs w:val="24"/>
        </w:rPr>
      </w:pPr>
    </w:p>
    <w:p w14:paraId="59E435E4" w14:textId="77777777" w:rsidR="00C60CBA" w:rsidRDefault="00C60CBA" w:rsidP="00F7195A">
      <w:pPr>
        <w:pStyle w:val="Header"/>
        <w:tabs>
          <w:tab w:val="clear" w:pos="4320"/>
          <w:tab w:val="clear" w:pos="8640"/>
        </w:tabs>
        <w:jc w:val="right"/>
        <w:rPr>
          <w:rFonts w:cs="Arial"/>
          <w:b/>
          <w:bCs/>
          <w:szCs w:val="24"/>
        </w:rPr>
      </w:pPr>
    </w:p>
    <w:p w14:paraId="12D363C2" w14:textId="77777777" w:rsidR="00C60CBA" w:rsidRDefault="00C60CBA" w:rsidP="00F7195A">
      <w:pPr>
        <w:pStyle w:val="Header"/>
        <w:tabs>
          <w:tab w:val="clear" w:pos="4320"/>
          <w:tab w:val="clear" w:pos="8640"/>
        </w:tabs>
        <w:jc w:val="right"/>
        <w:rPr>
          <w:rFonts w:cs="Arial"/>
          <w:b/>
          <w:bCs/>
          <w:szCs w:val="24"/>
        </w:rPr>
      </w:pPr>
    </w:p>
    <w:p w14:paraId="62DC609A" w14:textId="77777777" w:rsidR="00C60CBA" w:rsidRDefault="00C60CBA" w:rsidP="00F7195A">
      <w:pPr>
        <w:pStyle w:val="Header"/>
        <w:tabs>
          <w:tab w:val="clear" w:pos="4320"/>
          <w:tab w:val="clear" w:pos="8640"/>
        </w:tabs>
        <w:jc w:val="right"/>
        <w:rPr>
          <w:rFonts w:cs="Arial"/>
          <w:b/>
          <w:bCs/>
          <w:szCs w:val="24"/>
        </w:rPr>
      </w:pPr>
    </w:p>
    <w:p w14:paraId="41C2C1DC" w14:textId="77777777" w:rsidR="00C60CBA" w:rsidRDefault="00C60CBA" w:rsidP="00F7195A">
      <w:pPr>
        <w:pStyle w:val="Header"/>
        <w:tabs>
          <w:tab w:val="clear" w:pos="4320"/>
          <w:tab w:val="clear" w:pos="8640"/>
        </w:tabs>
        <w:jc w:val="right"/>
        <w:rPr>
          <w:rFonts w:cs="Arial"/>
          <w:b/>
          <w:bCs/>
          <w:szCs w:val="24"/>
        </w:rPr>
      </w:pPr>
    </w:p>
    <w:p w14:paraId="2037EACB" w14:textId="77777777" w:rsidR="00E71222" w:rsidRDefault="00E71222" w:rsidP="00F7195A">
      <w:pPr>
        <w:pStyle w:val="Header"/>
        <w:tabs>
          <w:tab w:val="clear" w:pos="4320"/>
          <w:tab w:val="clear" w:pos="8640"/>
        </w:tabs>
        <w:jc w:val="right"/>
        <w:rPr>
          <w:rFonts w:cs="Arial"/>
          <w:b/>
          <w:bCs/>
          <w:szCs w:val="24"/>
        </w:rPr>
      </w:pPr>
    </w:p>
    <w:p w14:paraId="0E608713" w14:textId="77777777" w:rsidR="00E71222" w:rsidRDefault="00E71222" w:rsidP="00F7195A">
      <w:pPr>
        <w:pStyle w:val="Header"/>
        <w:tabs>
          <w:tab w:val="clear" w:pos="4320"/>
          <w:tab w:val="clear" w:pos="8640"/>
        </w:tabs>
        <w:jc w:val="right"/>
        <w:rPr>
          <w:rFonts w:cs="Arial"/>
          <w:b/>
          <w:bCs/>
          <w:szCs w:val="24"/>
        </w:rPr>
      </w:pPr>
    </w:p>
    <w:p w14:paraId="06264898" w14:textId="77777777" w:rsidR="00E71222" w:rsidRDefault="00E71222" w:rsidP="00F7195A">
      <w:pPr>
        <w:pStyle w:val="Header"/>
        <w:tabs>
          <w:tab w:val="clear" w:pos="4320"/>
          <w:tab w:val="clear" w:pos="8640"/>
        </w:tabs>
        <w:jc w:val="right"/>
        <w:rPr>
          <w:rFonts w:cs="Arial"/>
          <w:b/>
          <w:bCs/>
          <w:szCs w:val="24"/>
        </w:rPr>
      </w:pPr>
    </w:p>
    <w:p w14:paraId="09ED3D62" w14:textId="77777777" w:rsidR="00E71222" w:rsidRDefault="00E71222" w:rsidP="00F7195A">
      <w:pPr>
        <w:pStyle w:val="Header"/>
        <w:tabs>
          <w:tab w:val="clear" w:pos="4320"/>
          <w:tab w:val="clear" w:pos="8640"/>
        </w:tabs>
        <w:jc w:val="right"/>
        <w:rPr>
          <w:rFonts w:cs="Arial"/>
          <w:b/>
          <w:bCs/>
          <w:szCs w:val="24"/>
        </w:rPr>
      </w:pPr>
    </w:p>
    <w:p w14:paraId="7A08412A" w14:textId="77777777" w:rsidR="00E71222" w:rsidRDefault="00E71222" w:rsidP="00F7195A">
      <w:pPr>
        <w:pStyle w:val="Header"/>
        <w:tabs>
          <w:tab w:val="clear" w:pos="4320"/>
          <w:tab w:val="clear" w:pos="8640"/>
        </w:tabs>
        <w:jc w:val="right"/>
        <w:rPr>
          <w:rFonts w:cs="Arial"/>
          <w:b/>
          <w:bCs/>
          <w:szCs w:val="24"/>
        </w:rPr>
      </w:pPr>
    </w:p>
    <w:p w14:paraId="36F6FA64" w14:textId="77777777" w:rsidR="00E71222" w:rsidRDefault="00E71222" w:rsidP="00F7195A">
      <w:pPr>
        <w:pStyle w:val="Header"/>
        <w:tabs>
          <w:tab w:val="clear" w:pos="4320"/>
          <w:tab w:val="clear" w:pos="8640"/>
        </w:tabs>
        <w:jc w:val="right"/>
        <w:rPr>
          <w:rFonts w:cs="Arial"/>
          <w:b/>
          <w:bCs/>
          <w:szCs w:val="24"/>
        </w:rPr>
      </w:pPr>
    </w:p>
    <w:p w14:paraId="16B8D61A" w14:textId="77777777" w:rsidR="00E71222" w:rsidRDefault="00E71222" w:rsidP="00F7195A">
      <w:pPr>
        <w:pStyle w:val="Header"/>
        <w:tabs>
          <w:tab w:val="clear" w:pos="4320"/>
          <w:tab w:val="clear" w:pos="8640"/>
        </w:tabs>
        <w:jc w:val="right"/>
        <w:rPr>
          <w:rFonts w:cs="Arial"/>
          <w:b/>
          <w:bCs/>
          <w:szCs w:val="24"/>
        </w:rPr>
      </w:pPr>
    </w:p>
    <w:p w14:paraId="61076953" w14:textId="77777777" w:rsidR="00E71222" w:rsidRDefault="00E71222" w:rsidP="00F7195A">
      <w:pPr>
        <w:pStyle w:val="Header"/>
        <w:tabs>
          <w:tab w:val="clear" w:pos="4320"/>
          <w:tab w:val="clear" w:pos="8640"/>
        </w:tabs>
        <w:jc w:val="right"/>
        <w:rPr>
          <w:rFonts w:cs="Arial"/>
          <w:b/>
          <w:bCs/>
          <w:szCs w:val="24"/>
        </w:rPr>
      </w:pPr>
    </w:p>
    <w:p w14:paraId="32A8B6C8" w14:textId="77777777" w:rsidR="00E71222" w:rsidRDefault="00E71222" w:rsidP="00F7195A">
      <w:pPr>
        <w:pStyle w:val="Header"/>
        <w:tabs>
          <w:tab w:val="clear" w:pos="4320"/>
          <w:tab w:val="clear" w:pos="8640"/>
        </w:tabs>
        <w:jc w:val="right"/>
        <w:rPr>
          <w:rFonts w:cs="Arial"/>
          <w:b/>
          <w:bCs/>
          <w:szCs w:val="24"/>
        </w:rPr>
      </w:pPr>
    </w:p>
    <w:p w14:paraId="73D18841" w14:textId="77777777" w:rsidR="00E71222" w:rsidRDefault="00E71222" w:rsidP="00F7195A">
      <w:pPr>
        <w:pStyle w:val="Header"/>
        <w:tabs>
          <w:tab w:val="clear" w:pos="4320"/>
          <w:tab w:val="clear" w:pos="8640"/>
        </w:tabs>
        <w:jc w:val="right"/>
        <w:rPr>
          <w:rFonts w:cs="Arial"/>
          <w:b/>
          <w:bCs/>
          <w:szCs w:val="24"/>
        </w:rPr>
      </w:pPr>
    </w:p>
    <w:p w14:paraId="69ADE896" w14:textId="77777777" w:rsidR="00E71222" w:rsidRDefault="00E71222" w:rsidP="00F7195A">
      <w:pPr>
        <w:pStyle w:val="Header"/>
        <w:tabs>
          <w:tab w:val="clear" w:pos="4320"/>
          <w:tab w:val="clear" w:pos="8640"/>
        </w:tabs>
        <w:jc w:val="right"/>
        <w:rPr>
          <w:rFonts w:cs="Arial"/>
          <w:b/>
          <w:bCs/>
          <w:szCs w:val="24"/>
        </w:rPr>
      </w:pPr>
    </w:p>
    <w:p w14:paraId="2F536B59" w14:textId="77777777" w:rsidR="00E71222" w:rsidRDefault="00E71222" w:rsidP="00F7195A">
      <w:pPr>
        <w:pStyle w:val="Header"/>
        <w:tabs>
          <w:tab w:val="clear" w:pos="4320"/>
          <w:tab w:val="clear" w:pos="8640"/>
        </w:tabs>
        <w:jc w:val="right"/>
        <w:rPr>
          <w:rFonts w:cs="Arial"/>
          <w:b/>
          <w:bCs/>
          <w:szCs w:val="24"/>
        </w:rPr>
      </w:pPr>
    </w:p>
    <w:p w14:paraId="68F00B45" w14:textId="77777777" w:rsidR="00E71222" w:rsidRDefault="00E71222" w:rsidP="00F7195A">
      <w:pPr>
        <w:pStyle w:val="Header"/>
        <w:tabs>
          <w:tab w:val="clear" w:pos="4320"/>
          <w:tab w:val="clear" w:pos="8640"/>
        </w:tabs>
        <w:jc w:val="right"/>
        <w:rPr>
          <w:rFonts w:cs="Arial"/>
          <w:b/>
          <w:bCs/>
          <w:szCs w:val="24"/>
        </w:rPr>
      </w:pPr>
    </w:p>
    <w:p w14:paraId="360E808C" w14:textId="77777777" w:rsidR="00E71222" w:rsidRDefault="00E71222" w:rsidP="00F7195A">
      <w:pPr>
        <w:pStyle w:val="Header"/>
        <w:tabs>
          <w:tab w:val="clear" w:pos="4320"/>
          <w:tab w:val="clear" w:pos="8640"/>
        </w:tabs>
        <w:jc w:val="right"/>
        <w:rPr>
          <w:rFonts w:cs="Arial"/>
          <w:b/>
          <w:bCs/>
          <w:szCs w:val="24"/>
        </w:rPr>
      </w:pPr>
    </w:p>
    <w:p w14:paraId="21D4C850" w14:textId="77777777" w:rsidR="00E71222" w:rsidRDefault="00E71222" w:rsidP="00F7195A">
      <w:pPr>
        <w:pStyle w:val="Header"/>
        <w:tabs>
          <w:tab w:val="clear" w:pos="4320"/>
          <w:tab w:val="clear" w:pos="8640"/>
        </w:tabs>
        <w:jc w:val="right"/>
        <w:rPr>
          <w:rFonts w:cs="Arial"/>
          <w:b/>
          <w:bCs/>
          <w:szCs w:val="24"/>
        </w:rPr>
      </w:pPr>
    </w:p>
    <w:p w14:paraId="00C6ABB5" w14:textId="77777777" w:rsidR="00E71222" w:rsidRDefault="00E71222" w:rsidP="00F7195A">
      <w:pPr>
        <w:pStyle w:val="Header"/>
        <w:tabs>
          <w:tab w:val="clear" w:pos="4320"/>
          <w:tab w:val="clear" w:pos="8640"/>
        </w:tabs>
        <w:jc w:val="right"/>
        <w:rPr>
          <w:rFonts w:cs="Arial"/>
          <w:b/>
          <w:bCs/>
          <w:szCs w:val="24"/>
        </w:rPr>
      </w:pPr>
    </w:p>
    <w:p w14:paraId="412B7B50" w14:textId="77777777" w:rsidR="00E71222" w:rsidRDefault="00E71222" w:rsidP="00F7195A">
      <w:pPr>
        <w:pStyle w:val="Header"/>
        <w:tabs>
          <w:tab w:val="clear" w:pos="4320"/>
          <w:tab w:val="clear" w:pos="8640"/>
        </w:tabs>
        <w:jc w:val="right"/>
        <w:rPr>
          <w:rFonts w:cs="Arial"/>
          <w:b/>
          <w:bCs/>
          <w:szCs w:val="24"/>
        </w:rPr>
      </w:pPr>
    </w:p>
    <w:p w14:paraId="2A2B8047" w14:textId="77777777" w:rsidR="00E71222" w:rsidRDefault="00E71222" w:rsidP="00F7195A">
      <w:pPr>
        <w:pStyle w:val="Header"/>
        <w:tabs>
          <w:tab w:val="clear" w:pos="4320"/>
          <w:tab w:val="clear" w:pos="8640"/>
        </w:tabs>
        <w:jc w:val="right"/>
        <w:rPr>
          <w:rFonts w:cs="Arial"/>
          <w:b/>
          <w:bCs/>
          <w:szCs w:val="24"/>
        </w:rPr>
      </w:pPr>
    </w:p>
    <w:p w14:paraId="24E68F70" w14:textId="77777777" w:rsidR="00E71222" w:rsidRDefault="00E71222" w:rsidP="00F7195A">
      <w:pPr>
        <w:pStyle w:val="Header"/>
        <w:tabs>
          <w:tab w:val="clear" w:pos="4320"/>
          <w:tab w:val="clear" w:pos="8640"/>
        </w:tabs>
        <w:jc w:val="right"/>
        <w:rPr>
          <w:rFonts w:cs="Arial"/>
          <w:b/>
          <w:bCs/>
          <w:szCs w:val="24"/>
        </w:rPr>
      </w:pPr>
    </w:p>
    <w:p w14:paraId="377F87C8" w14:textId="77777777" w:rsidR="00E71222" w:rsidRDefault="00E71222" w:rsidP="00F7195A">
      <w:pPr>
        <w:pStyle w:val="Header"/>
        <w:tabs>
          <w:tab w:val="clear" w:pos="4320"/>
          <w:tab w:val="clear" w:pos="8640"/>
        </w:tabs>
        <w:jc w:val="right"/>
        <w:rPr>
          <w:rFonts w:cs="Arial"/>
          <w:b/>
          <w:bCs/>
          <w:szCs w:val="24"/>
        </w:rPr>
      </w:pPr>
    </w:p>
    <w:p w14:paraId="48EAF432" w14:textId="77777777" w:rsidR="00E71222" w:rsidRDefault="00E71222" w:rsidP="00F7195A">
      <w:pPr>
        <w:pStyle w:val="Header"/>
        <w:tabs>
          <w:tab w:val="clear" w:pos="4320"/>
          <w:tab w:val="clear" w:pos="8640"/>
        </w:tabs>
        <w:jc w:val="right"/>
        <w:rPr>
          <w:rFonts w:cs="Arial"/>
          <w:b/>
          <w:bCs/>
          <w:szCs w:val="24"/>
        </w:rPr>
      </w:pPr>
    </w:p>
    <w:p w14:paraId="38412DFE" w14:textId="77777777" w:rsidR="00E71222" w:rsidRDefault="00E71222" w:rsidP="00F7195A">
      <w:pPr>
        <w:pStyle w:val="Header"/>
        <w:tabs>
          <w:tab w:val="clear" w:pos="4320"/>
          <w:tab w:val="clear" w:pos="8640"/>
        </w:tabs>
        <w:jc w:val="right"/>
        <w:rPr>
          <w:rFonts w:cs="Arial"/>
          <w:b/>
          <w:bCs/>
          <w:szCs w:val="24"/>
        </w:rPr>
      </w:pPr>
    </w:p>
    <w:p w14:paraId="6932AFE0" w14:textId="77777777" w:rsidR="00E71222" w:rsidRDefault="00E71222" w:rsidP="00F7195A">
      <w:pPr>
        <w:pStyle w:val="Header"/>
        <w:tabs>
          <w:tab w:val="clear" w:pos="4320"/>
          <w:tab w:val="clear" w:pos="8640"/>
        </w:tabs>
        <w:jc w:val="right"/>
        <w:rPr>
          <w:rFonts w:cs="Arial"/>
          <w:b/>
          <w:bCs/>
          <w:szCs w:val="24"/>
        </w:rPr>
      </w:pPr>
    </w:p>
    <w:p w14:paraId="773C2E56" w14:textId="77777777" w:rsidR="00E71222" w:rsidRDefault="00E71222" w:rsidP="00F7195A">
      <w:pPr>
        <w:pStyle w:val="Header"/>
        <w:tabs>
          <w:tab w:val="clear" w:pos="4320"/>
          <w:tab w:val="clear" w:pos="8640"/>
        </w:tabs>
        <w:jc w:val="right"/>
        <w:rPr>
          <w:rFonts w:cs="Arial"/>
          <w:b/>
          <w:bCs/>
          <w:szCs w:val="24"/>
        </w:rPr>
      </w:pPr>
    </w:p>
    <w:p w14:paraId="25966864" w14:textId="77777777" w:rsidR="00E71222" w:rsidRDefault="00E71222" w:rsidP="00F7195A">
      <w:pPr>
        <w:pStyle w:val="Header"/>
        <w:tabs>
          <w:tab w:val="clear" w:pos="4320"/>
          <w:tab w:val="clear" w:pos="8640"/>
        </w:tabs>
        <w:jc w:val="right"/>
        <w:rPr>
          <w:rFonts w:cs="Arial"/>
          <w:b/>
          <w:bCs/>
          <w:szCs w:val="24"/>
        </w:rPr>
      </w:pPr>
    </w:p>
    <w:p w14:paraId="3B4C8F5F" w14:textId="77777777" w:rsidR="00E71222" w:rsidRDefault="00E71222" w:rsidP="00F7195A">
      <w:pPr>
        <w:pStyle w:val="Header"/>
        <w:tabs>
          <w:tab w:val="clear" w:pos="4320"/>
          <w:tab w:val="clear" w:pos="8640"/>
        </w:tabs>
        <w:jc w:val="right"/>
        <w:rPr>
          <w:rFonts w:cs="Arial"/>
          <w:b/>
          <w:bCs/>
          <w:szCs w:val="24"/>
        </w:rPr>
      </w:pPr>
    </w:p>
    <w:p w14:paraId="312AD671" w14:textId="162F9AA6" w:rsidR="00F7195A" w:rsidRDefault="004343D8" w:rsidP="00F7195A">
      <w:pPr>
        <w:pStyle w:val="Header"/>
        <w:tabs>
          <w:tab w:val="clear" w:pos="4320"/>
          <w:tab w:val="clear" w:pos="8640"/>
        </w:tabs>
        <w:jc w:val="right"/>
        <w:rPr>
          <w:rFonts w:cs="Arial"/>
          <w:b/>
          <w:bCs/>
          <w:szCs w:val="24"/>
        </w:rPr>
      </w:pPr>
      <w:r>
        <w:rPr>
          <w:rFonts w:cs="Arial"/>
          <w:b/>
          <w:bCs/>
          <w:szCs w:val="24"/>
        </w:rPr>
        <w:t>A</w:t>
      </w:r>
      <w:r w:rsidR="00F7195A" w:rsidRPr="008B3549">
        <w:rPr>
          <w:rFonts w:cs="Arial"/>
          <w:b/>
          <w:bCs/>
          <w:szCs w:val="24"/>
        </w:rPr>
        <w:t>ppendix 1</w:t>
      </w:r>
    </w:p>
    <w:p w14:paraId="1F111B9F" w14:textId="24EA6D76" w:rsidR="00F7195A" w:rsidRPr="008B3549" w:rsidRDefault="00F7195A" w:rsidP="008B3549">
      <w:pPr>
        <w:pStyle w:val="Header"/>
        <w:tabs>
          <w:tab w:val="clear" w:pos="4320"/>
          <w:tab w:val="clear" w:pos="8640"/>
        </w:tabs>
        <w:jc w:val="right"/>
        <w:rPr>
          <w:rFonts w:cs="Arial"/>
          <w:b/>
          <w:bCs/>
          <w:szCs w:val="24"/>
        </w:rPr>
      </w:pPr>
    </w:p>
    <w:p w14:paraId="40E9DD32" w14:textId="77777777" w:rsidR="00F7195A" w:rsidRDefault="00F7195A" w:rsidP="008A0FFC">
      <w:pPr>
        <w:pStyle w:val="Header"/>
        <w:tabs>
          <w:tab w:val="clear" w:pos="4320"/>
          <w:tab w:val="clear" w:pos="8640"/>
        </w:tabs>
        <w:jc w:val="center"/>
        <w:rPr>
          <w:rFonts w:cs="Arial"/>
          <w:i/>
          <w:iCs/>
          <w:szCs w:val="24"/>
        </w:rPr>
      </w:pPr>
    </w:p>
    <w:p w14:paraId="79D82E91" w14:textId="44E20F1A" w:rsidR="00F7195A" w:rsidRPr="008B3549" w:rsidRDefault="00F51076" w:rsidP="008A0FFC">
      <w:pPr>
        <w:pStyle w:val="Header"/>
        <w:tabs>
          <w:tab w:val="clear" w:pos="4320"/>
          <w:tab w:val="clear" w:pos="8640"/>
        </w:tabs>
        <w:jc w:val="center"/>
        <w:rPr>
          <w:rFonts w:cs="Arial"/>
          <w:szCs w:val="24"/>
        </w:rPr>
      </w:pPr>
      <w:r>
        <w:rPr>
          <w:rFonts w:cs="Arial"/>
          <w:noProof/>
          <w:szCs w:val="24"/>
        </w:rPr>
        <w:lastRenderedPageBreak/>
        <w:drawing>
          <wp:inline distT="0" distB="0" distL="0" distR="0" wp14:anchorId="5983D9B5" wp14:editId="76CA2B0A">
            <wp:extent cx="5688330" cy="8163560"/>
            <wp:effectExtent l="0" t="0" r="7620" b="8890"/>
            <wp:docPr id="1657487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8163560"/>
                    </a:xfrm>
                    <a:prstGeom prst="rect">
                      <a:avLst/>
                    </a:prstGeom>
                    <a:noFill/>
                  </pic:spPr>
                </pic:pic>
              </a:graphicData>
            </a:graphic>
          </wp:inline>
        </w:drawing>
      </w:r>
    </w:p>
    <w:p w14:paraId="6E695627" w14:textId="18E23D30" w:rsidR="00000874" w:rsidRDefault="00000874" w:rsidP="00EF71C3">
      <w:pPr>
        <w:pStyle w:val="Header"/>
        <w:tabs>
          <w:tab w:val="clear" w:pos="4320"/>
          <w:tab w:val="clear" w:pos="8640"/>
        </w:tabs>
        <w:jc w:val="right"/>
        <w:rPr>
          <w:rFonts w:cs="Arial"/>
          <w:b/>
          <w:szCs w:val="24"/>
        </w:rPr>
      </w:pPr>
      <w:r>
        <w:rPr>
          <w:rFonts w:cs="Arial"/>
          <w:b/>
          <w:szCs w:val="24"/>
        </w:rPr>
        <w:t xml:space="preserve">APPENDIX </w:t>
      </w:r>
      <w:r w:rsidR="00EF71C3">
        <w:rPr>
          <w:rFonts w:cs="Arial"/>
          <w:b/>
          <w:szCs w:val="24"/>
        </w:rPr>
        <w:t>2</w:t>
      </w:r>
      <w:r>
        <w:rPr>
          <w:rFonts w:cs="Arial"/>
          <w:b/>
          <w:szCs w:val="24"/>
        </w:rPr>
        <w:t xml:space="preserve"> </w:t>
      </w:r>
    </w:p>
    <w:p w14:paraId="0ABE67C2" w14:textId="1BEEA78C" w:rsidR="00000874" w:rsidRDefault="00000874" w:rsidP="00000874">
      <w:pPr>
        <w:pStyle w:val="Header"/>
        <w:tabs>
          <w:tab w:val="clear" w:pos="4320"/>
          <w:tab w:val="clear" w:pos="8640"/>
        </w:tabs>
        <w:rPr>
          <w:rFonts w:cs="Arial"/>
          <w:b/>
          <w:szCs w:val="24"/>
        </w:rPr>
      </w:pPr>
      <w:r>
        <w:rPr>
          <w:rFonts w:cs="Arial"/>
          <w:b/>
          <w:szCs w:val="24"/>
        </w:rPr>
        <w:t>DESIGNATED PERSONS WITH RESPONSIBILITIES FOR SAFEGUARDING AND CHILD PROTECTION ISSUES</w:t>
      </w:r>
    </w:p>
    <w:p w14:paraId="459F3333" w14:textId="77777777" w:rsidR="00000874" w:rsidRPr="00C669E6" w:rsidRDefault="00000874" w:rsidP="00000874">
      <w:pPr>
        <w:pStyle w:val="Header"/>
        <w:tabs>
          <w:tab w:val="clear" w:pos="4320"/>
          <w:tab w:val="clear" w:pos="8640"/>
        </w:tabs>
        <w:rPr>
          <w:rFonts w:cs="Arial"/>
          <w:b/>
          <w:szCs w:val="24"/>
        </w:rPr>
      </w:pPr>
    </w:p>
    <w:p w14:paraId="077C0E70" w14:textId="77777777" w:rsidR="00000874" w:rsidRPr="008B3549" w:rsidRDefault="00000874" w:rsidP="008B3549">
      <w:pPr>
        <w:pStyle w:val="Header"/>
        <w:tabs>
          <w:tab w:val="clear" w:pos="4320"/>
          <w:tab w:val="clear" w:pos="8640"/>
        </w:tabs>
        <w:rPr>
          <w:rFonts w:cs="Arial"/>
          <w:b/>
          <w:bCs/>
        </w:rPr>
      </w:pPr>
      <w:r w:rsidRPr="008B3549">
        <w:rPr>
          <w:rFonts w:cs="Arial"/>
          <w:b/>
          <w:bCs/>
        </w:rPr>
        <w:t>Designated Safeguarding Lead:</w:t>
      </w:r>
    </w:p>
    <w:p w14:paraId="3D42892C" w14:textId="1990DEE1" w:rsidR="00000874" w:rsidRPr="00C60CBA" w:rsidRDefault="009B53EB" w:rsidP="008B3549">
      <w:pPr>
        <w:pStyle w:val="Header"/>
        <w:tabs>
          <w:tab w:val="clear" w:pos="4320"/>
          <w:tab w:val="clear" w:pos="8640"/>
        </w:tabs>
        <w:rPr>
          <w:rFonts w:cs="Arial"/>
          <w:b/>
          <w:bCs/>
        </w:rPr>
      </w:pPr>
      <w:r w:rsidRPr="00C60CBA">
        <w:rPr>
          <w:rFonts w:cs="Arial"/>
          <w:b/>
          <w:bCs/>
        </w:rPr>
        <w:t>John Pratt</w:t>
      </w:r>
      <w:r w:rsidR="00000874" w:rsidRPr="00C60CBA">
        <w:rPr>
          <w:rFonts w:cs="Arial"/>
          <w:b/>
          <w:bCs/>
        </w:rPr>
        <w:t xml:space="preserve">  </w:t>
      </w:r>
    </w:p>
    <w:p w14:paraId="4356AEF9" w14:textId="0DF79D8E" w:rsidR="00000874" w:rsidRDefault="00000874" w:rsidP="008B3549">
      <w:pPr>
        <w:pStyle w:val="Header"/>
        <w:tabs>
          <w:tab w:val="clear" w:pos="4320"/>
          <w:tab w:val="clear" w:pos="8640"/>
        </w:tabs>
        <w:rPr>
          <w:rFonts w:cs="Arial"/>
          <w:szCs w:val="24"/>
        </w:rPr>
      </w:pPr>
      <w:r>
        <w:rPr>
          <w:rFonts w:cs="Arial"/>
          <w:szCs w:val="24"/>
        </w:rPr>
        <w:t xml:space="preserve">Tel Ext: </w:t>
      </w:r>
      <w:r w:rsidR="00C768DD">
        <w:rPr>
          <w:rFonts w:cs="Arial"/>
          <w:szCs w:val="24"/>
        </w:rPr>
        <w:t>224</w:t>
      </w:r>
      <w:r w:rsidR="00C60CBA">
        <w:rPr>
          <w:rFonts w:cs="Arial"/>
          <w:szCs w:val="24"/>
        </w:rPr>
        <w:t xml:space="preserve"> </w:t>
      </w:r>
      <w:r>
        <w:rPr>
          <w:rFonts w:cs="Arial"/>
          <w:szCs w:val="24"/>
        </w:rPr>
        <w:t xml:space="preserve">Email: </w:t>
      </w:r>
      <w:hyperlink r:id="rId29" w:history="1">
        <w:r w:rsidR="009B53EB" w:rsidRPr="009B53EB">
          <w:rPr>
            <w:rStyle w:val="Hyperlink"/>
            <w:rFonts w:ascii="Arial" w:hAnsi="Arial" w:cs="Arial"/>
            <w:szCs w:val="24"/>
          </w:rPr>
          <w:t>jpp@hereford.ac.uk</w:t>
        </w:r>
      </w:hyperlink>
    </w:p>
    <w:p w14:paraId="6F834E16" w14:textId="77777777" w:rsidR="00000874" w:rsidRDefault="00000874" w:rsidP="00000874">
      <w:pPr>
        <w:pStyle w:val="Header"/>
        <w:tabs>
          <w:tab w:val="clear" w:pos="4320"/>
          <w:tab w:val="clear" w:pos="8640"/>
        </w:tabs>
        <w:ind w:left="2160"/>
        <w:rPr>
          <w:rFonts w:cs="Arial"/>
          <w:szCs w:val="24"/>
        </w:rPr>
      </w:pPr>
    </w:p>
    <w:p w14:paraId="1B5794B6" w14:textId="30740639" w:rsidR="00000874" w:rsidRPr="008B3549" w:rsidRDefault="00000874" w:rsidP="008B3549">
      <w:pPr>
        <w:pStyle w:val="Header"/>
        <w:tabs>
          <w:tab w:val="clear" w:pos="4320"/>
          <w:tab w:val="clear" w:pos="8640"/>
        </w:tabs>
        <w:rPr>
          <w:rFonts w:cs="Arial"/>
          <w:b/>
          <w:bCs/>
        </w:rPr>
      </w:pPr>
      <w:r w:rsidRPr="008B3549">
        <w:rPr>
          <w:rFonts w:cs="Arial"/>
          <w:b/>
          <w:bCs/>
        </w:rPr>
        <w:t>Depu</w:t>
      </w:r>
      <w:r w:rsidR="005D497B" w:rsidRPr="008B3549">
        <w:rPr>
          <w:rFonts w:cs="Arial"/>
          <w:b/>
          <w:bCs/>
        </w:rPr>
        <w:t>ty Designated Safeguarding Lead</w:t>
      </w:r>
      <w:r w:rsidR="00435940" w:rsidRPr="008B3549">
        <w:rPr>
          <w:rFonts w:cs="Arial"/>
          <w:b/>
          <w:bCs/>
        </w:rPr>
        <w:t>s</w:t>
      </w:r>
      <w:r w:rsidRPr="008B3549">
        <w:rPr>
          <w:rFonts w:cs="Arial"/>
          <w:b/>
          <w:bCs/>
        </w:rPr>
        <w:t xml:space="preserve">: </w:t>
      </w:r>
    </w:p>
    <w:p w14:paraId="67384758" w14:textId="6793EB03" w:rsidR="00843013" w:rsidRDefault="00843013" w:rsidP="00C71D18">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Matt Bunston</w:t>
      </w:r>
      <w:r>
        <w:rPr>
          <w:rFonts w:ascii="Arial" w:hAnsi="Arial" w:cs="Arial"/>
          <w:iCs/>
        </w:rPr>
        <w:t xml:space="preserve"> (Safeguarding and Pastoral Support Manager</w:t>
      </w:r>
      <w:r w:rsidR="0059003F">
        <w:rPr>
          <w:rFonts w:ascii="Arial" w:hAnsi="Arial" w:cs="Arial"/>
          <w:iCs/>
        </w:rPr>
        <w:t>)</w:t>
      </w:r>
    </w:p>
    <w:p w14:paraId="52BD01DB" w14:textId="48FD4C72" w:rsidR="0059003F" w:rsidRPr="009E05BC" w:rsidRDefault="0059003F" w:rsidP="00C71D18">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lang w:val="fr-FR"/>
        </w:rPr>
      </w:pPr>
      <w:r w:rsidRPr="009E05BC">
        <w:rPr>
          <w:rFonts w:ascii="Arial" w:hAnsi="Arial" w:cs="Arial"/>
          <w:iCs/>
          <w:lang w:val="fr-FR"/>
        </w:rPr>
        <w:t xml:space="preserve">Tel </w:t>
      </w:r>
      <w:proofErr w:type="gramStart"/>
      <w:r w:rsidRPr="009E05BC">
        <w:rPr>
          <w:rFonts w:ascii="Arial" w:hAnsi="Arial" w:cs="Arial"/>
          <w:iCs/>
          <w:lang w:val="fr-FR"/>
        </w:rPr>
        <w:t>Ext:</w:t>
      </w:r>
      <w:proofErr w:type="gramEnd"/>
      <w:r w:rsidRPr="009E05BC">
        <w:rPr>
          <w:rFonts w:ascii="Arial" w:hAnsi="Arial" w:cs="Arial"/>
          <w:iCs/>
          <w:lang w:val="fr-FR"/>
        </w:rPr>
        <w:t xml:space="preserve"> 2</w:t>
      </w:r>
      <w:r w:rsidR="0084744D" w:rsidRPr="009E05BC">
        <w:rPr>
          <w:rFonts w:ascii="Arial" w:hAnsi="Arial" w:cs="Arial"/>
          <w:iCs/>
          <w:lang w:val="fr-FR"/>
        </w:rPr>
        <w:t>34</w:t>
      </w:r>
      <w:r w:rsidR="00C60CBA">
        <w:rPr>
          <w:rFonts w:ascii="Arial" w:hAnsi="Arial" w:cs="Arial"/>
          <w:iCs/>
          <w:lang w:val="fr-FR"/>
        </w:rPr>
        <w:t xml:space="preserve"> </w:t>
      </w:r>
      <w:r w:rsidRPr="009E05BC">
        <w:rPr>
          <w:rFonts w:ascii="Arial" w:hAnsi="Arial" w:cs="Arial"/>
          <w:iCs/>
          <w:lang w:val="fr-FR"/>
        </w:rPr>
        <w:t xml:space="preserve">Email: </w:t>
      </w:r>
      <w:hyperlink r:id="rId30" w:history="1">
        <w:r w:rsidR="0084744D" w:rsidRPr="009E05BC">
          <w:rPr>
            <w:rStyle w:val="Hyperlink"/>
            <w:rFonts w:ascii="Arial" w:hAnsi="Arial" w:cs="Arial"/>
            <w:iCs/>
            <w:lang w:val="fr-FR"/>
          </w:rPr>
          <w:t>matt.bunston@hereford.ac.uk</w:t>
        </w:r>
      </w:hyperlink>
      <w:r w:rsidR="0084744D" w:rsidRPr="009E05BC">
        <w:rPr>
          <w:rFonts w:ascii="Arial" w:hAnsi="Arial" w:cs="Arial"/>
          <w:iCs/>
          <w:lang w:val="fr-FR"/>
        </w:rPr>
        <w:t xml:space="preserve"> </w:t>
      </w:r>
    </w:p>
    <w:p w14:paraId="71C73AA5" w14:textId="43805D01" w:rsidR="00E70BF3" w:rsidRPr="009E05BC" w:rsidRDefault="00E70BF3" w:rsidP="00F058C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lang w:val="fr-FR"/>
        </w:rPr>
      </w:pPr>
    </w:p>
    <w:p w14:paraId="13E36885" w14:textId="4C9C2EF3" w:rsidR="0059003F" w:rsidRPr="009E05BC" w:rsidRDefault="0059003F" w:rsidP="00F058C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lang w:val="fr-FR"/>
        </w:rPr>
      </w:pPr>
    </w:p>
    <w:p w14:paraId="394A0F3C" w14:textId="1E3A4DB7" w:rsidR="00C768DD" w:rsidRPr="009E05BC" w:rsidRDefault="00C768DD" w:rsidP="00F058C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lang w:val="fr-FR"/>
        </w:rPr>
      </w:pPr>
      <w:r w:rsidRPr="00C60CBA">
        <w:rPr>
          <w:rFonts w:ascii="Arial" w:hAnsi="Arial" w:cs="Arial"/>
          <w:b/>
          <w:bCs/>
          <w:iCs/>
          <w:lang w:val="fr-FR"/>
        </w:rPr>
        <w:t>Phil Tranter</w:t>
      </w:r>
      <w:r w:rsidRPr="009E05BC">
        <w:rPr>
          <w:rFonts w:ascii="Arial" w:hAnsi="Arial" w:cs="Arial"/>
          <w:iCs/>
          <w:lang w:val="fr-FR"/>
        </w:rPr>
        <w:t xml:space="preserve"> (Vice Principal)</w:t>
      </w:r>
    </w:p>
    <w:p w14:paraId="1BA8E9B1" w14:textId="60854190" w:rsidR="00C768DD" w:rsidRDefault="00C768DD" w:rsidP="00F058C4">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Pr>
          <w:rFonts w:ascii="Arial" w:hAnsi="Arial" w:cs="Arial"/>
          <w:iCs/>
        </w:rPr>
        <w:t>Tel</w:t>
      </w:r>
      <w:r w:rsidR="007E7192">
        <w:rPr>
          <w:rFonts w:ascii="Arial" w:hAnsi="Arial" w:cs="Arial"/>
          <w:iCs/>
        </w:rPr>
        <w:t xml:space="preserve"> Ext</w:t>
      </w:r>
      <w:r>
        <w:rPr>
          <w:rFonts w:ascii="Arial" w:hAnsi="Arial" w:cs="Arial"/>
          <w:iCs/>
        </w:rPr>
        <w:t>: 240</w:t>
      </w:r>
      <w:r w:rsidR="00C60CBA">
        <w:rPr>
          <w:rFonts w:ascii="Arial" w:hAnsi="Arial" w:cs="Arial"/>
          <w:iCs/>
        </w:rPr>
        <w:t xml:space="preserve"> </w:t>
      </w:r>
      <w:r>
        <w:rPr>
          <w:rFonts w:ascii="Arial" w:hAnsi="Arial" w:cs="Arial"/>
          <w:iCs/>
        </w:rPr>
        <w:t xml:space="preserve">Email: </w:t>
      </w:r>
      <w:hyperlink r:id="rId31" w:history="1">
        <w:r w:rsidR="00E70BF3" w:rsidRPr="00191617">
          <w:rPr>
            <w:rStyle w:val="Hyperlink"/>
            <w:rFonts w:ascii="Arial" w:hAnsi="Arial" w:cs="Arial"/>
            <w:iCs/>
          </w:rPr>
          <w:t>pjt@hereford.ac.uk</w:t>
        </w:r>
      </w:hyperlink>
      <w:r w:rsidR="00E70BF3">
        <w:rPr>
          <w:rFonts w:ascii="Arial" w:hAnsi="Arial" w:cs="Arial"/>
          <w:iCs/>
        </w:rPr>
        <w:t xml:space="preserve"> </w:t>
      </w:r>
    </w:p>
    <w:p w14:paraId="548F9405" w14:textId="77777777" w:rsidR="00E70BF3" w:rsidRDefault="00E70BF3" w:rsidP="00C768DD">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p>
    <w:p w14:paraId="69373D26" w14:textId="3F926823" w:rsidR="00C768DD" w:rsidRDefault="00C768DD" w:rsidP="005D71C0">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Gemma Cosgrove-Ball</w:t>
      </w:r>
      <w:r>
        <w:rPr>
          <w:rFonts w:ascii="Arial" w:hAnsi="Arial" w:cs="Arial"/>
          <w:iCs/>
        </w:rPr>
        <w:t xml:space="preserve"> (Lead Tutor)</w:t>
      </w:r>
      <w:r w:rsidR="00E70BF3">
        <w:rPr>
          <w:rFonts w:ascii="Arial" w:hAnsi="Arial" w:cs="Arial"/>
          <w:iCs/>
        </w:rPr>
        <w:t xml:space="preserve"> </w:t>
      </w:r>
      <w:hyperlink r:id="rId32" w:history="1">
        <w:r w:rsidR="00E70BF3" w:rsidRPr="00191617">
          <w:rPr>
            <w:rStyle w:val="Hyperlink"/>
            <w:rFonts w:ascii="Arial" w:hAnsi="Arial" w:cs="Arial"/>
            <w:iCs/>
          </w:rPr>
          <w:t>g.cosgrove-ball@hereford.ac.uk</w:t>
        </w:r>
      </w:hyperlink>
      <w:r w:rsidR="00E70BF3">
        <w:rPr>
          <w:rFonts w:ascii="Arial" w:hAnsi="Arial" w:cs="Arial"/>
          <w:iCs/>
        </w:rPr>
        <w:t xml:space="preserve"> </w:t>
      </w:r>
    </w:p>
    <w:p w14:paraId="0731B82B" w14:textId="6F426ED6" w:rsidR="00C768DD" w:rsidRDefault="00C768DD" w:rsidP="005D71C0">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Jane McDonnell</w:t>
      </w:r>
      <w:r>
        <w:rPr>
          <w:rFonts w:ascii="Arial" w:hAnsi="Arial" w:cs="Arial"/>
          <w:iCs/>
        </w:rPr>
        <w:t xml:space="preserve"> (Lead Tutor)</w:t>
      </w:r>
      <w:r w:rsidR="008D4D5B">
        <w:rPr>
          <w:rFonts w:ascii="Arial" w:hAnsi="Arial" w:cs="Arial"/>
          <w:iCs/>
        </w:rPr>
        <w:t xml:space="preserve"> </w:t>
      </w:r>
      <w:hyperlink r:id="rId33" w:history="1">
        <w:r w:rsidR="008D4D5B" w:rsidRPr="00191617">
          <w:rPr>
            <w:rStyle w:val="Hyperlink"/>
            <w:rFonts w:ascii="Arial" w:hAnsi="Arial" w:cs="Arial"/>
            <w:iCs/>
          </w:rPr>
          <w:t>j.mcdonnell@hereford.ac.uk</w:t>
        </w:r>
      </w:hyperlink>
      <w:r w:rsidR="008D4D5B">
        <w:rPr>
          <w:rFonts w:ascii="Arial" w:hAnsi="Arial" w:cs="Arial"/>
          <w:iCs/>
        </w:rPr>
        <w:t xml:space="preserve"> </w:t>
      </w:r>
    </w:p>
    <w:p w14:paraId="1973098A" w14:textId="3C12EDD2" w:rsidR="00C768DD" w:rsidRDefault="00132819" w:rsidP="005D71C0">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Jade Finney</w:t>
      </w:r>
      <w:r>
        <w:rPr>
          <w:rFonts w:ascii="Arial" w:hAnsi="Arial" w:cs="Arial"/>
          <w:iCs/>
        </w:rPr>
        <w:t xml:space="preserve"> </w:t>
      </w:r>
      <w:r w:rsidR="00C768DD">
        <w:rPr>
          <w:rFonts w:ascii="Arial" w:hAnsi="Arial" w:cs="Arial"/>
          <w:iCs/>
        </w:rPr>
        <w:t>(Lead Tutor)</w:t>
      </w:r>
      <w:r w:rsidR="008D4D5B">
        <w:rPr>
          <w:rFonts w:ascii="Arial" w:hAnsi="Arial" w:cs="Arial"/>
          <w:iCs/>
        </w:rPr>
        <w:t xml:space="preserve"> </w:t>
      </w:r>
      <w:hyperlink r:id="rId34" w:history="1">
        <w:r w:rsidR="00A924EE" w:rsidRPr="00C60CBA">
          <w:rPr>
            <w:rStyle w:val="Hyperlink"/>
            <w:rFonts w:ascii="Arial" w:hAnsi="Arial" w:cs="Arial"/>
            <w:iCs/>
            <w:color w:val="000000" w:themeColor="text1"/>
          </w:rPr>
          <w:t>j.finney@hereford.ac.uk</w:t>
        </w:r>
      </w:hyperlink>
      <w:r w:rsidR="00A924EE" w:rsidRPr="00C60CBA">
        <w:rPr>
          <w:rFonts w:ascii="Arial" w:hAnsi="Arial" w:cs="Arial"/>
          <w:iCs/>
          <w:color w:val="000000" w:themeColor="text1"/>
        </w:rPr>
        <w:t xml:space="preserve"> </w:t>
      </w:r>
    </w:p>
    <w:p w14:paraId="3B746ECC" w14:textId="0546C59A" w:rsidR="00F058C4" w:rsidRDefault="00C60CBA" w:rsidP="00C9253C">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Jo Peters</w:t>
      </w:r>
      <w:r>
        <w:rPr>
          <w:rFonts w:ascii="Arial" w:hAnsi="Arial" w:cs="Arial"/>
          <w:iCs/>
        </w:rPr>
        <w:t xml:space="preserve"> </w:t>
      </w:r>
      <w:r w:rsidR="00C768DD">
        <w:rPr>
          <w:rFonts w:ascii="Arial" w:hAnsi="Arial" w:cs="Arial"/>
          <w:iCs/>
        </w:rPr>
        <w:t>(Lead Tutor)</w:t>
      </w:r>
      <w:r w:rsidR="00F058C4">
        <w:rPr>
          <w:rFonts w:ascii="Arial" w:hAnsi="Arial" w:cs="Arial"/>
          <w:iCs/>
        </w:rPr>
        <w:t xml:space="preserve"> </w:t>
      </w:r>
      <w:hyperlink r:id="rId35" w:history="1">
        <w:r w:rsidRPr="006E363F">
          <w:rPr>
            <w:rStyle w:val="Hyperlink"/>
            <w:rFonts w:ascii="Arial" w:hAnsi="Arial" w:cs="Arial"/>
            <w:iCs/>
          </w:rPr>
          <w:t>joanne.peters@hereford.ac.uk</w:t>
        </w:r>
      </w:hyperlink>
      <w:r>
        <w:rPr>
          <w:rFonts w:ascii="Arial" w:hAnsi="Arial" w:cs="Arial"/>
          <w:iCs/>
        </w:rPr>
        <w:t xml:space="preserve"> </w:t>
      </w:r>
    </w:p>
    <w:p w14:paraId="244388F2" w14:textId="740E42BA" w:rsidR="00C60CBA" w:rsidRDefault="00C60CBA" w:rsidP="00C9253C">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Cs/>
        </w:rPr>
      </w:pPr>
      <w:r w:rsidRPr="00C60CBA">
        <w:rPr>
          <w:rFonts w:ascii="Arial" w:hAnsi="Arial" w:cs="Arial"/>
          <w:b/>
          <w:bCs/>
          <w:iCs/>
        </w:rPr>
        <w:t>Jules Price-Hutchinson</w:t>
      </w:r>
      <w:r>
        <w:rPr>
          <w:rFonts w:ascii="Arial" w:hAnsi="Arial" w:cs="Arial"/>
          <w:iCs/>
        </w:rPr>
        <w:t xml:space="preserve"> (Lead Tutor) </w:t>
      </w:r>
      <w:hyperlink r:id="rId36" w:history="1">
        <w:r w:rsidRPr="006E363F">
          <w:rPr>
            <w:rStyle w:val="Hyperlink"/>
            <w:rFonts w:ascii="Arial" w:hAnsi="Arial" w:cs="Arial"/>
            <w:iCs/>
          </w:rPr>
          <w:t>j.price-hutchinson@hereford.ac.uk</w:t>
        </w:r>
      </w:hyperlink>
      <w:r>
        <w:rPr>
          <w:rFonts w:ascii="Arial" w:hAnsi="Arial" w:cs="Arial"/>
          <w:iCs/>
        </w:rPr>
        <w:t xml:space="preserve"> </w:t>
      </w:r>
    </w:p>
    <w:p w14:paraId="1E96B961" w14:textId="77777777" w:rsidR="00000874" w:rsidRPr="0041605C" w:rsidRDefault="00000874" w:rsidP="00000874">
      <w:pPr>
        <w:pStyle w:val="Header"/>
        <w:tabs>
          <w:tab w:val="clear" w:pos="4320"/>
          <w:tab w:val="clear" w:pos="8640"/>
        </w:tabs>
        <w:ind w:left="2160"/>
        <w:rPr>
          <w:rFonts w:cs="Arial"/>
          <w:color w:val="548DD4" w:themeColor="text2" w:themeTint="99"/>
          <w:szCs w:val="24"/>
        </w:rPr>
      </w:pPr>
      <w:r w:rsidRPr="0041605C">
        <w:rPr>
          <w:rFonts w:cs="Arial"/>
          <w:color w:val="548DD4" w:themeColor="text2" w:themeTint="99"/>
          <w:szCs w:val="24"/>
        </w:rPr>
        <w:tab/>
      </w:r>
      <w:r w:rsidRPr="0041605C">
        <w:rPr>
          <w:rFonts w:cs="Arial"/>
          <w:color w:val="548DD4" w:themeColor="text2" w:themeTint="99"/>
          <w:szCs w:val="24"/>
        </w:rPr>
        <w:tab/>
      </w:r>
      <w:r w:rsidRPr="0041605C">
        <w:rPr>
          <w:rFonts w:cs="Arial"/>
          <w:color w:val="548DD4" w:themeColor="text2" w:themeTint="99"/>
          <w:szCs w:val="24"/>
        </w:rPr>
        <w:tab/>
      </w:r>
      <w:r w:rsidRPr="0041605C">
        <w:rPr>
          <w:rFonts w:cs="Arial"/>
          <w:color w:val="548DD4" w:themeColor="text2" w:themeTint="99"/>
          <w:szCs w:val="24"/>
        </w:rPr>
        <w:tab/>
      </w:r>
      <w:r w:rsidRPr="0041605C">
        <w:rPr>
          <w:rFonts w:cs="Arial"/>
          <w:color w:val="548DD4" w:themeColor="text2" w:themeTint="99"/>
          <w:szCs w:val="24"/>
        </w:rPr>
        <w:tab/>
      </w:r>
    </w:p>
    <w:p w14:paraId="17528174" w14:textId="77777777" w:rsidR="00000874" w:rsidRPr="00740B67" w:rsidRDefault="00000874" w:rsidP="00000874">
      <w:pPr>
        <w:pStyle w:val="Header"/>
        <w:tabs>
          <w:tab w:val="clear" w:pos="4320"/>
          <w:tab w:val="clear" w:pos="8640"/>
        </w:tabs>
        <w:rPr>
          <w:rFonts w:cs="Arial"/>
          <w:b/>
          <w:i/>
          <w:szCs w:val="24"/>
        </w:rPr>
      </w:pPr>
      <w:r w:rsidRPr="00740B67">
        <w:rPr>
          <w:rFonts w:cs="Arial"/>
          <w:b/>
          <w:i/>
          <w:szCs w:val="24"/>
          <w:u w:val="single"/>
        </w:rPr>
        <w:t xml:space="preserve">Nominated </w:t>
      </w:r>
      <w:r w:rsidR="00F63ACB">
        <w:rPr>
          <w:rFonts w:cs="Arial"/>
          <w:b/>
          <w:i/>
          <w:szCs w:val="24"/>
          <w:u w:val="single"/>
        </w:rPr>
        <w:t>Governor</w:t>
      </w:r>
      <w:r w:rsidRPr="00740B67">
        <w:rPr>
          <w:rFonts w:cs="Arial"/>
          <w:b/>
          <w:i/>
          <w:szCs w:val="24"/>
          <w:u w:val="single"/>
        </w:rPr>
        <w:t>:</w:t>
      </w:r>
      <w:r w:rsidRPr="00740B67">
        <w:rPr>
          <w:rFonts w:cs="Arial"/>
          <w:b/>
          <w:i/>
          <w:szCs w:val="24"/>
        </w:rPr>
        <w:tab/>
      </w:r>
      <w:r w:rsidRPr="00740B67">
        <w:rPr>
          <w:rFonts w:cs="Arial"/>
          <w:b/>
          <w:i/>
          <w:szCs w:val="24"/>
        </w:rPr>
        <w:tab/>
      </w:r>
      <w:r w:rsidRPr="00740B67">
        <w:rPr>
          <w:rFonts w:cs="Arial"/>
          <w:b/>
          <w:i/>
          <w:szCs w:val="24"/>
        </w:rPr>
        <w:tab/>
      </w:r>
    </w:p>
    <w:p w14:paraId="533CEFFE" w14:textId="62C29A5A" w:rsidR="00000874" w:rsidRPr="006234E2" w:rsidRDefault="00DB1F6F" w:rsidP="00954208">
      <w:pPr>
        <w:pStyle w:val="Header"/>
        <w:tabs>
          <w:tab w:val="clear" w:pos="4320"/>
          <w:tab w:val="clear" w:pos="8640"/>
        </w:tabs>
        <w:rPr>
          <w:rFonts w:cs="Arial"/>
        </w:rPr>
      </w:pPr>
      <w:r w:rsidRPr="00C60CBA">
        <w:rPr>
          <w:rFonts w:cs="Arial"/>
          <w:b/>
          <w:bCs/>
        </w:rPr>
        <w:t>Danielle Thomp</w:t>
      </w:r>
      <w:r w:rsidR="001D0F6F" w:rsidRPr="00C60CBA">
        <w:rPr>
          <w:rFonts w:cs="Arial"/>
          <w:b/>
          <w:bCs/>
        </w:rPr>
        <w:t>son</w:t>
      </w:r>
      <w:r w:rsidR="00E8721E">
        <w:rPr>
          <w:rFonts w:cs="Arial"/>
        </w:rPr>
        <w:t xml:space="preserve"> </w:t>
      </w:r>
      <w:hyperlink r:id="rId37" w:history="1">
        <w:r w:rsidR="00E8721E" w:rsidRPr="00DF08CD">
          <w:rPr>
            <w:rStyle w:val="Hyperlink"/>
            <w:rFonts w:ascii="Arial" w:hAnsi="Arial" w:cs="Arial"/>
          </w:rPr>
          <w:t>d.thompson@hereford.ac.uk</w:t>
        </w:r>
      </w:hyperlink>
      <w:r w:rsidR="00E8721E">
        <w:rPr>
          <w:rFonts w:cs="Arial"/>
        </w:rPr>
        <w:t xml:space="preserve"> </w:t>
      </w:r>
    </w:p>
    <w:p w14:paraId="63CFCD98" w14:textId="77777777" w:rsidR="00000874" w:rsidRDefault="00000874" w:rsidP="00000874">
      <w:pPr>
        <w:pStyle w:val="Header"/>
        <w:tabs>
          <w:tab w:val="clear" w:pos="4320"/>
          <w:tab w:val="clear" w:pos="8640"/>
        </w:tabs>
        <w:rPr>
          <w:rFonts w:cs="Arial"/>
          <w:szCs w:val="24"/>
        </w:rPr>
      </w:pPr>
    </w:p>
    <w:p w14:paraId="360F36C2" w14:textId="46E5D23B" w:rsidR="00000874" w:rsidRPr="00740B67" w:rsidRDefault="00000874" w:rsidP="00000874">
      <w:pPr>
        <w:pStyle w:val="Header"/>
        <w:tabs>
          <w:tab w:val="clear" w:pos="4320"/>
          <w:tab w:val="clear" w:pos="8640"/>
        </w:tabs>
        <w:rPr>
          <w:rFonts w:cs="Arial"/>
          <w:b/>
          <w:i/>
          <w:szCs w:val="24"/>
          <w:u w:val="single"/>
        </w:rPr>
      </w:pPr>
      <w:r w:rsidRPr="00740B67">
        <w:rPr>
          <w:rFonts w:cs="Arial"/>
          <w:b/>
          <w:i/>
          <w:szCs w:val="24"/>
          <w:u w:val="single"/>
        </w:rPr>
        <w:t xml:space="preserve">Designated </w:t>
      </w:r>
      <w:r>
        <w:rPr>
          <w:rFonts w:cs="Arial"/>
          <w:b/>
          <w:i/>
          <w:szCs w:val="24"/>
          <w:u w:val="single"/>
        </w:rPr>
        <w:t>l</w:t>
      </w:r>
      <w:r w:rsidRPr="00740B67">
        <w:rPr>
          <w:rFonts w:cs="Arial"/>
          <w:b/>
          <w:i/>
          <w:szCs w:val="24"/>
          <w:u w:val="single"/>
        </w:rPr>
        <w:t xml:space="preserve">ead teacher with responsibility for </w:t>
      </w:r>
      <w:r w:rsidR="00435940">
        <w:rPr>
          <w:rFonts w:cs="Arial"/>
          <w:b/>
          <w:i/>
          <w:szCs w:val="24"/>
          <w:u w:val="single"/>
        </w:rPr>
        <w:t>children looked after/care leaver</w:t>
      </w:r>
      <w:r w:rsidRPr="00740B67">
        <w:rPr>
          <w:rFonts w:cs="Arial"/>
          <w:b/>
          <w:i/>
          <w:szCs w:val="24"/>
          <w:u w:val="single"/>
        </w:rPr>
        <w:t xml:space="preserve">: </w:t>
      </w:r>
    </w:p>
    <w:p w14:paraId="00B47198" w14:textId="190D2D3F" w:rsidR="00000874" w:rsidRPr="00E71222" w:rsidRDefault="00E64B95" w:rsidP="00954208">
      <w:pPr>
        <w:pStyle w:val="Header"/>
        <w:tabs>
          <w:tab w:val="clear" w:pos="4320"/>
          <w:tab w:val="clear" w:pos="8640"/>
        </w:tabs>
        <w:rPr>
          <w:rFonts w:cs="Arial"/>
          <w:color w:val="FF0000"/>
        </w:rPr>
      </w:pPr>
      <w:r w:rsidRPr="00E71222">
        <w:rPr>
          <w:rFonts w:cs="Arial"/>
          <w:b/>
          <w:bCs/>
          <w:color w:val="FF0000"/>
        </w:rPr>
        <w:t>Matt Bunston</w:t>
      </w:r>
      <w:r w:rsidR="00661B21" w:rsidRPr="00E71222">
        <w:rPr>
          <w:rFonts w:cs="Arial"/>
          <w:color w:val="FF0000"/>
        </w:rPr>
        <w:t xml:space="preserve"> (</w:t>
      </w:r>
      <w:r w:rsidRPr="00E71222">
        <w:rPr>
          <w:rFonts w:cs="Arial"/>
          <w:color w:val="FF0000"/>
        </w:rPr>
        <w:t>Pastoral and Safeguarding Manager</w:t>
      </w:r>
      <w:r w:rsidR="004F26AF" w:rsidRPr="00E71222">
        <w:rPr>
          <w:rFonts w:cs="Arial"/>
          <w:color w:val="FF0000"/>
        </w:rPr>
        <w:t xml:space="preserve">) </w:t>
      </w:r>
      <w:hyperlink r:id="rId38" w:history="1">
        <w:r w:rsidR="00E71222" w:rsidRPr="00E71222">
          <w:rPr>
            <w:rStyle w:val="Hyperlink"/>
            <w:rFonts w:ascii="Arial" w:hAnsi="Arial" w:cs="Arial"/>
            <w:color w:val="FF0000"/>
          </w:rPr>
          <w:t>matt.bunston@hereford.ac.uk</w:t>
        </w:r>
      </w:hyperlink>
      <w:r w:rsidR="00661B21" w:rsidRPr="00E71222">
        <w:rPr>
          <w:rFonts w:cs="Arial"/>
          <w:color w:val="FF0000"/>
        </w:rPr>
        <w:t xml:space="preserve"> </w:t>
      </w:r>
    </w:p>
    <w:p w14:paraId="257681C7" w14:textId="77777777" w:rsidR="00000874" w:rsidRDefault="00000874" w:rsidP="00000874">
      <w:pPr>
        <w:pStyle w:val="Header"/>
        <w:tabs>
          <w:tab w:val="clear" w:pos="4320"/>
          <w:tab w:val="clear" w:pos="8640"/>
        </w:tabs>
        <w:ind w:left="1800"/>
        <w:rPr>
          <w:rFonts w:cs="Arial"/>
          <w:szCs w:val="24"/>
        </w:rPr>
      </w:pPr>
    </w:p>
    <w:p w14:paraId="75734DA4" w14:textId="1F3A6BED" w:rsidR="009353E1" w:rsidRDefault="009353E1" w:rsidP="008B3549">
      <w:pPr>
        <w:pStyle w:val="Header"/>
        <w:tabs>
          <w:tab w:val="clear" w:pos="4320"/>
          <w:tab w:val="clear" w:pos="8640"/>
        </w:tabs>
        <w:ind w:left="1800"/>
        <w:rPr>
          <w:rFonts w:cs="Arial"/>
        </w:rPr>
      </w:pPr>
    </w:p>
    <w:p w14:paraId="304A895E" w14:textId="51BE71A9" w:rsidR="00000874" w:rsidRPr="00740B67" w:rsidRDefault="009353E1" w:rsidP="00000874">
      <w:pPr>
        <w:pStyle w:val="Header"/>
        <w:tabs>
          <w:tab w:val="clear" w:pos="4320"/>
          <w:tab w:val="clear" w:pos="8640"/>
        </w:tabs>
        <w:rPr>
          <w:rFonts w:cs="Arial"/>
          <w:b/>
          <w:i/>
          <w:u w:val="single"/>
        </w:rPr>
      </w:pPr>
      <w:r w:rsidRPr="008B3549">
        <w:rPr>
          <w:rFonts w:cs="Arial"/>
          <w:b/>
          <w:bCs/>
          <w:i/>
          <w:iCs/>
          <w:u w:val="single"/>
        </w:rPr>
        <w:t xml:space="preserve">Single Point of Contact for </w:t>
      </w:r>
      <w:r w:rsidR="00000874" w:rsidRPr="00740B67">
        <w:rPr>
          <w:rFonts w:cs="Arial"/>
          <w:b/>
          <w:i/>
          <w:u w:val="single"/>
        </w:rPr>
        <w:t>Prevent</w:t>
      </w:r>
      <w:r w:rsidR="00ED30E3">
        <w:rPr>
          <w:rFonts w:cs="Arial"/>
          <w:b/>
          <w:i/>
          <w:u w:val="single"/>
        </w:rPr>
        <w:t xml:space="preserve"> </w:t>
      </w:r>
      <w:r w:rsidR="00000874">
        <w:rPr>
          <w:rFonts w:cs="Arial"/>
          <w:b/>
          <w:i/>
          <w:u w:val="single"/>
        </w:rPr>
        <w:t>(SPOC) is</w:t>
      </w:r>
      <w:r w:rsidR="00000874" w:rsidRPr="00740B67">
        <w:rPr>
          <w:rFonts w:cs="Arial"/>
          <w:b/>
          <w:i/>
          <w:u w:val="single"/>
        </w:rPr>
        <w:t xml:space="preserve">: </w:t>
      </w:r>
    </w:p>
    <w:p w14:paraId="3684979E" w14:textId="79BEF593" w:rsidR="00000874" w:rsidRPr="00C60CBA" w:rsidRDefault="00000874" w:rsidP="00954208">
      <w:pPr>
        <w:pStyle w:val="Header"/>
        <w:tabs>
          <w:tab w:val="clear" w:pos="4320"/>
          <w:tab w:val="clear" w:pos="8640"/>
        </w:tabs>
        <w:rPr>
          <w:rFonts w:cs="Arial"/>
          <w:b/>
          <w:bCs/>
        </w:rPr>
      </w:pPr>
      <w:r w:rsidRPr="00C60CBA">
        <w:rPr>
          <w:rFonts w:cs="Arial"/>
          <w:b/>
          <w:bCs/>
        </w:rPr>
        <w:t>John Pratt</w:t>
      </w:r>
    </w:p>
    <w:p w14:paraId="6E77C364" w14:textId="77777777" w:rsidR="00C60CBA" w:rsidRPr="00C60CBA" w:rsidRDefault="00C60CBA" w:rsidP="00C60CBA">
      <w:pPr>
        <w:pStyle w:val="Header"/>
        <w:rPr>
          <w:rFonts w:cs="Arial"/>
        </w:rPr>
      </w:pPr>
      <w:r w:rsidRPr="00C60CBA">
        <w:rPr>
          <w:rFonts w:cs="Arial"/>
        </w:rPr>
        <w:t xml:space="preserve">Tel Ext: 224 Email: </w:t>
      </w:r>
      <w:hyperlink r:id="rId39" w:history="1">
        <w:r w:rsidRPr="00C60CBA">
          <w:rPr>
            <w:rStyle w:val="Hyperlink"/>
            <w:rFonts w:ascii="Arial" w:hAnsi="Arial" w:cs="Arial"/>
          </w:rPr>
          <w:t>jpp@hereford.ac.uk</w:t>
        </w:r>
      </w:hyperlink>
    </w:p>
    <w:p w14:paraId="2DE007EF" w14:textId="5CE58095" w:rsidR="00435940" w:rsidRDefault="00435940" w:rsidP="00435940">
      <w:pPr>
        <w:pStyle w:val="Header"/>
        <w:tabs>
          <w:tab w:val="clear" w:pos="4320"/>
          <w:tab w:val="clear" w:pos="8640"/>
        </w:tabs>
        <w:rPr>
          <w:rFonts w:cs="Arial"/>
          <w:szCs w:val="24"/>
        </w:rPr>
      </w:pPr>
    </w:p>
    <w:p w14:paraId="6B82C053" w14:textId="12191515" w:rsidR="00435940" w:rsidRDefault="00435940" w:rsidP="00435940">
      <w:pPr>
        <w:pStyle w:val="Header"/>
        <w:tabs>
          <w:tab w:val="clear" w:pos="4320"/>
          <w:tab w:val="clear" w:pos="8640"/>
        </w:tabs>
        <w:rPr>
          <w:rFonts w:cs="Arial"/>
          <w:szCs w:val="24"/>
        </w:rPr>
      </w:pPr>
    </w:p>
    <w:p w14:paraId="674A93E1" w14:textId="661E9B06" w:rsidR="00435940" w:rsidRDefault="00435940" w:rsidP="00435940">
      <w:pPr>
        <w:pStyle w:val="Header"/>
        <w:tabs>
          <w:tab w:val="clear" w:pos="4320"/>
          <w:tab w:val="clear" w:pos="8640"/>
        </w:tabs>
        <w:rPr>
          <w:rFonts w:cs="Arial"/>
          <w:szCs w:val="24"/>
        </w:rPr>
      </w:pPr>
    </w:p>
    <w:p w14:paraId="17B95248" w14:textId="77777777" w:rsidR="00000874" w:rsidRDefault="00000874" w:rsidP="00000874">
      <w:pPr>
        <w:pStyle w:val="Header"/>
        <w:tabs>
          <w:tab w:val="clear" w:pos="4320"/>
          <w:tab w:val="clear" w:pos="8640"/>
        </w:tabs>
        <w:rPr>
          <w:rFonts w:cs="Arial"/>
          <w:szCs w:val="24"/>
        </w:rPr>
      </w:pPr>
    </w:p>
    <w:p w14:paraId="3B964B61" w14:textId="77777777" w:rsidR="00000874" w:rsidRDefault="00000874" w:rsidP="00000874">
      <w:pPr>
        <w:pStyle w:val="Header"/>
        <w:tabs>
          <w:tab w:val="clear" w:pos="4320"/>
          <w:tab w:val="clear" w:pos="8640"/>
        </w:tabs>
        <w:rPr>
          <w:rFonts w:cs="Arial"/>
          <w:szCs w:val="24"/>
        </w:rPr>
      </w:pPr>
    </w:p>
    <w:p w14:paraId="5657E7E9" w14:textId="77777777" w:rsidR="00954208" w:rsidRDefault="00954208" w:rsidP="00000874">
      <w:pPr>
        <w:pStyle w:val="Header"/>
        <w:tabs>
          <w:tab w:val="clear" w:pos="4320"/>
          <w:tab w:val="clear" w:pos="8640"/>
        </w:tabs>
        <w:rPr>
          <w:rFonts w:cs="Arial"/>
          <w:szCs w:val="24"/>
        </w:rPr>
      </w:pPr>
    </w:p>
    <w:p w14:paraId="1FF52D9F" w14:textId="77777777" w:rsidR="00954208" w:rsidRDefault="00954208" w:rsidP="00000874">
      <w:pPr>
        <w:pStyle w:val="Header"/>
        <w:tabs>
          <w:tab w:val="clear" w:pos="4320"/>
          <w:tab w:val="clear" w:pos="8640"/>
        </w:tabs>
        <w:rPr>
          <w:rFonts w:cs="Arial"/>
          <w:szCs w:val="24"/>
        </w:rPr>
      </w:pPr>
    </w:p>
    <w:p w14:paraId="0FD69D0F" w14:textId="77777777" w:rsidR="00000874" w:rsidRDefault="00000874" w:rsidP="00000874">
      <w:pPr>
        <w:pStyle w:val="Header"/>
        <w:tabs>
          <w:tab w:val="clear" w:pos="4320"/>
          <w:tab w:val="clear" w:pos="8640"/>
        </w:tabs>
        <w:rPr>
          <w:rFonts w:cs="Arial"/>
          <w:szCs w:val="24"/>
        </w:rPr>
      </w:pPr>
    </w:p>
    <w:p w14:paraId="7DAC598A" w14:textId="77777777" w:rsidR="00EC0F8A" w:rsidRDefault="00EC0F8A" w:rsidP="00000874">
      <w:pPr>
        <w:pStyle w:val="Header"/>
        <w:tabs>
          <w:tab w:val="clear" w:pos="4320"/>
          <w:tab w:val="clear" w:pos="8640"/>
        </w:tabs>
        <w:rPr>
          <w:rFonts w:cs="Arial"/>
          <w:szCs w:val="24"/>
        </w:rPr>
      </w:pPr>
    </w:p>
    <w:p w14:paraId="472B0C3F" w14:textId="77777777" w:rsidR="00EC0F8A" w:rsidRDefault="00EC0F8A" w:rsidP="00000874">
      <w:pPr>
        <w:pStyle w:val="Header"/>
        <w:tabs>
          <w:tab w:val="clear" w:pos="4320"/>
          <w:tab w:val="clear" w:pos="8640"/>
        </w:tabs>
        <w:rPr>
          <w:rFonts w:cs="Arial"/>
          <w:szCs w:val="24"/>
        </w:rPr>
      </w:pPr>
    </w:p>
    <w:p w14:paraId="0029158A" w14:textId="77777777" w:rsidR="00C60CBA" w:rsidRDefault="00C60CBA" w:rsidP="00000874">
      <w:pPr>
        <w:pStyle w:val="Header"/>
        <w:tabs>
          <w:tab w:val="clear" w:pos="4320"/>
          <w:tab w:val="clear" w:pos="8640"/>
        </w:tabs>
        <w:rPr>
          <w:rFonts w:cs="Arial"/>
          <w:szCs w:val="24"/>
        </w:rPr>
      </w:pPr>
    </w:p>
    <w:p w14:paraId="08000849" w14:textId="77777777" w:rsidR="00C60CBA" w:rsidRDefault="00C60CBA" w:rsidP="00000874">
      <w:pPr>
        <w:pStyle w:val="Header"/>
        <w:tabs>
          <w:tab w:val="clear" w:pos="4320"/>
          <w:tab w:val="clear" w:pos="8640"/>
        </w:tabs>
        <w:rPr>
          <w:rFonts w:cs="Arial"/>
          <w:szCs w:val="24"/>
        </w:rPr>
      </w:pPr>
    </w:p>
    <w:p w14:paraId="386B6405" w14:textId="77777777" w:rsidR="00C60CBA" w:rsidRDefault="00C60CBA" w:rsidP="00000874">
      <w:pPr>
        <w:pStyle w:val="Header"/>
        <w:tabs>
          <w:tab w:val="clear" w:pos="4320"/>
          <w:tab w:val="clear" w:pos="8640"/>
        </w:tabs>
        <w:rPr>
          <w:rFonts w:cs="Arial"/>
          <w:szCs w:val="24"/>
        </w:rPr>
      </w:pPr>
    </w:p>
    <w:p w14:paraId="0F300098" w14:textId="77777777" w:rsidR="007B54CB" w:rsidRDefault="007B54CB" w:rsidP="00000874">
      <w:pPr>
        <w:pStyle w:val="Header"/>
        <w:tabs>
          <w:tab w:val="clear" w:pos="4320"/>
          <w:tab w:val="clear" w:pos="8640"/>
        </w:tabs>
        <w:rPr>
          <w:rFonts w:cs="Arial"/>
          <w:szCs w:val="24"/>
        </w:rPr>
      </w:pPr>
    </w:p>
    <w:p w14:paraId="1A4F33E3" w14:textId="77777777" w:rsidR="007B54CB" w:rsidRDefault="007B54CB" w:rsidP="00000874">
      <w:pPr>
        <w:pStyle w:val="Header"/>
        <w:tabs>
          <w:tab w:val="clear" w:pos="4320"/>
          <w:tab w:val="clear" w:pos="8640"/>
        </w:tabs>
        <w:rPr>
          <w:rFonts w:cs="Arial"/>
          <w:szCs w:val="24"/>
        </w:rPr>
      </w:pPr>
    </w:p>
    <w:p w14:paraId="1A349DB0" w14:textId="77777777" w:rsidR="007B54CB" w:rsidRDefault="007B54CB" w:rsidP="00000874">
      <w:pPr>
        <w:pStyle w:val="Header"/>
        <w:tabs>
          <w:tab w:val="clear" w:pos="4320"/>
          <w:tab w:val="clear" w:pos="8640"/>
        </w:tabs>
        <w:rPr>
          <w:rFonts w:cs="Arial"/>
          <w:szCs w:val="24"/>
        </w:rPr>
      </w:pPr>
    </w:p>
    <w:p w14:paraId="2400A292" w14:textId="77777777" w:rsidR="00C60CBA" w:rsidRDefault="00C60CBA" w:rsidP="00000874">
      <w:pPr>
        <w:pStyle w:val="Header"/>
        <w:tabs>
          <w:tab w:val="clear" w:pos="4320"/>
          <w:tab w:val="clear" w:pos="8640"/>
        </w:tabs>
        <w:rPr>
          <w:rFonts w:cs="Arial"/>
          <w:szCs w:val="24"/>
        </w:rPr>
      </w:pPr>
    </w:p>
    <w:p w14:paraId="4620C06B" w14:textId="018C3FA3" w:rsidR="00297474" w:rsidRDefault="00B504C3" w:rsidP="000A6364">
      <w:pPr>
        <w:pStyle w:val="Header"/>
        <w:tabs>
          <w:tab w:val="clear" w:pos="4320"/>
          <w:tab w:val="clear" w:pos="8640"/>
        </w:tabs>
        <w:jc w:val="right"/>
        <w:rPr>
          <w:rFonts w:cs="Arial"/>
          <w:b/>
          <w:szCs w:val="24"/>
        </w:rPr>
      </w:pPr>
      <w:r>
        <w:rPr>
          <w:rFonts w:cs="Arial"/>
          <w:b/>
          <w:szCs w:val="24"/>
        </w:rPr>
        <w:t>A</w:t>
      </w:r>
      <w:r w:rsidR="00297474">
        <w:rPr>
          <w:rFonts w:cs="Arial"/>
          <w:b/>
          <w:szCs w:val="24"/>
        </w:rPr>
        <w:t>P</w:t>
      </w:r>
      <w:r w:rsidR="00297474" w:rsidRPr="00C669E6">
        <w:rPr>
          <w:rFonts w:cs="Arial"/>
          <w:b/>
          <w:szCs w:val="24"/>
        </w:rPr>
        <w:t xml:space="preserve">PENDIX </w:t>
      </w:r>
      <w:r w:rsidR="00EF71C3">
        <w:rPr>
          <w:rFonts w:cs="Arial"/>
          <w:b/>
          <w:szCs w:val="24"/>
        </w:rPr>
        <w:t>3</w:t>
      </w:r>
    </w:p>
    <w:p w14:paraId="71829FDC" w14:textId="77777777" w:rsidR="00A67496" w:rsidRDefault="00A67496" w:rsidP="000A6364">
      <w:pPr>
        <w:pStyle w:val="Header"/>
        <w:tabs>
          <w:tab w:val="clear" w:pos="4320"/>
          <w:tab w:val="clear" w:pos="8640"/>
        </w:tabs>
        <w:jc w:val="right"/>
        <w:rPr>
          <w:rFonts w:cs="Arial"/>
          <w:b/>
          <w:szCs w:val="24"/>
        </w:rPr>
      </w:pPr>
    </w:p>
    <w:p w14:paraId="3B3BB6B4" w14:textId="77777777" w:rsidR="00A67496" w:rsidRDefault="00A67496" w:rsidP="00A67496">
      <w:pPr>
        <w:pStyle w:val="Header"/>
        <w:tabs>
          <w:tab w:val="clear" w:pos="4320"/>
          <w:tab w:val="clear" w:pos="8640"/>
        </w:tabs>
        <w:rPr>
          <w:rFonts w:cs="Arial"/>
          <w:b/>
          <w:szCs w:val="24"/>
        </w:rPr>
      </w:pPr>
      <w:r>
        <w:rPr>
          <w:rFonts w:cs="Arial"/>
          <w:b/>
          <w:szCs w:val="24"/>
        </w:rPr>
        <w:lastRenderedPageBreak/>
        <w:t xml:space="preserve">Types of Abuse and Neglect and specific safeguarding issues: </w:t>
      </w:r>
    </w:p>
    <w:p w14:paraId="7CDCF3EC" w14:textId="3E81ADA1" w:rsidR="00A67496" w:rsidRDefault="00A67496" w:rsidP="00A67496">
      <w:pPr>
        <w:pStyle w:val="Header"/>
        <w:tabs>
          <w:tab w:val="clear" w:pos="4320"/>
          <w:tab w:val="clear" w:pos="8640"/>
        </w:tabs>
        <w:rPr>
          <w:rFonts w:cs="Arial"/>
          <w:b/>
          <w:szCs w:val="24"/>
        </w:rPr>
      </w:pPr>
    </w:p>
    <w:p w14:paraId="0FEED222" w14:textId="44280003" w:rsidR="00AD326A" w:rsidRPr="008B3549" w:rsidRDefault="00AD326A" w:rsidP="00A67496">
      <w:pPr>
        <w:pStyle w:val="Header"/>
        <w:tabs>
          <w:tab w:val="clear" w:pos="4320"/>
          <w:tab w:val="clear" w:pos="8640"/>
        </w:tabs>
        <w:rPr>
          <w:rFonts w:cs="Arial"/>
          <w:bCs/>
          <w:szCs w:val="24"/>
        </w:rPr>
      </w:pPr>
      <w:r w:rsidRPr="008B3549">
        <w:rPr>
          <w:rFonts w:cs="Arial"/>
          <w:bCs/>
          <w:szCs w:val="24"/>
        </w:rPr>
        <w:t xml:space="preserve">The College recognises the term ‘victim’ to refer to those who have been subjected to abuse whilst also acknowledging that not every victim will recognise themselves as such. We use the term ‘Perpetrator’ and ‘alleged perpetrator’ </w:t>
      </w:r>
      <w:proofErr w:type="gramStart"/>
      <w:r w:rsidRPr="008B3549">
        <w:rPr>
          <w:rFonts w:cs="Arial"/>
          <w:bCs/>
          <w:szCs w:val="24"/>
        </w:rPr>
        <w:t>and also</w:t>
      </w:r>
      <w:proofErr w:type="gramEnd"/>
      <w:r w:rsidRPr="008B3549">
        <w:rPr>
          <w:rFonts w:cs="Arial"/>
          <w:bCs/>
          <w:szCs w:val="24"/>
        </w:rPr>
        <w:t xml:space="preserve"> acknowledge that in some circumstances,</w:t>
      </w:r>
      <w:r w:rsidR="004E3CFB" w:rsidRPr="008B3549">
        <w:rPr>
          <w:rFonts w:cs="Arial"/>
          <w:bCs/>
          <w:szCs w:val="24"/>
        </w:rPr>
        <w:t xml:space="preserve"> abusive behaviour will have also been harmful to the perpetrator and as such appropriate support will be put in place, in accordance with </w:t>
      </w:r>
      <w:r w:rsidR="001E59FF" w:rsidRPr="008B3549">
        <w:rPr>
          <w:rFonts w:cs="Arial"/>
          <w:bCs/>
          <w:szCs w:val="24"/>
        </w:rPr>
        <w:t xml:space="preserve">advice from the local </w:t>
      </w:r>
      <w:r w:rsidR="00A86D24" w:rsidRPr="00A86D24">
        <w:rPr>
          <w:rFonts w:cs="Arial"/>
          <w:bCs/>
          <w:szCs w:val="24"/>
        </w:rPr>
        <w:t>authority’s</w:t>
      </w:r>
      <w:r w:rsidR="001E59FF" w:rsidRPr="008B3549">
        <w:rPr>
          <w:rFonts w:cs="Arial"/>
          <w:bCs/>
          <w:szCs w:val="24"/>
        </w:rPr>
        <w:t xml:space="preserve"> safeguarding board</w:t>
      </w:r>
      <w:r w:rsidR="0012376B">
        <w:rPr>
          <w:rFonts w:cs="Arial"/>
          <w:bCs/>
          <w:szCs w:val="24"/>
        </w:rPr>
        <w:t xml:space="preserve"> (Keeping Children Safe in Education, </w:t>
      </w:r>
      <w:r w:rsidR="00611FAF">
        <w:rPr>
          <w:rFonts w:cs="Arial"/>
          <w:bCs/>
          <w:szCs w:val="24"/>
        </w:rPr>
        <w:t>2024</w:t>
      </w:r>
      <w:r w:rsidR="0012376B">
        <w:rPr>
          <w:rFonts w:cs="Arial"/>
          <w:bCs/>
          <w:szCs w:val="24"/>
        </w:rPr>
        <w:t>)</w:t>
      </w:r>
      <w:r w:rsidR="001E59FF" w:rsidRPr="008B3549">
        <w:rPr>
          <w:rFonts w:cs="Arial"/>
          <w:bCs/>
          <w:szCs w:val="24"/>
        </w:rPr>
        <w:t xml:space="preserve"> </w:t>
      </w:r>
    </w:p>
    <w:p w14:paraId="655BAA8A" w14:textId="77777777" w:rsidR="001E59FF" w:rsidRDefault="001E59FF" w:rsidP="00A67496">
      <w:pPr>
        <w:pStyle w:val="Header"/>
        <w:tabs>
          <w:tab w:val="clear" w:pos="4320"/>
          <w:tab w:val="clear" w:pos="8640"/>
        </w:tabs>
        <w:rPr>
          <w:rFonts w:cs="Arial"/>
          <w:b/>
          <w:szCs w:val="24"/>
        </w:rPr>
      </w:pPr>
    </w:p>
    <w:p w14:paraId="4F28A4B1" w14:textId="05F21E65" w:rsidR="00B504C3" w:rsidRPr="001175FF" w:rsidRDefault="00A67496" w:rsidP="00C630D9">
      <w:pPr>
        <w:pStyle w:val="ListParagraph"/>
        <w:numPr>
          <w:ilvl w:val="0"/>
          <w:numId w:val="46"/>
        </w:numPr>
        <w:rPr>
          <w:rFonts w:ascii="Arial" w:hAnsi="Arial"/>
          <w:b/>
          <w:lang w:val="en-US"/>
        </w:rPr>
      </w:pPr>
      <w:r w:rsidRPr="001175FF">
        <w:rPr>
          <w:rFonts w:ascii="Arial" w:hAnsi="Arial"/>
          <w:b/>
          <w:lang w:val="en-US"/>
        </w:rPr>
        <w:t>Sexual Abuse</w:t>
      </w:r>
      <w:r w:rsidR="00EB1BB9" w:rsidRPr="001175FF">
        <w:rPr>
          <w:rFonts w:ascii="Arial" w:hAnsi="Arial"/>
          <w:b/>
          <w:lang w:val="en-US"/>
        </w:rPr>
        <w:t xml:space="preserve">: </w:t>
      </w:r>
    </w:p>
    <w:p w14:paraId="1238E502" w14:textId="2BB64609" w:rsidR="00EB1BB9" w:rsidRDefault="00EB1BB9" w:rsidP="00EB1BB9">
      <w:pPr>
        <w:rPr>
          <w:rFonts w:ascii="Arial" w:hAnsi="Arial"/>
          <w:b/>
          <w:lang w:val="en-US"/>
        </w:rPr>
      </w:pPr>
    </w:p>
    <w:p w14:paraId="0AA9859D" w14:textId="2FE4C41A" w:rsidR="00EB1BB9" w:rsidRPr="00EB1BB9" w:rsidRDefault="00EB1BB9" w:rsidP="00EB1BB9">
      <w:pPr>
        <w:rPr>
          <w:rStyle w:val="Hyperlink"/>
          <w:rFonts w:ascii="Arial" w:hAnsi="Arial" w:cs="Arial"/>
          <w:b w:val="0"/>
          <w:bCs w:val="0"/>
          <w:color w:val="auto"/>
          <w:lang w:val="en-US"/>
        </w:rPr>
      </w:pPr>
      <w:r w:rsidRPr="00EB1BB9">
        <w:rPr>
          <w:rFonts w:ascii="Arial" w:hAnsi="Arial" w:cs="Arial"/>
        </w:rPr>
        <w:t xml:space="preserve">Sexual abuse: involves forcing or enticing a child or young person to take part in sexual activities, not necessarily involving violence, </w:t>
      </w:r>
      <w:proofErr w:type="gramStart"/>
      <w:r w:rsidRPr="00EB1BB9">
        <w:rPr>
          <w:rFonts w:ascii="Arial" w:hAnsi="Arial" w:cs="Arial"/>
        </w:rPr>
        <w:t>whether or not</w:t>
      </w:r>
      <w:proofErr w:type="gramEnd"/>
      <w:r w:rsidRPr="00EB1BB9">
        <w:rPr>
          <w:rFonts w:ascii="Arial" w:hAnsi="Arial" w:cs="Arial"/>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sidRPr="00EB1BB9">
        <w:rPr>
          <w:rFonts w:ascii="Arial" w:hAnsi="Arial" w:cs="Arial"/>
        </w:rPr>
        <w:t>peer on peer</w:t>
      </w:r>
      <w:proofErr w:type="gramEnd"/>
      <w:r w:rsidRPr="00EB1BB9">
        <w:rPr>
          <w:rFonts w:ascii="Arial" w:hAnsi="Arial" w:cs="Arial"/>
        </w:rPr>
        <w:t xml:space="preserve"> abuse) </w:t>
      </w:r>
      <w:r>
        <w:rPr>
          <w:rFonts w:ascii="Arial" w:hAnsi="Arial" w:cs="Arial"/>
        </w:rPr>
        <w:t xml:space="preserve">which the college is aware of and guidelines with dealing with such cases are detailed later in this appendix and within the College Peer on Peer abuse Policy,  </w:t>
      </w:r>
    </w:p>
    <w:p w14:paraId="6542E7C6" w14:textId="77777777" w:rsidR="007A5C58" w:rsidRPr="00EB1BB9" w:rsidRDefault="007A5C58" w:rsidP="007A5C58">
      <w:pPr>
        <w:rPr>
          <w:rStyle w:val="Hyperlink"/>
          <w:rFonts w:ascii="Arial" w:hAnsi="Arial" w:cs="Arial"/>
        </w:rPr>
      </w:pPr>
    </w:p>
    <w:p w14:paraId="52C29017" w14:textId="5AAA5561" w:rsidR="00A67496" w:rsidRPr="001175FF" w:rsidRDefault="00A67496" w:rsidP="00C630D9">
      <w:pPr>
        <w:pStyle w:val="ListParagraph"/>
        <w:numPr>
          <w:ilvl w:val="0"/>
          <w:numId w:val="46"/>
        </w:numPr>
        <w:rPr>
          <w:rFonts w:ascii="Arial" w:hAnsi="Arial"/>
          <w:b/>
          <w:lang w:val="en-US"/>
        </w:rPr>
      </w:pPr>
      <w:r w:rsidRPr="001175FF">
        <w:rPr>
          <w:rFonts w:ascii="Arial" w:hAnsi="Arial"/>
          <w:b/>
          <w:lang w:val="en-US"/>
        </w:rPr>
        <w:t>Physical Abuse:</w:t>
      </w:r>
    </w:p>
    <w:p w14:paraId="0D1E912F" w14:textId="77777777" w:rsidR="00A67496" w:rsidRPr="00C8298F" w:rsidRDefault="00A67496" w:rsidP="00A67496">
      <w:pPr>
        <w:rPr>
          <w:rFonts w:ascii="Arial" w:hAnsi="Arial"/>
          <w:lang w:val="en-US"/>
        </w:rPr>
      </w:pPr>
    </w:p>
    <w:p w14:paraId="68B46ED8" w14:textId="77777777" w:rsidR="00A67496" w:rsidRPr="00C8298F" w:rsidRDefault="00A67496" w:rsidP="00A67496">
      <w:pPr>
        <w:numPr>
          <w:ilvl w:val="0"/>
          <w:numId w:val="8"/>
        </w:numPr>
        <w:rPr>
          <w:rFonts w:ascii="Arial" w:hAnsi="Arial"/>
          <w:lang w:val="en-US"/>
        </w:rPr>
      </w:pPr>
      <w:r w:rsidRPr="006D2A7D">
        <w:rPr>
          <w:rFonts w:ascii="Arial" w:hAnsi="Arial"/>
          <w:lang w:val="en-US"/>
        </w:rPr>
        <w:t xml:space="preserve">may </w:t>
      </w:r>
      <w:proofErr w:type="gramStart"/>
      <w:r w:rsidRPr="006D2A7D">
        <w:rPr>
          <w:rFonts w:ascii="Arial" w:hAnsi="Arial"/>
          <w:lang w:val="en-US"/>
        </w:rPr>
        <w:t>involve:</w:t>
      </w:r>
      <w:proofErr w:type="gramEnd"/>
      <w:r w:rsidRPr="006D2A7D">
        <w:rPr>
          <w:rFonts w:ascii="Arial" w:hAnsi="Arial"/>
          <w:lang w:val="en-US"/>
        </w:rPr>
        <w:t xml:space="preserve"> hitting, shaking, throwing, poisoning, burning or scalding, drowning, suffocating or otherwise causing physical harm to a child; physical harm may also be caused when a parent or carer fabricates the symptoms of, or deliberately induces, illness in a child.  </w:t>
      </w:r>
    </w:p>
    <w:p w14:paraId="6D0D4C34" w14:textId="77777777" w:rsidR="00B504C3" w:rsidRPr="00C8298F" w:rsidRDefault="00B504C3" w:rsidP="00A67496">
      <w:pPr>
        <w:rPr>
          <w:rFonts w:ascii="Arial" w:hAnsi="Arial"/>
          <w:lang w:val="en-US"/>
        </w:rPr>
      </w:pPr>
    </w:p>
    <w:p w14:paraId="32314AC5" w14:textId="338DC532" w:rsidR="00A67496" w:rsidRPr="001175FF" w:rsidRDefault="00A67496" w:rsidP="00C630D9">
      <w:pPr>
        <w:pStyle w:val="ListParagraph"/>
        <w:numPr>
          <w:ilvl w:val="0"/>
          <w:numId w:val="46"/>
        </w:numPr>
        <w:rPr>
          <w:rFonts w:ascii="Arial" w:hAnsi="Arial"/>
          <w:b/>
          <w:lang w:val="en-US"/>
        </w:rPr>
      </w:pPr>
      <w:r w:rsidRPr="001175FF">
        <w:rPr>
          <w:rFonts w:ascii="Arial" w:hAnsi="Arial"/>
          <w:b/>
          <w:lang w:val="en-US"/>
        </w:rPr>
        <w:t>Emotional Abuse:</w:t>
      </w:r>
    </w:p>
    <w:p w14:paraId="0C735878" w14:textId="77777777" w:rsidR="00383583" w:rsidRPr="001B2556" w:rsidRDefault="00383583" w:rsidP="00A67496">
      <w:pPr>
        <w:rPr>
          <w:rFonts w:ascii="Arial" w:hAnsi="Arial"/>
          <w:b/>
          <w:lang w:val="en-US"/>
        </w:rPr>
      </w:pPr>
    </w:p>
    <w:p w14:paraId="280E465A" w14:textId="77777777" w:rsidR="00A67496" w:rsidRPr="00C8298F" w:rsidRDefault="00A67496" w:rsidP="00A67496">
      <w:pPr>
        <w:numPr>
          <w:ilvl w:val="0"/>
          <w:numId w:val="8"/>
        </w:numPr>
        <w:rPr>
          <w:rFonts w:ascii="Arial" w:hAnsi="Arial"/>
          <w:lang w:val="en-US"/>
        </w:rPr>
      </w:pPr>
      <w:r w:rsidRPr="006D2A7D">
        <w:rPr>
          <w:rFonts w:ascii="Arial" w:hAnsi="Arial"/>
        </w:rPr>
        <w:t xml:space="preserve">may involve </w:t>
      </w:r>
      <w:r w:rsidRPr="006D2A7D">
        <w:rPr>
          <w:rFonts w:ascii="Arial" w:hAnsi="Arial"/>
          <w:lang w:val="en-US"/>
        </w:rPr>
        <w:t xml:space="preserve">the persistent emotional ill-treatment of a child such as to cause severe and persistent adverse effects on the child’s emotional </w:t>
      </w:r>
      <w:proofErr w:type="gramStart"/>
      <w:r w:rsidRPr="006D2A7D">
        <w:rPr>
          <w:rFonts w:ascii="Arial" w:hAnsi="Arial"/>
          <w:lang w:val="en-US"/>
        </w:rPr>
        <w:t>development;</w:t>
      </w:r>
      <w:proofErr w:type="gramEnd"/>
    </w:p>
    <w:p w14:paraId="46ADBBEB" w14:textId="77777777" w:rsidR="00A67496" w:rsidRDefault="00A67496" w:rsidP="00A67496">
      <w:pPr>
        <w:numPr>
          <w:ilvl w:val="0"/>
          <w:numId w:val="8"/>
        </w:numPr>
        <w:rPr>
          <w:rFonts w:ascii="Arial" w:hAnsi="Arial"/>
          <w:lang w:val="en-US"/>
        </w:rPr>
      </w:pPr>
      <w:r w:rsidRPr="006D2A7D">
        <w:rPr>
          <w:rFonts w:ascii="Arial" w:hAnsi="Arial"/>
          <w:lang w:val="en-US"/>
        </w:rPr>
        <w:t xml:space="preserve">may involve conveying to children that they are worthless or unloved, inadequate, or valued only insofar as they meet the needs of another </w:t>
      </w:r>
      <w:proofErr w:type="gramStart"/>
      <w:r w:rsidRPr="006D2A7D">
        <w:rPr>
          <w:rFonts w:ascii="Arial" w:hAnsi="Arial"/>
          <w:lang w:val="en-US"/>
        </w:rPr>
        <w:t>person;</w:t>
      </w:r>
      <w:proofErr w:type="gramEnd"/>
    </w:p>
    <w:p w14:paraId="120EFC51" w14:textId="77777777" w:rsidR="00A67496" w:rsidRPr="00C8298F" w:rsidRDefault="00A67496" w:rsidP="00A67496">
      <w:pPr>
        <w:numPr>
          <w:ilvl w:val="0"/>
          <w:numId w:val="8"/>
        </w:numPr>
        <w:rPr>
          <w:rFonts w:ascii="Arial" w:hAnsi="Arial"/>
          <w:lang w:val="en-US"/>
        </w:rPr>
      </w:pPr>
      <w:r w:rsidRPr="006D2A7D">
        <w:rPr>
          <w:rFonts w:ascii="Arial" w:hAnsi="Arial"/>
          <w:lang w:val="en-US"/>
        </w:rPr>
        <w:t xml:space="preserve">may include not giving the child opportunities to express their views, deliberately silencing them or ‘making fun’ of what they say or how they </w:t>
      </w:r>
      <w:proofErr w:type="gramStart"/>
      <w:r w:rsidRPr="006D2A7D">
        <w:rPr>
          <w:rFonts w:ascii="Arial" w:hAnsi="Arial"/>
          <w:lang w:val="en-US"/>
        </w:rPr>
        <w:t>communicate;</w:t>
      </w:r>
      <w:proofErr w:type="gramEnd"/>
    </w:p>
    <w:p w14:paraId="63F27003" w14:textId="77777777" w:rsidR="00A67496" w:rsidRPr="00C8298F" w:rsidRDefault="00A67496" w:rsidP="00A67496">
      <w:pPr>
        <w:numPr>
          <w:ilvl w:val="0"/>
          <w:numId w:val="8"/>
        </w:numPr>
        <w:rPr>
          <w:rFonts w:ascii="Arial" w:hAnsi="Arial"/>
          <w:lang w:val="en-US"/>
        </w:rPr>
      </w:pPr>
      <w:r w:rsidRPr="006D2A7D">
        <w:rPr>
          <w:rFonts w:ascii="Arial" w:hAnsi="Arial"/>
          <w:lang w:val="en-US"/>
        </w:rPr>
        <w:t xml:space="preserve">may feature age or developmentally inappropriate expectations being imposed on children; these may include interactions that are beyond the child’s developmental capability, as well as overprotection and limitation </w:t>
      </w:r>
      <w:r w:rsidRPr="006D2A7D">
        <w:rPr>
          <w:rFonts w:ascii="Arial" w:hAnsi="Arial"/>
          <w:lang w:val="en-US"/>
        </w:rPr>
        <w:lastRenderedPageBreak/>
        <w:t xml:space="preserve">of exploration and learning, or preventing the child participating in normal social </w:t>
      </w:r>
      <w:proofErr w:type="gramStart"/>
      <w:r w:rsidRPr="006D2A7D">
        <w:rPr>
          <w:rFonts w:ascii="Arial" w:hAnsi="Arial"/>
          <w:lang w:val="en-US"/>
        </w:rPr>
        <w:t>interaction;</w:t>
      </w:r>
      <w:proofErr w:type="gramEnd"/>
    </w:p>
    <w:p w14:paraId="66C012F5" w14:textId="77777777" w:rsidR="00A67496" w:rsidRPr="00C8298F" w:rsidRDefault="00A67496" w:rsidP="00A67496">
      <w:pPr>
        <w:numPr>
          <w:ilvl w:val="0"/>
          <w:numId w:val="8"/>
        </w:numPr>
        <w:rPr>
          <w:rFonts w:ascii="Arial" w:hAnsi="Arial"/>
          <w:lang w:val="en-US"/>
        </w:rPr>
      </w:pPr>
      <w:r w:rsidRPr="006D2A7D">
        <w:rPr>
          <w:rFonts w:ascii="Arial" w:hAnsi="Arial"/>
          <w:lang w:val="en-US"/>
        </w:rPr>
        <w:t xml:space="preserve">may involve seeing or hearing the ill-treatment of </w:t>
      </w:r>
      <w:proofErr w:type="gramStart"/>
      <w:r w:rsidRPr="006D2A7D">
        <w:rPr>
          <w:rFonts w:ascii="Arial" w:hAnsi="Arial"/>
          <w:lang w:val="en-US"/>
        </w:rPr>
        <w:t>another;</w:t>
      </w:r>
      <w:proofErr w:type="gramEnd"/>
    </w:p>
    <w:p w14:paraId="71A4221C" w14:textId="77777777" w:rsidR="00A67496" w:rsidRDefault="00A67496" w:rsidP="00A67496">
      <w:pPr>
        <w:numPr>
          <w:ilvl w:val="0"/>
          <w:numId w:val="8"/>
        </w:numPr>
        <w:rPr>
          <w:rFonts w:ascii="Arial" w:hAnsi="Arial"/>
          <w:lang w:val="en-US"/>
        </w:rPr>
      </w:pPr>
      <w:r w:rsidRPr="006D2A7D">
        <w:rPr>
          <w:rFonts w:ascii="Arial" w:hAnsi="Arial"/>
          <w:lang w:val="en-US"/>
        </w:rPr>
        <w:t>may involve serious bullying (including cyber bullying</w:t>
      </w:r>
      <w:proofErr w:type="gramStart"/>
      <w:r w:rsidRPr="006D2A7D">
        <w:rPr>
          <w:rFonts w:ascii="Arial" w:hAnsi="Arial"/>
          <w:lang w:val="en-US"/>
        </w:rPr>
        <w:t>),causing</w:t>
      </w:r>
      <w:proofErr w:type="gramEnd"/>
      <w:r w:rsidRPr="006D2A7D">
        <w:rPr>
          <w:rFonts w:ascii="Arial" w:hAnsi="Arial"/>
          <w:lang w:val="en-US"/>
        </w:rPr>
        <w:t xml:space="preserve"> children frequently to feel frightened or in danger, or the exploitation or corruption of children.</w:t>
      </w:r>
    </w:p>
    <w:p w14:paraId="40BD7599" w14:textId="77777777" w:rsidR="00A67496" w:rsidRPr="00C8298F" w:rsidRDefault="00A67496" w:rsidP="00A67496">
      <w:pPr>
        <w:rPr>
          <w:rFonts w:ascii="Arial" w:hAnsi="Arial"/>
          <w:lang w:val="en-US"/>
        </w:rPr>
      </w:pPr>
      <w:r w:rsidRPr="00C8298F">
        <w:rPr>
          <w:rFonts w:ascii="Arial" w:hAnsi="Arial"/>
          <w:lang w:val="en-US"/>
        </w:rPr>
        <w:t>(It should be noted that some form of emotional abuse is involved in all types of ill-treatment of a child although it may also occur alone.)</w:t>
      </w:r>
    </w:p>
    <w:p w14:paraId="3F5537F0" w14:textId="77777777" w:rsidR="00A67496" w:rsidRPr="00C8298F" w:rsidRDefault="00A67496" w:rsidP="00A67496">
      <w:pPr>
        <w:rPr>
          <w:rFonts w:ascii="Arial" w:hAnsi="Arial"/>
          <w:lang w:val="en-US"/>
        </w:rPr>
      </w:pPr>
    </w:p>
    <w:p w14:paraId="434FC55C" w14:textId="4C0A05BD" w:rsidR="00A67496" w:rsidRPr="001175FF" w:rsidRDefault="00A67496" w:rsidP="00C630D9">
      <w:pPr>
        <w:pStyle w:val="ListParagraph"/>
        <w:numPr>
          <w:ilvl w:val="0"/>
          <w:numId w:val="46"/>
        </w:numPr>
        <w:rPr>
          <w:rFonts w:ascii="Arial" w:hAnsi="Arial"/>
          <w:b/>
          <w:lang w:val="en-US"/>
        </w:rPr>
      </w:pPr>
      <w:r w:rsidRPr="001175FF">
        <w:rPr>
          <w:rFonts w:ascii="Arial" w:hAnsi="Arial"/>
          <w:b/>
          <w:lang w:val="en-US"/>
        </w:rPr>
        <w:t>Neglect:</w:t>
      </w:r>
    </w:p>
    <w:p w14:paraId="0A5FE363" w14:textId="77777777" w:rsidR="00FF52DC" w:rsidRPr="001B2556" w:rsidRDefault="00FF52DC" w:rsidP="00A67496">
      <w:pPr>
        <w:rPr>
          <w:rFonts w:ascii="Arial" w:hAnsi="Arial"/>
          <w:b/>
          <w:lang w:val="en-US"/>
        </w:rPr>
      </w:pPr>
    </w:p>
    <w:p w14:paraId="406BC07E" w14:textId="6AAA112A" w:rsidR="00FF52DC" w:rsidRDefault="00FF52DC" w:rsidP="00FF52DC">
      <w:pPr>
        <w:pStyle w:val="BodyText3"/>
        <w:rPr>
          <w:i/>
          <w:iCs/>
          <w:sz w:val="20"/>
          <w:szCs w:val="20"/>
          <w:lang w:val="en-US"/>
        </w:rPr>
      </w:pPr>
      <w:r>
        <w:t xml:space="preserve">Involves the persistent failure to meet a child’s basic physical and/or psychological needs, likely to result in the serious impairment of the child’s health or development. Neglect may occur during pregnancy, for example, </w:t>
      </w:r>
      <w:proofErr w:type="gramStart"/>
      <w:r>
        <w:t>as a result of</w:t>
      </w:r>
      <w:proofErr w:type="gramEnd"/>
      <w: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t>care-givers</w:t>
      </w:r>
      <w:proofErr w:type="gramEnd"/>
      <w:r>
        <w:t xml:space="preserve">); or ensure access to appropriate medical care or treatment. It may also include neglect of, or unresponsiveness to, a child’s basic emotional needs.  </w:t>
      </w:r>
    </w:p>
    <w:p w14:paraId="097EF4D4" w14:textId="6EDD6B0C" w:rsidR="00A67496" w:rsidRDefault="00A67496" w:rsidP="00A67496">
      <w:pPr>
        <w:pStyle w:val="BodyText3"/>
        <w:jc w:val="center"/>
        <w:rPr>
          <w:i/>
          <w:iCs/>
          <w:sz w:val="20"/>
          <w:szCs w:val="20"/>
          <w:lang w:val="en-US"/>
        </w:rPr>
      </w:pPr>
    </w:p>
    <w:p w14:paraId="668318D1" w14:textId="77777777" w:rsidR="00A67496" w:rsidRDefault="00A67496" w:rsidP="00A67496">
      <w:pPr>
        <w:pStyle w:val="BodyText3"/>
        <w:rPr>
          <w:sz w:val="20"/>
          <w:szCs w:val="20"/>
          <w:lang w:val="en-US"/>
        </w:rPr>
      </w:pPr>
    </w:p>
    <w:p w14:paraId="4E5C05C8" w14:textId="04399DC1" w:rsidR="00A67496" w:rsidRPr="005F42F7" w:rsidRDefault="00A67496" w:rsidP="00C630D9">
      <w:pPr>
        <w:pStyle w:val="BodyText3"/>
        <w:numPr>
          <w:ilvl w:val="0"/>
          <w:numId w:val="46"/>
        </w:numPr>
        <w:rPr>
          <w:b/>
          <w:lang w:val="en-US"/>
        </w:rPr>
      </w:pPr>
      <w:r w:rsidRPr="005F42F7">
        <w:rPr>
          <w:b/>
          <w:lang w:val="en-US"/>
        </w:rPr>
        <w:t xml:space="preserve">Additional forms of abuse/Safeguarding concerns: </w:t>
      </w:r>
    </w:p>
    <w:p w14:paraId="3B56AD29" w14:textId="77777777" w:rsidR="00A67496" w:rsidRPr="001B2556" w:rsidRDefault="00A67496" w:rsidP="00A67496">
      <w:pPr>
        <w:pStyle w:val="BodyText3"/>
        <w:rPr>
          <w:i/>
        </w:rPr>
      </w:pPr>
    </w:p>
    <w:p w14:paraId="073DE021"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BA6883">
        <w:rPr>
          <w:rFonts w:ascii="Arial" w:hAnsi="Arial" w:cs="Arial"/>
        </w:rPr>
        <w:t xml:space="preserve">It must also be noted that there are </w:t>
      </w:r>
      <w:proofErr w:type="gramStart"/>
      <w:r w:rsidRPr="00BA6883">
        <w:rPr>
          <w:rFonts w:ascii="Arial" w:hAnsi="Arial" w:cs="Arial"/>
        </w:rPr>
        <w:t>a number of</w:t>
      </w:r>
      <w:proofErr w:type="gramEnd"/>
      <w:r w:rsidRPr="00BA6883">
        <w:rPr>
          <w:rFonts w:ascii="Arial" w:hAnsi="Arial" w:cs="Arial"/>
        </w:rPr>
        <w:t xml:space="preserve"> other safeguarding concerns which may impact on the well-being</w:t>
      </w:r>
      <w:r>
        <w:rPr>
          <w:rFonts w:ascii="Arial" w:hAnsi="Arial" w:cs="Arial"/>
        </w:rPr>
        <w:t>, health and safety of a c</w:t>
      </w:r>
      <w:r w:rsidRPr="00BA6883">
        <w:rPr>
          <w:rFonts w:ascii="Arial" w:hAnsi="Arial" w:cs="Arial"/>
        </w:rPr>
        <w:t xml:space="preserve">hild or </w:t>
      </w:r>
      <w:r>
        <w:rPr>
          <w:rFonts w:ascii="Arial" w:hAnsi="Arial" w:cs="Arial"/>
        </w:rPr>
        <w:t>y</w:t>
      </w:r>
      <w:r w:rsidRPr="00BA6883">
        <w:rPr>
          <w:rFonts w:ascii="Arial" w:hAnsi="Arial" w:cs="Arial"/>
        </w:rPr>
        <w:t>oung pers</w:t>
      </w:r>
      <w:r>
        <w:rPr>
          <w:rFonts w:ascii="Arial" w:hAnsi="Arial" w:cs="Arial"/>
        </w:rPr>
        <w:t>on and which may result in the c</w:t>
      </w:r>
      <w:r w:rsidRPr="00BA6883">
        <w:rPr>
          <w:rFonts w:ascii="Arial" w:hAnsi="Arial" w:cs="Arial"/>
        </w:rPr>
        <w:t>hild being in need or at risk of harm or signif</w:t>
      </w:r>
      <w:r>
        <w:rPr>
          <w:rFonts w:ascii="Arial" w:hAnsi="Arial" w:cs="Arial"/>
        </w:rPr>
        <w:t>icant harm. As</w:t>
      </w:r>
      <w:r w:rsidRPr="00BA6883">
        <w:rPr>
          <w:rFonts w:ascii="Arial" w:hAnsi="Arial" w:cs="Arial"/>
        </w:rPr>
        <w:t xml:space="preserve"> detailed in Keeping Children Safe in Education </w:t>
      </w:r>
      <w:r>
        <w:rPr>
          <w:rFonts w:ascii="Arial" w:hAnsi="Arial" w:cs="Arial"/>
        </w:rPr>
        <w:t xml:space="preserve">2019 and </w:t>
      </w:r>
      <w:r w:rsidRPr="00BA6883">
        <w:rPr>
          <w:rFonts w:ascii="Arial" w:hAnsi="Arial" w:cs="Arial"/>
        </w:rPr>
        <w:t xml:space="preserve">these safeguarding issues </w:t>
      </w:r>
      <w:r>
        <w:rPr>
          <w:rFonts w:ascii="Arial" w:hAnsi="Arial" w:cs="Arial"/>
        </w:rPr>
        <w:t xml:space="preserve">may cover any of the following areas: </w:t>
      </w:r>
    </w:p>
    <w:p w14:paraId="6BCC0A7B"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(N.B. Hyperlinks have been included to relevant government guidance notes etc. in each of the following safeguarding areas bullet pointed below, for reference and use) </w:t>
      </w:r>
    </w:p>
    <w:p w14:paraId="0DBB0F3E" w14:textId="777777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40">
        <w:r w:rsidR="00A67496" w:rsidRPr="006D2A7D">
          <w:rPr>
            <w:rStyle w:val="Hyperlink"/>
            <w:rFonts w:ascii="Arial" w:hAnsi="Arial" w:cs="Arial"/>
          </w:rPr>
          <w:t>Bullying including cyber bullying</w:t>
        </w:r>
      </w:hyperlink>
      <w:r w:rsidR="00A67496" w:rsidRPr="006D2A7D">
        <w:rPr>
          <w:rFonts w:ascii="Arial" w:hAnsi="Arial" w:cs="Arial"/>
        </w:rPr>
        <w:t xml:space="preserve">  </w:t>
      </w:r>
    </w:p>
    <w:p w14:paraId="5C44690E" w14:textId="66A575C7" w:rsidR="00A67496" w:rsidRPr="00F8798D" w:rsidRDefault="00000000" w:rsidP="000360C5">
      <w:pPr>
        <w:pStyle w:val="ListParagraph"/>
        <w:numPr>
          <w:ilvl w:val="0"/>
          <w:numId w:val="10"/>
        </w:numPr>
        <w:spacing w:before="108" w:after="108"/>
        <w:ind w:right="108"/>
        <w:jc w:val="both"/>
        <w:rPr>
          <w:rFonts w:ascii="Arial" w:hAnsi="Arial" w:cs="Arial"/>
          <w:sz w:val="22"/>
          <w:szCs w:val="22"/>
          <w:lang w:val="en-US"/>
        </w:rPr>
      </w:pPr>
      <w:hyperlink r:id="rId41">
        <w:r w:rsidR="00F8798D" w:rsidRPr="006D2A7D">
          <w:rPr>
            <w:rStyle w:val="Hyperlink"/>
            <w:rFonts w:ascii="Arial" w:hAnsi="Arial" w:cs="Arial"/>
          </w:rPr>
          <w:t>Domestic abuse</w:t>
        </w:r>
      </w:hyperlink>
      <w:r w:rsidR="00F8798D" w:rsidRPr="006D2A7D">
        <w:rPr>
          <w:rStyle w:val="Hyperlink"/>
          <w:rFonts w:ascii="Arial" w:hAnsi="Arial" w:cs="Arial"/>
        </w:rPr>
        <w:t xml:space="preserve"> </w:t>
      </w:r>
    </w:p>
    <w:p w14:paraId="477F2C61" w14:textId="777777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42">
        <w:r w:rsidR="00A67496" w:rsidRPr="006D2A7D">
          <w:rPr>
            <w:rStyle w:val="Hyperlink"/>
            <w:rFonts w:ascii="Arial" w:hAnsi="Arial" w:cs="Arial"/>
          </w:rPr>
          <w:t>Drugs</w:t>
        </w:r>
      </w:hyperlink>
      <w:r w:rsidR="00A67496" w:rsidRPr="006D2A7D">
        <w:rPr>
          <w:rFonts w:ascii="Arial" w:hAnsi="Arial" w:cs="Arial"/>
        </w:rPr>
        <w:t xml:space="preserve"> </w:t>
      </w:r>
    </w:p>
    <w:p w14:paraId="74D66D76" w14:textId="6CB05858" w:rsidR="00A67496" w:rsidRPr="00DB404D" w:rsidRDefault="00A67496"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Fabricated or induced illness </w:t>
      </w:r>
    </w:p>
    <w:p w14:paraId="61323B1B" w14:textId="777777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43">
        <w:r w:rsidR="00A67496" w:rsidRPr="006D2A7D">
          <w:rPr>
            <w:rStyle w:val="Hyperlink"/>
            <w:rFonts w:ascii="Arial" w:hAnsi="Arial" w:cs="Arial"/>
          </w:rPr>
          <w:t>Faith abuse</w:t>
        </w:r>
      </w:hyperlink>
      <w:r w:rsidR="00A67496" w:rsidRPr="006D2A7D">
        <w:rPr>
          <w:rFonts w:ascii="Arial" w:hAnsi="Arial" w:cs="Arial"/>
        </w:rPr>
        <w:t xml:space="preserve"> </w:t>
      </w:r>
    </w:p>
    <w:p w14:paraId="5F1262BC" w14:textId="74A0CD86" w:rsidR="00A67496" w:rsidRPr="00BC58BC"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44">
        <w:r w:rsidR="00A67496" w:rsidRPr="006D2A7D">
          <w:rPr>
            <w:rStyle w:val="Hyperlink"/>
            <w:rFonts w:ascii="Arial" w:hAnsi="Arial" w:cs="Arial"/>
          </w:rPr>
          <w:t>Female genital mutilation</w:t>
        </w:r>
      </w:hyperlink>
      <w:r w:rsidR="00F8798D" w:rsidRPr="006D2A7D">
        <w:rPr>
          <w:rStyle w:val="Hyperlink"/>
          <w:rFonts w:ascii="Arial" w:hAnsi="Arial" w:cs="Arial"/>
          <w:b w:val="0"/>
          <w:bCs w:val="0"/>
          <w:color w:val="auto"/>
        </w:rPr>
        <w:t xml:space="preserve"> - </w:t>
      </w:r>
      <w:r w:rsidR="00F8798D" w:rsidRPr="006D2A7D">
        <w:rPr>
          <w:rFonts w:ascii="Arial" w:hAnsi="Arial" w:cs="Arial"/>
        </w:rPr>
        <w:t>Female genital mutilation refers to procedures that intentionally alter or cause injury to the female genital organs for non-medical reasons. The practice is illegal in the UK.</w:t>
      </w:r>
      <w:r w:rsidR="00A67496" w:rsidRPr="006D2A7D">
        <w:rPr>
          <w:rFonts w:ascii="Arial" w:hAnsi="Arial" w:cs="Arial"/>
        </w:rPr>
        <w:t xml:space="preserve">FGM is practised in at least 28 African countries as well as other countries in the Middle East and Asia.  Staff need to be alert to the possibility of a girl being at risk of FGM, or already suffering FGM.   Under the statutory guidance Keeping Children Safe in Education (Sept </w:t>
      </w:r>
      <w:r w:rsidR="00611FAF">
        <w:rPr>
          <w:rFonts w:ascii="Arial" w:hAnsi="Arial" w:cs="Arial"/>
        </w:rPr>
        <w:t>2024</w:t>
      </w:r>
      <w:r w:rsidR="00A67496" w:rsidRPr="006D2A7D">
        <w:rPr>
          <w:rFonts w:ascii="Arial" w:hAnsi="Arial" w:cs="Arial"/>
        </w:rPr>
        <w:t xml:space="preserve">) if a teacher or member of staff in the course of their work in the profession, discovers that an act of FGM appears to have been carried out or has concerns that an act of FGM may be carried out, on a girl under the age of 18 the </w:t>
      </w:r>
      <w:r w:rsidR="00A67496" w:rsidRPr="006D2A7D">
        <w:rPr>
          <w:rFonts w:ascii="Arial" w:hAnsi="Arial" w:cs="Arial"/>
        </w:rPr>
        <w:lastRenderedPageBreak/>
        <w:t xml:space="preserve">teacher must report this to the Police.   In College this can be done with the support of the </w:t>
      </w:r>
      <w:r w:rsidR="00ED7610">
        <w:rPr>
          <w:rFonts w:ascii="Arial" w:hAnsi="Arial" w:cs="Arial"/>
        </w:rPr>
        <w:t>Safeguarding and Pastoral Support Manager</w:t>
      </w:r>
      <w:r w:rsidR="00A67496" w:rsidRPr="006D2A7D">
        <w:rPr>
          <w:rFonts w:ascii="Arial" w:hAnsi="Arial" w:cs="Arial"/>
        </w:rPr>
        <w:t xml:space="preserve">. </w:t>
      </w:r>
    </w:p>
    <w:p w14:paraId="22BBA281" w14:textId="7B540157" w:rsidR="00694393" w:rsidRPr="00694393" w:rsidRDefault="00000000" w:rsidP="00694393">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color w:val="FF0000"/>
        </w:rPr>
      </w:pPr>
      <w:hyperlink r:id="rId45">
        <w:r w:rsidR="00A67496" w:rsidRPr="006D2A7D">
          <w:rPr>
            <w:rStyle w:val="Hyperlink"/>
            <w:rFonts w:ascii="Arial" w:hAnsi="Arial" w:cs="Arial"/>
          </w:rPr>
          <w:t>Forced marriage</w:t>
        </w:r>
      </w:hyperlink>
      <w:r w:rsidR="00A67496" w:rsidRPr="006D2A7D">
        <w:rPr>
          <w:rFonts w:ascii="Arial" w:hAnsi="Arial" w:cs="Arial"/>
        </w:rPr>
        <w:t xml:space="preserve"> </w:t>
      </w:r>
      <w:r w:rsidR="00CE412C" w:rsidRPr="00C60CBA">
        <w:rPr>
          <w:rFonts w:ascii="Arial" w:hAnsi="Arial" w:cs="Arial"/>
          <w:color w:val="000000" w:themeColor="text1"/>
        </w:rPr>
        <w:t xml:space="preserve">Since February </w:t>
      </w:r>
      <w:r w:rsidR="00611FAF">
        <w:rPr>
          <w:rFonts w:ascii="Arial" w:hAnsi="Arial" w:cs="Arial"/>
          <w:color w:val="000000" w:themeColor="text1"/>
        </w:rPr>
        <w:t>2024</w:t>
      </w:r>
      <w:r w:rsidR="00CE412C" w:rsidRPr="00C60CBA">
        <w:rPr>
          <w:rFonts w:ascii="Arial" w:hAnsi="Arial" w:cs="Arial"/>
          <w:color w:val="000000" w:themeColor="text1"/>
        </w:rPr>
        <w:t xml:space="preserve">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r w:rsidR="00694393" w:rsidRPr="00C60CBA">
        <w:rPr>
          <w:color w:val="000000" w:themeColor="text1"/>
        </w:rPr>
        <w:t xml:space="preserve"> </w:t>
      </w:r>
      <w:hyperlink r:id="rId46" w:history="1">
        <w:r w:rsidR="00694393" w:rsidRPr="00C60CBA">
          <w:rPr>
            <w:rStyle w:val="Hyperlink"/>
            <w:rFonts w:ascii="Arial" w:hAnsi="Arial" w:cs="Arial"/>
            <w:color w:val="000000" w:themeColor="text1"/>
          </w:rPr>
          <w:t>The right to choose: gov guidance on forced marriage</w:t>
        </w:r>
      </w:hyperlink>
      <w:r w:rsidR="00694393" w:rsidRPr="00C60CBA">
        <w:rPr>
          <w:rFonts w:ascii="Arial" w:hAnsi="Arial" w:cs="Arial"/>
          <w:color w:val="000000" w:themeColor="text1"/>
        </w:rPr>
        <w:t xml:space="preserve"> - </w:t>
      </w:r>
      <w:hyperlink r:id="rId47" w:anchor=":~:text=Following%20legislation%20which%20came%20into,is%20deemed%20a%20forced%20marriage." w:history="1">
        <w:r w:rsidR="00611FAF">
          <w:rPr>
            <w:rStyle w:val="Hyperlink"/>
            <w:rFonts w:ascii="Arial" w:hAnsi="Arial" w:cs="Arial"/>
            <w:color w:val="000000" w:themeColor="text1"/>
          </w:rPr>
          <w:t>2024</w:t>
        </w:r>
        <w:r w:rsidR="00694393" w:rsidRPr="00C60CBA">
          <w:rPr>
            <w:rStyle w:val="Hyperlink"/>
            <w:rFonts w:ascii="Arial" w:hAnsi="Arial" w:cs="Arial"/>
            <w:color w:val="000000" w:themeColor="text1"/>
          </w:rPr>
          <w:t xml:space="preserve"> Forced Marriage Guidance</w:t>
        </w:r>
      </w:hyperlink>
      <w:r w:rsidR="00694393" w:rsidRPr="00C60CBA">
        <w:rPr>
          <w:rFonts w:ascii="Arial" w:hAnsi="Arial" w:cs="Arial"/>
          <w:color w:val="000000" w:themeColor="text1"/>
        </w:rPr>
        <w:t xml:space="preserve">  </w:t>
      </w:r>
    </w:p>
    <w:p w14:paraId="654754A7" w14:textId="77777777" w:rsidR="00BC58BC" w:rsidRDefault="00BC58BC" w:rsidP="000360C5">
      <w:pPr>
        <w:pStyle w:val="ListParagraph"/>
        <w:numPr>
          <w:ilvl w:val="0"/>
          <w:numId w:val="10"/>
        </w:numPr>
        <w:spacing w:before="108" w:after="108"/>
        <w:ind w:right="108"/>
        <w:rPr>
          <w:rFonts w:ascii="Arial" w:hAnsi="Arial" w:cs="Arial"/>
        </w:rPr>
      </w:pPr>
      <w:r w:rsidRPr="006D2A7D">
        <w:rPr>
          <w:rFonts w:ascii="Arial" w:hAnsi="Arial" w:cs="Arial"/>
          <w:b/>
          <w:bCs/>
          <w:color w:val="0070C0"/>
        </w:rPr>
        <w:t>Honour based abuse:</w:t>
      </w:r>
      <w:r w:rsidRPr="006D2A7D">
        <w:rPr>
          <w:rFonts w:ascii="Arial" w:hAnsi="Arial" w:cs="Arial"/>
          <w:color w:val="0070C0"/>
        </w:rPr>
        <w:t xml:space="preserve"> </w:t>
      </w:r>
      <w:r w:rsidRPr="006D2A7D">
        <w:rPr>
          <w:rFonts w:ascii="Arial" w:hAnsi="Arial" w:cs="Arial"/>
        </w:rPr>
        <w:t>So-called ‘honour-based’ abuse (HBA) encompasses crimes which have been committed to protect or defend the honour of the family and/or the community, including Female Genital Mutilation (FGM), forced marriage, and practices such as breast ironing. All forms of so called HBA are abuse (regardless of the motivation) and should be handled and escalated as such.</w:t>
      </w:r>
      <w:r w:rsidR="00717CDE" w:rsidRPr="006D2A7D">
        <w:rPr>
          <w:rFonts w:ascii="Arial" w:hAnsi="Arial" w:cs="Arial"/>
        </w:rPr>
        <w:t xml:space="preserve"> </w:t>
      </w:r>
      <w:r w:rsidRPr="006D2A7D">
        <w:rPr>
          <w:rFonts w:ascii="Arial" w:hAnsi="Arial" w:cs="Arial"/>
        </w:rPr>
        <w:t>Where staff are concerned that a child might be at risk of HBA, they must contact the Designated Safeguarding Lead as a matter of urgency.</w:t>
      </w:r>
    </w:p>
    <w:p w14:paraId="5404B013" w14:textId="77777777" w:rsidR="006C49FD" w:rsidRPr="00BC58BC" w:rsidRDefault="006C49FD" w:rsidP="006C49FD">
      <w:pPr>
        <w:pStyle w:val="ListParagraph"/>
        <w:spacing w:before="108" w:after="108"/>
        <w:ind w:right="108"/>
        <w:rPr>
          <w:rFonts w:ascii="Arial" w:hAnsi="Arial" w:cs="Arial"/>
        </w:rPr>
      </w:pPr>
    </w:p>
    <w:p w14:paraId="7C8778F6" w14:textId="777777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48">
        <w:r w:rsidR="00A67496" w:rsidRPr="006D2A7D">
          <w:rPr>
            <w:rStyle w:val="Hyperlink"/>
            <w:rFonts w:ascii="Arial" w:hAnsi="Arial" w:cs="Arial"/>
          </w:rPr>
          <w:t>Gangs and youth violence</w:t>
        </w:r>
      </w:hyperlink>
      <w:r w:rsidR="00A67496" w:rsidRPr="006D2A7D">
        <w:rPr>
          <w:rFonts w:ascii="Arial" w:hAnsi="Arial" w:cs="Arial"/>
        </w:rPr>
        <w:t xml:space="preserve"> </w:t>
      </w:r>
    </w:p>
    <w:p w14:paraId="74385D97" w14:textId="77777777" w:rsidR="00A67496" w:rsidRPr="00AB5AFA"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Arial" w:hAnsi="Arial" w:cs="Arial"/>
          <w:b w:val="0"/>
          <w:bCs w:val="0"/>
          <w:color w:val="auto"/>
        </w:rPr>
      </w:pPr>
      <w:hyperlink r:id="rId49">
        <w:r w:rsidR="00A67496" w:rsidRPr="006D2A7D">
          <w:rPr>
            <w:rStyle w:val="Hyperlink"/>
            <w:rFonts w:ascii="Arial" w:hAnsi="Arial" w:cs="Arial"/>
          </w:rPr>
          <w:t>Gender-based violence/violence against women and girls (VWAG)</w:t>
        </w:r>
      </w:hyperlink>
    </w:p>
    <w:p w14:paraId="316B5D2C" w14:textId="77777777" w:rsidR="00A67496" w:rsidRPr="00F8798D"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0">
        <w:r w:rsidR="00A67496" w:rsidRPr="006D2A7D">
          <w:rPr>
            <w:rStyle w:val="Hyperlink"/>
            <w:rFonts w:ascii="Arial" w:hAnsi="Arial" w:cs="Arial"/>
          </w:rPr>
          <w:t xml:space="preserve">Hate Crime </w:t>
        </w:r>
      </w:hyperlink>
      <w:r w:rsidR="00A67496" w:rsidRPr="006D2A7D">
        <w:rPr>
          <w:rStyle w:val="Hyperlink"/>
          <w:rFonts w:ascii="Arial" w:hAnsi="Arial" w:cs="Arial"/>
        </w:rPr>
        <w:t xml:space="preserve"> </w:t>
      </w:r>
    </w:p>
    <w:p w14:paraId="02DF210A" w14:textId="77777777" w:rsidR="00FF52DC" w:rsidRPr="00FF52DC" w:rsidRDefault="00000000" w:rsidP="000360C5">
      <w:pPr>
        <w:pStyle w:val="ListParagraph"/>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8" w:after="108"/>
        <w:ind w:right="108"/>
        <w:jc w:val="both"/>
        <w:rPr>
          <w:rFonts w:ascii="Arial" w:hAnsi="Arial" w:cs="Arial"/>
        </w:rPr>
      </w:pPr>
      <w:hyperlink r:id="rId51">
        <w:r w:rsidR="00A67496" w:rsidRPr="006D2A7D">
          <w:rPr>
            <w:rStyle w:val="Hyperlink"/>
            <w:rFonts w:ascii="Arial" w:hAnsi="Arial" w:cs="Arial"/>
          </w:rPr>
          <w:t>Mental Health</w:t>
        </w:r>
      </w:hyperlink>
    </w:p>
    <w:p w14:paraId="455CA054" w14:textId="2CBDA7E7" w:rsidR="00A67496" w:rsidRPr="00FF52DC" w:rsidRDefault="00000000" w:rsidP="000360C5">
      <w:pPr>
        <w:pStyle w:val="ListParagraph"/>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8" w:after="108"/>
        <w:ind w:right="108"/>
        <w:jc w:val="both"/>
        <w:rPr>
          <w:rStyle w:val="Hyperlink"/>
          <w:rFonts w:ascii="Arial" w:hAnsi="Arial" w:cs="Arial"/>
          <w:b w:val="0"/>
          <w:bCs w:val="0"/>
          <w:color w:val="auto"/>
        </w:rPr>
      </w:pPr>
      <w:hyperlink r:id="rId52">
        <w:r w:rsidR="00A67496" w:rsidRPr="006D2A7D">
          <w:rPr>
            <w:rStyle w:val="Hyperlink"/>
            <w:rFonts w:ascii="Arial" w:hAnsi="Arial" w:cs="Arial"/>
          </w:rPr>
          <w:t>Missing Children and adults</w:t>
        </w:r>
      </w:hyperlink>
    </w:p>
    <w:p w14:paraId="0D7F8D10" w14:textId="77777777" w:rsidR="00A67496" w:rsidRPr="0053324A"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3">
        <w:r w:rsidR="00A67496" w:rsidRPr="006D2A7D">
          <w:rPr>
            <w:rStyle w:val="Hyperlink"/>
            <w:rFonts w:ascii="Arial" w:hAnsi="Arial" w:cs="Arial"/>
          </w:rPr>
          <w:t>Children and the courts</w:t>
        </w:r>
      </w:hyperlink>
    </w:p>
    <w:p w14:paraId="71534A6B" w14:textId="77777777" w:rsidR="00A67496" w:rsidRPr="00AB5AFA"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4">
        <w:r w:rsidR="00A67496" w:rsidRPr="006D2A7D">
          <w:rPr>
            <w:rStyle w:val="Hyperlink"/>
            <w:rFonts w:ascii="Arial" w:hAnsi="Arial" w:cs="Arial"/>
          </w:rPr>
          <w:t>Children with family members in prison</w:t>
        </w:r>
      </w:hyperlink>
      <w:r w:rsidR="00A67496" w:rsidRPr="006D2A7D">
        <w:rPr>
          <w:rFonts w:ascii="Arial" w:hAnsi="Arial" w:cs="Arial"/>
          <w:b/>
          <w:bCs/>
        </w:rPr>
        <w:t xml:space="preserve"> </w:t>
      </w:r>
    </w:p>
    <w:p w14:paraId="235AE023" w14:textId="777777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5">
        <w:r w:rsidR="00A67496" w:rsidRPr="006D2A7D">
          <w:rPr>
            <w:rStyle w:val="Hyperlink"/>
            <w:rFonts w:ascii="Arial" w:hAnsi="Arial" w:cs="Arial"/>
          </w:rPr>
          <w:t>Private fostering</w:t>
        </w:r>
      </w:hyperlink>
      <w:r w:rsidR="00A67496" w:rsidRPr="006D2A7D">
        <w:rPr>
          <w:rFonts w:ascii="Arial" w:hAnsi="Arial" w:cs="Arial"/>
        </w:rPr>
        <w:t xml:space="preserve"> </w:t>
      </w:r>
    </w:p>
    <w:p w14:paraId="70555C87" w14:textId="77777777" w:rsidR="00A67496" w:rsidRPr="00AB5AFA"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6">
        <w:r w:rsidR="00A67496" w:rsidRPr="006D2A7D">
          <w:rPr>
            <w:rStyle w:val="Hyperlink"/>
            <w:rFonts w:ascii="Arial" w:hAnsi="Arial" w:cs="Arial"/>
          </w:rPr>
          <w:t xml:space="preserve">Preventing Radicalisation and the Prevent duty </w:t>
        </w:r>
      </w:hyperlink>
      <w:r w:rsidR="00A67496" w:rsidRPr="006D2A7D">
        <w:rPr>
          <w:rStyle w:val="Hyperlink"/>
          <w:rFonts w:ascii="Arial" w:hAnsi="Arial" w:cs="Arial"/>
          <w:b w:val="0"/>
          <w:bCs w:val="0"/>
          <w:color w:val="auto"/>
        </w:rPr>
        <w:t>(se</w:t>
      </w:r>
      <w:r w:rsidR="00A67496" w:rsidRPr="006D2A7D">
        <w:rPr>
          <w:rFonts w:ascii="Arial" w:hAnsi="Arial" w:cs="Arial"/>
        </w:rPr>
        <w:t xml:space="preserve">e info below) </w:t>
      </w:r>
    </w:p>
    <w:p w14:paraId="15CBA1A1" w14:textId="24ADC277" w:rsidR="00A67496" w:rsidRPr="00BA6883"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7">
        <w:r w:rsidR="004564E2" w:rsidRPr="006D2A7D">
          <w:rPr>
            <w:rStyle w:val="Hyperlink"/>
            <w:rFonts w:ascii="Arial" w:hAnsi="Arial" w:cs="Arial"/>
          </w:rPr>
          <w:t>Sharing nudes and semi-nudes: advice for education settings working with children and young people</w:t>
        </w:r>
      </w:hyperlink>
      <w:r w:rsidR="00A67496" w:rsidRPr="006D2A7D">
        <w:rPr>
          <w:rFonts w:ascii="Arial" w:hAnsi="Arial" w:cs="Arial"/>
        </w:rPr>
        <w:t xml:space="preserve"> </w:t>
      </w:r>
    </w:p>
    <w:p w14:paraId="40045742" w14:textId="77777777" w:rsidR="00A67496"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8">
        <w:r w:rsidR="00A67496" w:rsidRPr="006D2A7D">
          <w:rPr>
            <w:rStyle w:val="Hyperlink"/>
            <w:rFonts w:ascii="Arial" w:hAnsi="Arial" w:cs="Arial"/>
          </w:rPr>
          <w:t>Relationship abuse</w:t>
        </w:r>
      </w:hyperlink>
      <w:r w:rsidR="00A67496" w:rsidRPr="006D2A7D">
        <w:rPr>
          <w:rFonts w:ascii="Arial" w:hAnsi="Arial" w:cs="Arial"/>
        </w:rPr>
        <w:t xml:space="preserve"> </w:t>
      </w:r>
    </w:p>
    <w:p w14:paraId="01945A8B" w14:textId="77777777" w:rsidR="00A67496"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59">
        <w:r w:rsidR="00A67496" w:rsidRPr="006D2A7D">
          <w:rPr>
            <w:rStyle w:val="Hyperlink"/>
            <w:rFonts w:ascii="Arial" w:hAnsi="Arial" w:cs="Arial"/>
          </w:rPr>
          <w:t>Homelessness</w:t>
        </w:r>
      </w:hyperlink>
      <w:r w:rsidR="00A67496" w:rsidRPr="006D2A7D">
        <w:rPr>
          <w:rFonts w:ascii="Arial" w:hAnsi="Arial" w:cs="Arial"/>
        </w:rPr>
        <w:t xml:space="preserve"> </w:t>
      </w:r>
    </w:p>
    <w:p w14:paraId="336238A0" w14:textId="77777777" w:rsidR="00A67496" w:rsidRDefault="00000000" w:rsidP="000360C5">
      <w:pPr>
        <w:numPr>
          <w:ilvl w:val="0"/>
          <w:numId w:val="10"/>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60">
        <w:r w:rsidR="00A67496" w:rsidRPr="006D2A7D">
          <w:rPr>
            <w:rStyle w:val="Hyperlink"/>
            <w:rFonts w:ascii="Arial" w:hAnsi="Arial" w:cs="Arial"/>
          </w:rPr>
          <w:t>Trafficking</w:t>
        </w:r>
      </w:hyperlink>
      <w:r w:rsidR="00A67496" w:rsidRPr="006D2A7D">
        <w:rPr>
          <w:rFonts w:ascii="Arial" w:hAnsi="Arial" w:cs="Arial"/>
        </w:rPr>
        <w:t xml:space="preserve"> </w:t>
      </w:r>
    </w:p>
    <w:p w14:paraId="5A231975" w14:textId="77777777" w:rsidR="00A67496" w:rsidRDefault="00A67496" w:rsidP="00A67496">
      <w:pPr>
        <w:jc w:val="both"/>
        <w:rPr>
          <w:rFonts w:cs="Arial"/>
          <w:color w:val="000000"/>
        </w:rPr>
      </w:pPr>
    </w:p>
    <w:p w14:paraId="0F947FDA" w14:textId="77777777" w:rsidR="00A67496" w:rsidRPr="007A5C58" w:rsidRDefault="00A67496" w:rsidP="00A67496">
      <w:pPr>
        <w:pStyle w:val="Default"/>
      </w:pPr>
      <w:r w:rsidRPr="006C4A97">
        <w:rPr>
          <w:bCs/>
        </w:rPr>
        <w:t xml:space="preserve">Abuse, neglect and safeguarding issues are rarely standalone events that can be covered by one definition or label. In most cases, multiple issues will overlap with one another. </w:t>
      </w:r>
      <w:r w:rsidRPr="006C4A97">
        <w:t xml:space="preserve">Safeguarding incidents and/or behaviours can be </w:t>
      </w:r>
      <w:r w:rsidRPr="007A5C58">
        <w:t xml:space="preserve">associated with factors outside college and/or can occur between children outside the school or college. </w:t>
      </w:r>
      <w:r w:rsidR="00C33C48" w:rsidRPr="007A5C58">
        <w:t>All</w:t>
      </w:r>
      <w:r w:rsidR="00C33C48" w:rsidRPr="007A5C58">
        <w:rPr>
          <w:b/>
          <w:bCs/>
        </w:rPr>
        <w:t xml:space="preserve"> </w:t>
      </w:r>
      <w:r w:rsidR="00C33C48" w:rsidRPr="007A5C58">
        <w:t>staff</w:t>
      </w:r>
      <w:r w:rsidRPr="007A5C58">
        <w:t xml:space="preserve"> should consider the context within which such incidents and/or behaviours occur. This is known as contextual safeguarding, which simply means assessments of children should consider whether wider environmental factors are present in a child’s life that are a threat to their safety and/or welfare. Additional information regarding contextual safeguarding is available here: </w:t>
      </w:r>
      <w:hyperlink r:id="rId61" w:history="1">
        <w:r w:rsidRPr="007A5C58">
          <w:rPr>
            <w:rStyle w:val="Hyperlink"/>
            <w:rFonts w:ascii="Arial" w:hAnsi="Arial" w:cs="Arial"/>
          </w:rPr>
          <w:t>Contextual Safeguarding</w:t>
        </w:r>
      </w:hyperlink>
      <w:r w:rsidRPr="007A5C58">
        <w:t>.</w:t>
      </w:r>
    </w:p>
    <w:p w14:paraId="4EF97E00" w14:textId="7A42395A" w:rsidR="007A5C58" w:rsidRDefault="007A5C58" w:rsidP="00A67496">
      <w:pPr>
        <w:pStyle w:val="Default"/>
      </w:pPr>
      <w:r w:rsidRPr="007A5C58">
        <w:t xml:space="preserve">The </w:t>
      </w:r>
      <w:r w:rsidR="00222FA4">
        <w:t>C</w:t>
      </w:r>
      <w:r w:rsidRPr="007A5C58">
        <w:t>ollege will assess the risks and issues in the wider community when consider the well-being and safety of its pupils.</w:t>
      </w:r>
    </w:p>
    <w:p w14:paraId="54639B7E" w14:textId="77777777" w:rsidR="007A5C58" w:rsidRPr="006C4A97" w:rsidRDefault="007A5C58" w:rsidP="00A67496">
      <w:pPr>
        <w:pStyle w:val="Default"/>
        <w:rPr>
          <w:bCs/>
        </w:rPr>
      </w:pPr>
    </w:p>
    <w:p w14:paraId="0C511448" w14:textId="02A971B2" w:rsidR="00A67496" w:rsidRPr="001175FF" w:rsidRDefault="00A67496" w:rsidP="00C630D9">
      <w:pPr>
        <w:pStyle w:val="ListParagraph"/>
        <w:numPr>
          <w:ilvl w:val="0"/>
          <w:numId w:val="46"/>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sidRPr="001175FF">
        <w:rPr>
          <w:rFonts w:ascii="Arial" w:hAnsi="Arial" w:cs="Arial"/>
          <w:b/>
        </w:rPr>
        <w:t>Radicalisation</w:t>
      </w:r>
      <w:r w:rsidR="005F42F7" w:rsidRPr="001175FF">
        <w:rPr>
          <w:rFonts w:ascii="Arial" w:hAnsi="Arial" w:cs="Arial"/>
          <w:b/>
        </w:rPr>
        <w:t>:</w:t>
      </w:r>
    </w:p>
    <w:p w14:paraId="1D83CA07" w14:textId="77777777" w:rsidR="00A67496" w:rsidRDefault="00A67496" w:rsidP="00A67496">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3EA2709" w14:textId="77777777" w:rsidR="00A67496" w:rsidRPr="00060836" w:rsidRDefault="00A67496" w:rsidP="00A67496">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lastRenderedPageBreak/>
        <w:t xml:space="preserve">The </w:t>
      </w:r>
      <w:proofErr w:type="gramStart"/>
      <w:r w:rsidRPr="00C60CBA">
        <w:rPr>
          <w:rFonts w:ascii="Arial" w:hAnsi="Arial" w:cs="Arial"/>
          <w:i/>
          <w:iCs/>
        </w:rPr>
        <w:t>Counter–Terrorism</w:t>
      </w:r>
      <w:proofErr w:type="gramEnd"/>
      <w:r w:rsidRPr="00C60CBA">
        <w:rPr>
          <w:rFonts w:ascii="Arial" w:hAnsi="Arial" w:cs="Arial"/>
          <w:i/>
          <w:iCs/>
        </w:rPr>
        <w:t xml:space="preserve"> and Security Act 2015</w:t>
      </w:r>
      <w:r w:rsidRPr="00060836">
        <w:rPr>
          <w:rFonts w:ascii="Arial" w:hAnsi="Arial" w:cs="Arial"/>
        </w:rPr>
        <w:t xml:space="preserve"> places a duty on Sixth Form </w:t>
      </w:r>
      <w:r>
        <w:rPr>
          <w:rFonts w:ascii="Arial" w:hAnsi="Arial" w:cs="Arial"/>
        </w:rPr>
        <w:t>College</w:t>
      </w:r>
      <w:r w:rsidRPr="00060836">
        <w:rPr>
          <w:rFonts w:ascii="Arial" w:hAnsi="Arial" w:cs="Arial"/>
        </w:rPr>
        <w:t>s to have “due regard to the need to prevent people from being drawn into terrorism.”</w:t>
      </w:r>
      <w:r>
        <w:rPr>
          <w:rFonts w:ascii="Arial" w:hAnsi="Arial" w:cs="Arial"/>
        </w:rPr>
        <w:t xml:space="preserve">  This duty is known as the Prevent Duty.  </w:t>
      </w:r>
    </w:p>
    <w:p w14:paraId="28E882D3" w14:textId="1E935F0E"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The </w:t>
      </w:r>
      <w:r w:rsidR="000B537D">
        <w:rPr>
          <w:rFonts w:ascii="Arial" w:hAnsi="Arial" w:cs="Arial"/>
        </w:rPr>
        <w:t>Lead Tutors</w:t>
      </w:r>
      <w:r>
        <w:rPr>
          <w:rFonts w:ascii="Arial" w:hAnsi="Arial" w:cs="Arial"/>
        </w:rPr>
        <w:t xml:space="preserve"> for Operational delivery of Prevent - related duty (See </w:t>
      </w:r>
      <w:r w:rsidRPr="00C60CBA">
        <w:rPr>
          <w:rFonts w:ascii="Arial" w:hAnsi="Arial" w:cs="Arial"/>
          <w:b/>
          <w:bCs/>
        </w:rPr>
        <w:t>Appendix 1</w:t>
      </w:r>
      <w:r>
        <w:rPr>
          <w:rFonts w:ascii="Arial" w:hAnsi="Arial" w:cs="Arial"/>
        </w:rPr>
        <w:t xml:space="preserve">) is the single point of contact for Prevent and is a member of the Local Authority Prevent Panel.   </w:t>
      </w:r>
    </w:p>
    <w:p w14:paraId="7AEFAA79"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576BCB48" w14:textId="0B1E4DC2"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A separate Prevent Strategy has been compiled to encompass our responsibilities with regards to the Prevent Duty and can be accessed on the College VLE (Staff Policies and Procedures: Safeguarding - Prevent Strategy).</w:t>
      </w:r>
    </w:p>
    <w:p w14:paraId="2499CFBD" w14:textId="3BC34B58" w:rsidR="00FF12C5" w:rsidRDefault="00FF12C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5D627593" w14:textId="107EAF19" w:rsidR="00A67496" w:rsidRPr="00C96B36" w:rsidRDefault="00FF12C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C96B36">
        <w:rPr>
          <w:rFonts w:ascii="Arial" w:hAnsi="Arial" w:cs="Arial"/>
        </w:rPr>
        <w:t xml:space="preserve">Children and </w:t>
      </w:r>
      <w:r w:rsidR="00605741" w:rsidRPr="00C96B36">
        <w:rPr>
          <w:rFonts w:ascii="Arial" w:hAnsi="Arial" w:cs="Arial"/>
        </w:rPr>
        <w:t>young</w:t>
      </w:r>
      <w:r w:rsidRPr="00C96B36">
        <w:rPr>
          <w:rFonts w:ascii="Arial" w:hAnsi="Arial" w:cs="Arial"/>
        </w:rPr>
        <w:t xml:space="preserve"> people are vulnerable to extremist ideology and radicalisation. </w:t>
      </w:r>
      <w:proofErr w:type="gramStart"/>
      <w:r w:rsidRPr="00C96B36">
        <w:rPr>
          <w:rFonts w:ascii="Arial" w:hAnsi="Arial" w:cs="Arial"/>
        </w:rPr>
        <w:t>Similar to</w:t>
      </w:r>
      <w:proofErr w:type="gramEnd"/>
      <w:r w:rsidRPr="00C96B36">
        <w:rPr>
          <w:rFonts w:ascii="Arial" w:hAnsi="Arial" w:cs="Arial"/>
        </w:rPr>
        <w:t xml:space="preserve"> protecting children from other forms of harms and abuse, protecting children from this risk is  part the colleges safeguarding approach.</w:t>
      </w:r>
    </w:p>
    <w:p w14:paraId="31FB43F2" w14:textId="4DFD57CE" w:rsidR="00FF12C5" w:rsidRPr="00C96B36" w:rsidRDefault="00FF12C5" w:rsidP="00C630D9">
      <w:pPr>
        <w:pStyle w:val="ListParagraph"/>
        <w:numPr>
          <w:ilvl w:val="0"/>
          <w:numId w:val="3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Extremism - is the vocal or active opposition to our fundamental values, including democracy, the rule of law, individual liberty and the mutual respect and tolerance of different faiths and beliefs. This also includes calling for the death of members of the armed forces.</w:t>
      </w:r>
    </w:p>
    <w:p w14:paraId="27B78DA4" w14:textId="496FCBB7" w:rsidR="00FF12C5" w:rsidRPr="00C96B36" w:rsidRDefault="00FF12C5" w:rsidP="00C630D9">
      <w:pPr>
        <w:pStyle w:val="ListParagraph"/>
        <w:numPr>
          <w:ilvl w:val="0"/>
          <w:numId w:val="3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Radicalisation</w:t>
      </w:r>
      <w:r w:rsidR="00222FA4" w:rsidRPr="006D2A7D">
        <w:rPr>
          <w:rFonts w:ascii="Arial" w:hAnsi="Arial" w:cs="Arial"/>
        </w:rPr>
        <w:t xml:space="preserve"> </w:t>
      </w:r>
      <w:r w:rsidRPr="006D2A7D">
        <w:rPr>
          <w:rFonts w:ascii="Arial" w:hAnsi="Arial" w:cs="Arial"/>
        </w:rPr>
        <w:t xml:space="preserve">- refers to the process by which a person comes to support terrorism and extremist ideologies associated with terrorist groups. </w:t>
      </w:r>
    </w:p>
    <w:p w14:paraId="748A5090" w14:textId="1458A4D0" w:rsidR="00FF12C5" w:rsidRPr="00C96B36" w:rsidRDefault="00FF12C5" w:rsidP="00C630D9">
      <w:pPr>
        <w:pStyle w:val="ListParagraph"/>
        <w:numPr>
          <w:ilvl w:val="0"/>
          <w:numId w:val="35"/>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C4D691" w14:textId="77777777" w:rsidR="00FF12C5" w:rsidRPr="00C96B36" w:rsidRDefault="00FF12C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4D0C2A1" w14:textId="6A768A40" w:rsidR="004D6561" w:rsidRPr="00C96B3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C96B36">
        <w:rPr>
          <w:rFonts w:ascii="Arial" w:hAnsi="Arial" w:cs="Arial"/>
        </w:rPr>
        <w:t xml:space="preserve">Young people and vulnerable groups may be particularly targeted by groups who may promote violent extremist activity.   </w:t>
      </w:r>
    </w:p>
    <w:p w14:paraId="2765D871" w14:textId="77777777" w:rsidR="004D6561" w:rsidRPr="00C96B36" w:rsidRDefault="004D6561" w:rsidP="004D6561">
      <w:pPr>
        <w:pStyle w:val="NoSpacing"/>
        <w:rPr>
          <w:rFonts w:ascii="Arial" w:eastAsia="Times New Roman" w:hAnsi="Arial" w:cs="Arial"/>
          <w:sz w:val="24"/>
          <w:szCs w:val="24"/>
        </w:rPr>
      </w:pPr>
    </w:p>
    <w:p w14:paraId="092D3E92" w14:textId="0A76F93F" w:rsidR="004D6561" w:rsidRPr="00C96B36" w:rsidRDefault="004D6561" w:rsidP="004D6561">
      <w:pPr>
        <w:pStyle w:val="NoSpacing"/>
        <w:rPr>
          <w:rFonts w:ascii="Arial" w:eastAsia="Times New Roman" w:hAnsi="Arial" w:cs="Arial"/>
          <w:sz w:val="24"/>
          <w:szCs w:val="24"/>
        </w:rPr>
      </w:pPr>
      <w:r w:rsidRPr="00C96B36">
        <w:rPr>
          <w:rFonts w:ascii="Arial" w:eastAsia="Times New Roman" w:hAnsi="Arial" w:cs="Arial"/>
          <w:sz w:val="24"/>
          <w:szCs w:val="24"/>
        </w:rPr>
        <w:t xml:space="preserve">Indicators of vulnerability </w:t>
      </w:r>
      <w:r w:rsidR="00FF12C5" w:rsidRPr="00C96B36">
        <w:rPr>
          <w:rFonts w:ascii="Arial" w:eastAsia="Times New Roman" w:hAnsi="Arial" w:cs="Arial"/>
          <w:sz w:val="24"/>
          <w:szCs w:val="24"/>
        </w:rPr>
        <w:t xml:space="preserve">may </w:t>
      </w:r>
      <w:r w:rsidRPr="00C96B36">
        <w:rPr>
          <w:rFonts w:ascii="Arial" w:eastAsia="Times New Roman" w:hAnsi="Arial" w:cs="Arial"/>
          <w:sz w:val="24"/>
          <w:szCs w:val="24"/>
        </w:rPr>
        <w:t>include:</w:t>
      </w:r>
    </w:p>
    <w:p w14:paraId="76DA0147"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hAnsi="Arial" w:cs="Arial"/>
          <w:sz w:val="24"/>
          <w:szCs w:val="24"/>
        </w:rPr>
        <w:t xml:space="preserve">identity crisis – the </w:t>
      </w:r>
      <w:r w:rsidRPr="006D2A7D">
        <w:rPr>
          <w:rFonts w:ascii="Arial" w:eastAsia="Times New Roman" w:hAnsi="Arial" w:cs="Arial"/>
          <w:sz w:val="24"/>
          <w:szCs w:val="24"/>
        </w:rPr>
        <w:t xml:space="preserve">child </w:t>
      </w:r>
      <w:r w:rsidRPr="006D2A7D">
        <w:rPr>
          <w:rFonts w:ascii="Arial" w:hAnsi="Arial" w:cs="Arial"/>
          <w:sz w:val="24"/>
          <w:szCs w:val="24"/>
        </w:rPr>
        <w:t xml:space="preserve">is distanced from their </w:t>
      </w:r>
      <w:r w:rsidRPr="006D2A7D">
        <w:rPr>
          <w:rFonts w:ascii="Arial" w:eastAsia="Times New Roman" w:hAnsi="Arial" w:cs="Arial"/>
          <w:sz w:val="24"/>
          <w:szCs w:val="24"/>
        </w:rPr>
        <w:t>cultural / religious heritage and experiences discomfort about their place in society</w:t>
      </w:r>
    </w:p>
    <w:p w14:paraId="246FE9C5"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eastAsia="Times New Roman" w:hAnsi="Arial" w:cs="Arial"/>
          <w:sz w:val="24"/>
          <w:szCs w:val="24"/>
        </w:rPr>
        <w:t>personal crisis – the child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467F079"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hAnsi="Arial" w:cs="Arial"/>
          <w:sz w:val="24"/>
          <w:szCs w:val="24"/>
        </w:rPr>
        <w:t xml:space="preserve">personal circumstances – migration; </w:t>
      </w:r>
      <w:r w:rsidRPr="006D2A7D">
        <w:rPr>
          <w:rFonts w:ascii="Arial" w:eastAsia="Times New Roman" w:hAnsi="Arial" w:cs="Arial"/>
          <w:sz w:val="24"/>
          <w:szCs w:val="24"/>
        </w:rPr>
        <w:t xml:space="preserve">local community tensions; and events affecting the child’s country or region of origin may contribute to a sense of grievance that is triggered by personal experience of racism or discrimination or aspects of Government </w:t>
      </w:r>
      <w:proofErr w:type="gramStart"/>
      <w:r w:rsidRPr="006D2A7D">
        <w:rPr>
          <w:rFonts w:ascii="Arial" w:eastAsia="Times New Roman" w:hAnsi="Arial" w:cs="Arial"/>
          <w:sz w:val="24"/>
          <w:szCs w:val="24"/>
        </w:rPr>
        <w:t>policy;</w:t>
      </w:r>
      <w:proofErr w:type="gramEnd"/>
    </w:p>
    <w:p w14:paraId="52813DDA"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eastAsia="Times New Roman" w:hAnsi="Arial" w:cs="Arial"/>
          <w:sz w:val="24"/>
          <w:szCs w:val="24"/>
        </w:rPr>
        <w:t>unmet aspirations – the child may have perceptions of injustice; a feeling of failure; rejection of civic life</w:t>
      </w:r>
    </w:p>
    <w:p w14:paraId="432EC39D"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hAnsi="Arial" w:cs="Arial"/>
          <w:sz w:val="24"/>
          <w:szCs w:val="24"/>
        </w:rPr>
        <w:t xml:space="preserve">experiences of criminality – which may include involvement with criminal groups, imprisonment, and </w:t>
      </w:r>
      <w:r w:rsidRPr="006D2A7D">
        <w:rPr>
          <w:rFonts w:ascii="Arial" w:eastAsia="Times New Roman" w:hAnsi="Arial" w:cs="Arial"/>
          <w:sz w:val="24"/>
          <w:szCs w:val="24"/>
        </w:rPr>
        <w:t>poor resettlement / reintegration</w:t>
      </w:r>
    </w:p>
    <w:p w14:paraId="74133BB1" w14:textId="77777777" w:rsidR="004D6561" w:rsidRPr="00C96B36" w:rsidRDefault="004D6561" w:rsidP="00C630D9">
      <w:pPr>
        <w:pStyle w:val="NoSpacing"/>
        <w:numPr>
          <w:ilvl w:val="0"/>
          <w:numId w:val="28"/>
        </w:numPr>
        <w:rPr>
          <w:rFonts w:ascii="Arial" w:hAnsi="Arial" w:cs="Arial"/>
          <w:sz w:val="24"/>
          <w:szCs w:val="24"/>
        </w:rPr>
      </w:pPr>
      <w:r w:rsidRPr="006D2A7D">
        <w:rPr>
          <w:rFonts w:ascii="Arial" w:hAnsi="Arial" w:cs="Arial"/>
          <w:sz w:val="24"/>
          <w:szCs w:val="24"/>
        </w:rPr>
        <w:lastRenderedPageBreak/>
        <w:t>Special Educational Need – children may experience difficulties with social interaction, empathy with others, understanding the consequences of their actions and awareness of the motivations of others</w:t>
      </w:r>
    </w:p>
    <w:p w14:paraId="20E5F774" w14:textId="77777777" w:rsidR="004D6561" w:rsidRPr="00C96B36" w:rsidRDefault="004D6561" w:rsidP="004D6561">
      <w:pPr>
        <w:pStyle w:val="NoSpacing"/>
        <w:rPr>
          <w:rFonts w:ascii="Arial" w:eastAsia="Times New Roman" w:hAnsi="Arial" w:cs="Arial"/>
          <w:sz w:val="24"/>
          <w:szCs w:val="24"/>
        </w:rPr>
      </w:pPr>
    </w:p>
    <w:p w14:paraId="43036357" w14:textId="77777777" w:rsidR="00FF12C5" w:rsidRPr="00C96B36" w:rsidRDefault="004D6561" w:rsidP="004D6561">
      <w:pPr>
        <w:pStyle w:val="NoSpacing"/>
        <w:ind w:left="720" w:hanging="720"/>
        <w:rPr>
          <w:rFonts w:ascii="Arial" w:eastAsia="Times New Roman" w:hAnsi="Arial" w:cs="Arial"/>
          <w:sz w:val="24"/>
          <w:szCs w:val="24"/>
        </w:rPr>
      </w:pPr>
      <w:r w:rsidRPr="00C96B36">
        <w:rPr>
          <w:rFonts w:ascii="Arial" w:eastAsia="Times New Roman" w:hAnsi="Arial" w:cs="Arial"/>
          <w:sz w:val="24"/>
          <w:szCs w:val="24"/>
        </w:rPr>
        <w:t>However, this list is not exhaustive, nor does it mean that all young people</w:t>
      </w:r>
    </w:p>
    <w:p w14:paraId="3FCD5E97" w14:textId="77777777" w:rsidR="00FF12C5" w:rsidRPr="00C96B36" w:rsidRDefault="004D6561" w:rsidP="004D6561">
      <w:pPr>
        <w:pStyle w:val="NoSpacing"/>
        <w:ind w:left="720" w:hanging="720"/>
        <w:rPr>
          <w:rFonts w:ascii="Arial" w:eastAsia="Times New Roman" w:hAnsi="Arial" w:cs="Arial"/>
          <w:sz w:val="24"/>
          <w:szCs w:val="24"/>
        </w:rPr>
      </w:pPr>
      <w:r w:rsidRPr="00C96B36">
        <w:rPr>
          <w:rFonts w:ascii="Arial" w:eastAsia="Times New Roman" w:hAnsi="Arial" w:cs="Arial"/>
          <w:sz w:val="24"/>
          <w:szCs w:val="24"/>
        </w:rPr>
        <w:t>experiencing the above are at risk of radicalisation for the purposes of violent</w:t>
      </w:r>
    </w:p>
    <w:p w14:paraId="3152E440" w14:textId="4F486257" w:rsidR="004D6561" w:rsidRPr="00C96B36" w:rsidRDefault="004D6561" w:rsidP="004D6561">
      <w:pPr>
        <w:pStyle w:val="NoSpacing"/>
        <w:ind w:left="720" w:hanging="720"/>
        <w:rPr>
          <w:rFonts w:ascii="Arial" w:eastAsia="Times New Roman" w:hAnsi="Arial" w:cs="Arial"/>
          <w:sz w:val="24"/>
          <w:szCs w:val="24"/>
        </w:rPr>
      </w:pPr>
      <w:r w:rsidRPr="00C96B36">
        <w:rPr>
          <w:rFonts w:ascii="Arial" w:eastAsia="Times New Roman" w:hAnsi="Arial" w:cs="Arial"/>
          <w:sz w:val="24"/>
          <w:szCs w:val="24"/>
        </w:rPr>
        <w:t>extremism.</w:t>
      </w:r>
    </w:p>
    <w:p w14:paraId="26F1738E" w14:textId="17EAE129" w:rsidR="00C96B36" w:rsidRPr="00C96B36" w:rsidRDefault="00C96B36" w:rsidP="004D6561">
      <w:pPr>
        <w:pStyle w:val="NoSpacing"/>
        <w:ind w:left="720" w:hanging="720"/>
        <w:rPr>
          <w:rFonts w:ascii="Arial" w:eastAsia="Times New Roman" w:hAnsi="Arial" w:cs="Arial"/>
          <w:sz w:val="24"/>
          <w:szCs w:val="24"/>
        </w:rPr>
      </w:pPr>
    </w:p>
    <w:p w14:paraId="4C826410" w14:textId="16B26046" w:rsidR="00C96B36" w:rsidRPr="00C96B36" w:rsidRDefault="00C96B36" w:rsidP="00C96B3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C96B36">
        <w:rPr>
          <w:rFonts w:ascii="Arial" w:hAnsi="Arial" w:cs="Arial"/>
        </w:rPr>
        <w:t xml:space="preserve">Any College member of staff who may have identified signs of radicalisation should report these concerns to the student’s </w:t>
      </w:r>
      <w:r w:rsidR="000B537D">
        <w:rPr>
          <w:rFonts w:ascii="Arial" w:hAnsi="Arial" w:cs="Arial"/>
        </w:rPr>
        <w:t>Lead Tutors</w:t>
      </w:r>
      <w:r w:rsidRPr="00C96B36">
        <w:rPr>
          <w:rFonts w:ascii="Arial" w:hAnsi="Arial" w:cs="Arial"/>
        </w:rPr>
        <w:t xml:space="preserve"> or the Designated Safeguarding Lead immediately.    </w:t>
      </w:r>
    </w:p>
    <w:p w14:paraId="540B2D30" w14:textId="41458A10" w:rsidR="004D6561" w:rsidRPr="00C96B36" w:rsidRDefault="004D6561" w:rsidP="004D6561">
      <w:pPr>
        <w:pStyle w:val="NoSpacing"/>
        <w:rPr>
          <w:rFonts w:ascii="Arial" w:hAnsi="Arial" w:cs="Arial"/>
          <w:sz w:val="24"/>
          <w:szCs w:val="24"/>
        </w:rPr>
      </w:pPr>
    </w:p>
    <w:p w14:paraId="23CE4FE5" w14:textId="3CDBD3FE" w:rsidR="00C96B36" w:rsidRPr="00C96B36" w:rsidRDefault="00C96B36" w:rsidP="004D6561">
      <w:pPr>
        <w:pStyle w:val="NoSpacing"/>
        <w:rPr>
          <w:rFonts w:ascii="Arial" w:hAnsi="Arial" w:cs="Arial"/>
          <w:sz w:val="24"/>
          <w:szCs w:val="24"/>
        </w:rPr>
      </w:pPr>
    </w:p>
    <w:p w14:paraId="58607BE8" w14:textId="191C12B5" w:rsidR="00C96B36" w:rsidRPr="005F42F7" w:rsidRDefault="00C96B36" w:rsidP="00C630D9">
      <w:pPr>
        <w:pStyle w:val="NoSpacing"/>
        <w:numPr>
          <w:ilvl w:val="0"/>
          <w:numId w:val="46"/>
        </w:numPr>
        <w:rPr>
          <w:rFonts w:ascii="Arial" w:hAnsi="Arial" w:cs="Arial"/>
          <w:b/>
          <w:bCs/>
          <w:sz w:val="24"/>
          <w:szCs w:val="24"/>
        </w:rPr>
      </w:pPr>
      <w:r w:rsidRPr="005F42F7">
        <w:rPr>
          <w:rFonts w:ascii="Arial" w:hAnsi="Arial" w:cs="Arial"/>
          <w:b/>
          <w:bCs/>
          <w:sz w:val="24"/>
          <w:szCs w:val="24"/>
        </w:rPr>
        <w:t xml:space="preserve">Child Sexual exploitation and Child Criminal Exploitation </w:t>
      </w:r>
    </w:p>
    <w:p w14:paraId="692B7280" w14:textId="42D47DC4" w:rsidR="00C96B36" w:rsidRPr="00310189" w:rsidRDefault="00C96B36" w:rsidP="004D6561">
      <w:pPr>
        <w:pStyle w:val="NoSpacing"/>
        <w:rPr>
          <w:rFonts w:ascii="Arial" w:hAnsi="Arial" w:cs="Arial"/>
          <w:b/>
          <w:bCs/>
          <w:sz w:val="24"/>
          <w:szCs w:val="24"/>
          <w:u w:val="single"/>
        </w:rPr>
      </w:pPr>
    </w:p>
    <w:p w14:paraId="38D62D66" w14:textId="77777777" w:rsidR="00C96B36" w:rsidRPr="00310189" w:rsidRDefault="00C96B36" w:rsidP="004D6561">
      <w:pPr>
        <w:pStyle w:val="NoSpacing"/>
        <w:rPr>
          <w:rFonts w:ascii="Arial" w:hAnsi="Arial" w:cs="Arial"/>
          <w:sz w:val="24"/>
          <w:szCs w:val="24"/>
        </w:rPr>
      </w:pPr>
      <w:r w:rsidRPr="00310189">
        <w:rPr>
          <w:rFonts w:ascii="Arial" w:hAnsi="Arial" w:cs="Arial"/>
          <w:sz w:val="24"/>
          <w:szCs w:val="24"/>
        </w:rPr>
        <w:t>We know that different forms of harm often overlap, and that perpetrators may subject children and young people to multiple forms of abuse, such as criminal exploitation (including county lines) and sexual exploitation.</w:t>
      </w:r>
    </w:p>
    <w:p w14:paraId="722F44DF" w14:textId="77777777" w:rsidR="00C96B36" w:rsidRPr="00310189" w:rsidRDefault="00C96B36" w:rsidP="004D6561">
      <w:pPr>
        <w:pStyle w:val="NoSpacing"/>
        <w:rPr>
          <w:rFonts w:ascii="Arial" w:hAnsi="Arial" w:cs="Arial"/>
          <w:sz w:val="24"/>
          <w:szCs w:val="24"/>
        </w:rPr>
      </w:pPr>
    </w:p>
    <w:p w14:paraId="66087B4F" w14:textId="46ABDDFE" w:rsidR="00C96B36" w:rsidRPr="00310189" w:rsidRDefault="00C96B36" w:rsidP="004D6561">
      <w:pPr>
        <w:pStyle w:val="NoSpacing"/>
        <w:rPr>
          <w:rFonts w:ascii="Arial" w:hAnsi="Arial" w:cs="Arial"/>
          <w:sz w:val="24"/>
          <w:szCs w:val="24"/>
        </w:rPr>
      </w:pPr>
      <w:r w:rsidRPr="00310189">
        <w:rPr>
          <w:rFonts w:ascii="Arial" w:hAnsi="Arial" w:cs="Arial"/>
          <w:sz w:val="24"/>
          <w:szCs w:val="24"/>
        </w:rPr>
        <w:t xml:space="preserve">In some </w:t>
      </w:r>
      <w:proofErr w:type="gramStart"/>
      <w:r w:rsidRPr="00310189">
        <w:rPr>
          <w:rFonts w:ascii="Arial" w:hAnsi="Arial" w:cs="Arial"/>
          <w:sz w:val="24"/>
          <w:szCs w:val="24"/>
        </w:rPr>
        <w:t>cases</w:t>
      </w:r>
      <w:proofErr w:type="gramEnd"/>
      <w:r w:rsidRPr="00310189">
        <w:rPr>
          <w:rFonts w:ascii="Arial" w:hAnsi="Arial" w:cs="Arial"/>
          <w:sz w:val="24"/>
          <w:szCs w:val="24"/>
        </w:rPr>
        <w:t xml:space="preserve"> the exploitation or abuse will be in exchange for something the victim needs or wants (for example, money, gifts or affection), and/or will be to the financial benefit or other advantage, such as increased status, of the perpetrator or facilitator. </w:t>
      </w:r>
    </w:p>
    <w:p w14:paraId="428B78FA" w14:textId="77777777" w:rsidR="00C96B36" w:rsidRPr="00310189" w:rsidRDefault="00C96B36" w:rsidP="004D6561">
      <w:pPr>
        <w:pStyle w:val="NoSpacing"/>
        <w:rPr>
          <w:rFonts w:ascii="Arial" w:hAnsi="Arial" w:cs="Arial"/>
          <w:sz w:val="24"/>
          <w:szCs w:val="24"/>
        </w:rPr>
      </w:pPr>
    </w:p>
    <w:p w14:paraId="7A9438B2" w14:textId="77777777" w:rsidR="00C96B36" w:rsidRPr="00310189" w:rsidRDefault="00C96B36" w:rsidP="004D6561">
      <w:pPr>
        <w:pStyle w:val="NoSpacing"/>
        <w:rPr>
          <w:rFonts w:ascii="Arial" w:hAnsi="Arial" w:cs="Arial"/>
          <w:sz w:val="24"/>
          <w:szCs w:val="24"/>
        </w:rPr>
      </w:pPr>
      <w:r w:rsidRPr="00310189">
        <w:rPr>
          <w:rFonts w:ascii="Arial" w:hAnsi="Arial" w:cs="Arial"/>
          <w:sz w:val="24"/>
          <w:szCs w:val="24"/>
        </w:rPr>
        <w:t xml:space="preserve">Children and young people can be exploited by adult males or females, as individuals or in groups. They may also be exploited by other children, who themselves may be experiencing exploitation – where this is the case, it is important that the child perpetrator is also recognised as a victim. Whilst the age of the child may be a contributing factor for an imbalance of power, there are a range of other factors that could make a child more vulnerable to exploitation, including, sexual identity, cognitive ability, learning difficulties, communication ability, physical strength, status, and access to economic or other resources. </w:t>
      </w:r>
    </w:p>
    <w:p w14:paraId="5058E480" w14:textId="77777777" w:rsidR="00C96B36" w:rsidRPr="00310189" w:rsidRDefault="00C96B36" w:rsidP="004D6561">
      <w:pPr>
        <w:pStyle w:val="NoSpacing"/>
        <w:rPr>
          <w:rFonts w:ascii="Arial" w:hAnsi="Arial" w:cs="Arial"/>
          <w:sz w:val="24"/>
          <w:szCs w:val="24"/>
        </w:rPr>
      </w:pPr>
    </w:p>
    <w:p w14:paraId="5BC45E77" w14:textId="77777777" w:rsidR="00310189" w:rsidRDefault="00C96B36" w:rsidP="00310189">
      <w:pPr>
        <w:pStyle w:val="NoSpacing"/>
        <w:rPr>
          <w:rFonts w:ascii="Arial" w:hAnsi="Arial" w:cs="Arial"/>
          <w:sz w:val="24"/>
          <w:szCs w:val="24"/>
        </w:rPr>
      </w:pPr>
      <w:r w:rsidRPr="00310189">
        <w:rPr>
          <w:rFonts w:ascii="Arial" w:hAnsi="Arial" w:cs="Arial"/>
          <w:sz w:val="24"/>
          <w:szCs w:val="24"/>
        </w:rPr>
        <w:t xml:space="preserve">Some of the following can be indicators of both child criminal and sexual exploitation where children: </w:t>
      </w:r>
    </w:p>
    <w:p w14:paraId="6F1570A5" w14:textId="77777777" w:rsidR="00310189"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 xml:space="preserve">appear with unexplained gifts, money or new </w:t>
      </w:r>
      <w:proofErr w:type="gramStart"/>
      <w:r w:rsidRPr="006D2A7D">
        <w:rPr>
          <w:rFonts w:ascii="Arial" w:hAnsi="Arial" w:cs="Arial"/>
          <w:sz w:val="24"/>
          <w:szCs w:val="24"/>
        </w:rPr>
        <w:t>possessions;</w:t>
      </w:r>
      <w:proofErr w:type="gramEnd"/>
    </w:p>
    <w:p w14:paraId="7BEF2F96" w14:textId="77777777" w:rsidR="00310189"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 xml:space="preserve">associate with other children involved in </w:t>
      </w:r>
      <w:proofErr w:type="gramStart"/>
      <w:r w:rsidRPr="006D2A7D">
        <w:rPr>
          <w:rFonts w:ascii="Arial" w:hAnsi="Arial" w:cs="Arial"/>
          <w:sz w:val="24"/>
          <w:szCs w:val="24"/>
        </w:rPr>
        <w:t>exploitation;</w:t>
      </w:r>
      <w:proofErr w:type="gramEnd"/>
    </w:p>
    <w:p w14:paraId="6FA0808A" w14:textId="77777777" w:rsidR="00310189"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 xml:space="preserve">suffer from changes in emotional </w:t>
      </w:r>
      <w:proofErr w:type="gramStart"/>
      <w:r w:rsidRPr="006D2A7D">
        <w:rPr>
          <w:rFonts w:ascii="Arial" w:hAnsi="Arial" w:cs="Arial"/>
          <w:sz w:val="24"/>
          <w:szCs w:val="24"/>
        </w:rPr>
        <w:t>well-being;</w:t>
      </w:r>
      <w:proofErr w:type="gramEnd"/>
      <w:r w:rsidRPr="006D2A7D">
        <w:rPr>
          <w:rFonts w:ascii="Arial" w:hAnsi="Arial" w:cs="Arial"/>
          <w:sz w:val="24"/>
          <w:szCs w:val="24"/>
        </w:rPr>
        <w:t xml:space="preserve"> </w:t>
      </w:r>
    </w:p>
    <w:p w14:paraId="365DE097" w14:textId="77777777" w:rsidR="00310189"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 xml:space="preserve">misuse drugs and </w:t>
      </w:r>
      <w:proofErr w:type="gramStart"/>
      <w:r w:rsidRPr="006D2A7D">
        <w:rPr>
          <w:rFonts w:ascii="Arial" w:hAnsi="Arial" w:cs="Arial"/>
          <w:sz w:val="24"/>
          <w:szCs w:val="24"/>
        </w:rPr>
        <w:t>alcohol;</w:t>
      </w:r>
      <w:proofErr w:type="gramEnd"/>
      <w:r w:rsidRPr="006D2A7D">
        <w:rPr>
          <w:rFonts w:ascii="Arial" w:hAnsi="Arial" w:cs="Arial"/>
          <w:sz w:val="24"/>
          <w:szCs w:val="24"/>
        </w:rPr>
        <w:t xml:space="preserve"> </w:t>
      </w:r>
    </w:p>
    <w:p w14:paraId="7E39B470" w14:textId="77777777" w:rsidR="00310189"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 xml:space="preserve">go missing for periods of time or regularly come home late; and </w:t>
      </w:r>
    </w:p>
    <w:p w14:paraId="6F2F0159" w14:textId="673BDA7C" w:rsidR="00C96B36" w:rsidRPr="0000144C" w:rsidRDefault="00C96B36" w:rsidP="00C630D9">
      <w:pPr>
        <w:pStyle w:val="NoSpacing"/>
        <w:numPr>
          <w:ilvl w:val="0"/>
          <w:numId w:val="37"/>
        </w:numPr>
        <w:rPr>
          <w:rFonts w:ascii="Arial" w:hAnsi="Arial" w:cs="Arial"/>
          <w:sz w:val="24"/>
          <w:szCs w:val="24"/>
        </w:rPr>
      </w:pPr>
      <w:r w:rsidRPr="006D2A7D">
        <w:rPr>
          <w:rFonts w:ascii="Arial" w:hAnsi="Arial" w:cs="Arial"/>
          <w:sz w:val="24"/>
          <w:szCs w:val="24"/>
        </w:rPr>
        <w:t>regularly miss school or education or do not take part in education</w:t>
      </w:r>
    </w:p>
    <w:p w14:paraId="1A048D23" w14:textId="77777777" w:rsidR="00C96B36" w:rsidRPr="0000144C" w:rsidRDefault="00C96B36" w:rsidP="00310189">
      <w:pPr>
        <w:pStyle w:val="NoSpacing"/>
        <w:rPr>
          <w:rFonts w:ascii="Arial" w:hAnsi="Arial" w:cs="Arial"/>
          <w:b/>
          <w:bCs/>
          <w:sz w:val="24"/>
          <w:szCs w:val="24"/>
          <w:u w:val="single"/>
        </w:rPr>
      </w:pPr>
    </w:p>
    <w:p w14:paraId="4EE6CDF7" w14:textId="77777777" w:rsidR="00310189" w:rsidRPr="0000144C" w:rsidRDefault="00310189" w:rsidP="004D6561">
      <w:pPr>
        <w:pStyle w:val="NoSpacing"/>
        <w:rPr>
          <w:rFonts w:ascii="Arial" w:hAnsi="Arial" w:cs="Arial"/>
          <w:sz w:val="24"/>
          <w:szCs w:val="24"/>
        </w:rPr>
      </w:pPr>
      <w:r w:rsidRPr="0000144C">
        <w:rPr>
          <w:rFonts w:ascii="Arial" w:hAnsi="Arial" w:cs="Arial"/>
          <w:sz w:val="24"/>
          <w:szCs w:val="24"/>
        </w:rPr>
        <w:t>CSE can be a one-off occurrence or a series of incidents over time and range from opportunistic to complex organised abuse. It can involve force and/or enticement-based methods of compliance and may, or may not, be accompanied by violence or threats of violence. Some additional specific indicators that may be present in CSE are children who:</w:t>
      </w:r>
    </w:p>
    <w:p w14:paraId="62ECB513" w14:textId="5BB52204" w:rsidR="00310189" w:rsidRPr="0000144C" w:rsidRDefault="00310189" w:rsidP="00C630D9">
      <w:pPr>
        <w:pStyle w:val="NoSpacing"/>
        <w:numPr>
          <w:ilvl w:val="0"/>
          <w:numId w:val="38"/>
        </w:numPr>
        <w:rPr>
          <w:rFonts w:ascii="Arial" w:hAnsi="Arial" w:cs="Arial"/>
          <w:sz w:val="24"/>
          <w:szCs w:val="24"/>
        </w:rPr>
      </w:pPr>
      <w:r w:rsidRPr="006D2A7D">
        <w:rPr>
          <w:rFonts w:ascii="Arial" w:hAnsi="Arial" w:cs="Arial"/>
          <w:sz w:val="24"/>
          <w:szCs w:val="24"/>
        </w:rPr>
        <w:t xml:space="preserve">have older boyfriends or girlfriends; and </w:t>
      </w:r>
    </w:p>
    <w:p w14:paraId="3FE8ED7C" w14:textId="26DBC609" w:rsidR="00310189" w:rsidRPr="0000144C" w:rsidRDefault="00310189" w:rsidP="00C630D9">
      <w:pPr>
        <w:pStyle w:val="NoSpacing"/>
        <w:numPr>
          <w:ilvl w:val="0"/>
          <w:numId w:val="38"/>
        </w:numPr>
        <w:rPr>
          <w:rFonts w:ascii="Arial" w:hAnsi="Arial" w:cs="Arial"/>
          <w:sz w:val="24"/>
          <w:szCs w:val="24"/>
        </w:rPr>
      </w:pPr>
      <w:r w:rsidRPr="006D2A7D">
        <w:rPr>
          <w:rFonts w:ascii="Arial" w:hAnsi="Arial" w:cs="Arial"/>
          <w:sz w:val="24"/>
          <w:szCs w:val="24"/>
        </w:rPr>
        <w:lastRenderedPageBreak/>
        <w:t xml:space="preserve">suffer from sexually transmitted infections, display sexual behaviours beyond expected sexual development or become pregnant. </w:t>
      </w:r>
    </w:p>
    <w:p w14:paraId="1744A717" w14:textId="77777777" w:rsidR="00310189" w:rsidRPr="0000144C" w:rsidRDefault="00310189" w:rsidP="004D6561">
      <w:pPr>
        <w:pStyle w:val="NoSpacing"/>
        <w:rPr>
          <w:rFonts w:ascii="Arial" w:hAnsi="Arial" w:cs="Arial"/>
          <w:sz w:val="24"/>
          <w:szCs w:val="24"/>
        </w:rPr>
      </w:pPr>
    </w:p>
    <w:p w14:paraId="7294D695" w14:textId="65EB8470" w:rsidR="00C96B36" w:rsidRPr="0000144C" w:rsidRDefault="00310189" w:rsidP="004D6561">
      <w:pPr>
        <w:pStyle w:val="NoSpacing"/>
        <w:rPr>
          <w:rFonts w:ascii="Arial" w:hAnsi="Arial" w:cs="Arial"/>
          <w:sz w:val="24"/>
          <w:szCs w:val="24"/>
        </w:rPr>
      </w:pPr>
      <w:r w:rsidRPr="0000144C">
        <w:rPr>
          <w:rFonts w:ascii="Arial" w:hAnsi="Arial" w:cs="Arial"/>
          <w:sz w:val="24"/>
          <w:szCs w:val="24"/>
        </w:rPr>
        <w:t xml:space="preserve">Further information on signs of a child’s involvement in sexual exploitation is available </w:t>
      </w:r>
      <w:proofErr w:type="gramStart"/>
      <w:r w:rsidRPr="0000144C">
        <w:rPr>
          <w:rFonts w:ascii="Arial" w:hAnsi="Arial" w:cs="Arial"/>
          <w:sz w:val="24"/>
          <w:szCs w:val="24"/>
        </w:rPr>
        <w:t>in Home Office</w:t>
      </w:r>
      <w:proofErr w:type="gramEnd"/>
      <w:r w:rsidRPr="0000144C">
        <w:rPr>
          <w:rFonts w:ascii="Arial" w:hAnsi="Arial" w:cs="Arial"/>
          <w:sz w:val="24"/>
          <w:szCs w:val="24"/>
        </w:rPr>
        <w:t xml:space="preserve"> guidance: Child sexual exploitation: guide for practitioners</w:t>
      </w:r>
    </w:p>
    <w:p w14:paraId="76A21EF8" w14:textId="1B6FC3E8" w:rsidR="00A67496" w:rsidRPr="005F42F7" w:rsidRDefault="0000144C" w:rsidP="00C630D9">
      <w:pPr>
        <w:pStyle w:val="NormalWeb"/>
        <w:numPr>
          <w:ilvl w:val="0"/>
          <w:numId w:val="46"/>
        </w:numPr>
        <w:rPr>
          <w:rFonts w:ascii="Arial" w:hAnsi="Arial" w:cs="Arial"/>
          <w:b/>
        </w:rPr>
      </w:pPr>
      <w:r w:rsidRPr="005F42F7">
        <w:rPr>
          <w:rFonts w:ascii="Arial" w:hAnsi="Arial" w:cs="Arial"/>
          <w:b/>
        </w:rPr>
        <w:t>C</w:t>
      </w:r>
      <w:r w:rsidR="00A67496" w:rsidRPr="005F42F7">
        <w:rPr>
          <w:rFonts w:ascii="Arial" w:hAnsi="Arial" w:cs="Arial"/>
          <w:b/>
        </w:rPr>
        <w:t>ounty lines </w:t>
      </w:r>
      <w:r w:rsidR="007A6E90" w:rsidRPr="005F42F7">
        <w:rPr>
          <w:rFonts w:ascii="Arial" w:hAnsi="Arial" w:cs="Arial"/>
          <w:b/>
        </w:rPr>
        <w:t>and serious violence</w:t>
      </w:r>
    </w:p>
    <w:p w14:paraId="2DFC468E" w14:textId="77777777" w:rsidR="0000144C" w:rsidRPr="0000144C" w:rsidRDefault="0000144C" w:rsidP="00000874">
      <w:pPr>
        <w:pStyle w:val="NormalWeb"/>
        <w:rPr>
          <w:rFonts w:ascii="Arial" w:hAnsi="Arial" w:cs="Arial"/>
        </w:rPr>
      </w:pPr>
      <w:r w:rsidRPr="0000144C">
        <w:rPr>
          <w:rFonts w:ascii="Arial" w:hAnsi="Arial" w:cs="Arial"/>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w:t>
      </w:r>
      <w:proofErr w:type="gramStart"/>
      <w:r w:rsidRPr="0000144C">
        <w:rPr>
          <w:rFonts w:ascii="Arial" w:hAnsi="Arial" w:cs="Arial"/>
        </w:rPr>
        <w:t>a number of</w:t>
      </w:r>
      <w:proofErr w:type="gramEnd"/>
      <w:r w:rsidRPr="0000144C">
        <w:rPr>
          <w:rFonts w:ascii="Arial" w:hAnsi="Arial" w:cs="Arial"/>
        </w:rPr>
        <w:t xml:space="preserve"> locations including schools (mainstream and special),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169C7391" w14:textId="77777777" w:rsidR="0000144C" w:rsidRPr="0000144C" w:rsidRDefault="0000144C" w:rsidP="0000144C">
      <w:pPr>
        <w:pStyle w:val="NormalWeb"/>
        <w:rPr>
          <w:rFonts w:ascii="Arial" w:hAnsi="Arial" w:cs="Arial"/>
        </w:rPr>
      </w:pPr>
      <w:proofErr w:type="gramStart"/>
      <w:r w:rsidRPr="0000144C">
        <w:rPr>
          <w:rFonts w:ascii="Arial" w:hAnsi="Arial" w:cs="Arial"/>
        </w:rPr>
        <w:t>A number of</w:t>
      </w:r>
      <w:proofErr w:type="gramEnd"/>
      <w:r w:rsidRPr="0000144C">
        <w:rPr>
          <w:rFonts w:ascii="Arial" w:hAnsi="Arial" w:cs="Arial"/>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5A9F7C07" w14:textId="77777777" w:rsidR="0000144C" w:rsidRPr="0000144C" w:rsidRDefault="0000144C" w:rsidP="00C630D9">
      <w:pPr>
        <w:pStyle w:val="NormalWeb"/>
        <w:numPr>
          <w:ilvl w:val="0"/>
          <w:numId w:val="39"/>
        </w:numPr>
        <w:rPr>
          <w:rFonts w:ascii="Arial" w:hAnsi="Arial" w:cs="Arial"/>
        </w:rPr>
      </w:pPr>
      <w:r w:rsidRPr="006D2A7D">
        <w:rPr>
          <w:rFonts w:ascii="Arial" w:hAnsi="Arial" w:cs="Arial"/>
        </w:rPr>
        <w:t xml:space="preserve">go missing and are subsequently found in areas away from their </w:t>
      </w:r>
      <w:proofErr w:type="gramStart"/>
      <w:r w:rsidRPr="006D2A7D">
        <w:rPr>
          <w:rFonts w:ascii="Arial" w:hAnsi="Arial" w:cs="Arial"/>
        </w:rPr>
        <w:t>home;</w:t>
      </w:r>
      <w:proofErr w:type="gramEnd"/>
      <w:r w:rsidRPr="006D2A7D">
        <w:rPr>
          <w:rFonts w:ascii="Arial" w:hAnsi="Arial" w:cs="Arial"/>
        </w:rPr>
        <w:t xml:space="preserve"> </w:t>
      </w:r>
    </w:p>
    <w:p w14:paraId="629E0EFD" w14:textId="1CDE642B" w:rsidR="0000144C" w:rsidRPr="0000144C" w:rsidRDefault="0000144C" w:rsidP="00C630D9">
      <w:pPr>
        <w:pStyle w:val="NormalWeb"/>
        <w:numPr>
          <w:ilvl w:val="0"/>
          <w:numId w:val="39"/>
        </w:numPr>
        <w:rPr>
          <w:rFonts w:ascii="Arial" w:hAnsi="Arial" w:cs="Arial"/>
        </w:rPr>
      </w:pPr>
      <w:r w:rsidRPr="006D2A7D">
        <w:rPr>
          <w:rFonts w:ascii="Arial" w:hAnsi="Arial" w:cs="Arial"/>
        </w:rPr>
        <w:t>have been the victim or perpetrator of serious violence (e.g. knife crime</w:t>
      </w:r>
    </w:p>
    <w:p w14:paraId="55DC63E3" w14:textId="77777777" w:rsidR="0000144C" w:rsidRPr="0000144C" w:rsidRDefault="0000144C" w:rsidP="00C630D9">
      <w:pPr>
        <w:pStyle w:val="NormalWeb"/>
        <w:numPr>
          <w:ilvl w:val="0"/>
          <w:numId w:val="39"/>
        </w:numPr>
        <w:rPr>
          <w:rFonts w:ascii="Arial" w:hAnsi="Arial" w:cs="Arial"/>
        </w:rPr>
      </w:pPr>
      <w:r w:rsidRPr="006D2A7D">
        <w:rPr>
          <w:rFonts w:ascii="Arial" w:hAnsi="Arial" w:cs="Arial"/>
        </w:rPr>
        <w:t xml:space="preserve">are involved in receiving requests for drugs via a phone line, moving drugs, handing over and collecting money for </w:t>
      </w:r>
      <w:proofErr w:type="gramStart"/>
      <w:r w:rsidRPr="006D2A7D">
        <w:rPr>
          <w:rFonts w:ascii="Arial" w:hAnsi="Arial" w:cs="Arial"/>
        </w:rPr>
        <w:t>drugs;</w:t>
      </w:r>
      <w:proofErr w:type="gramEnd"/>
      <w:r w:rsidRPr="006D2A7D">
        <w:rPr>
          <w:rFonts w:ascii="Arial" w:hAnsi="Arial" w:cs="Arial"/>
        </w:rPr>
        <w:t xml:space="preserve"> </w:t>
      </w:r>
    </w:p>
    <w:p w14:paraId="7548BAFC" w14:textId="77777777" w:rsidR="0000144C" w:rsidRPr="0000144C" w:rsidRDefault="0000144C" w:rsidP="00C630D9">
      <w:pPr>
        <w:pStyle w:val="NormalWeb"/>
        <w:numPr>
          <w:ilvl w:val="0"/>
          <w:numId w:val="39"/>
        </w:numPr>
        <w:rPr>
          <w:rFonts w:ascii="Arial" w:hAnsi="Arial" w:cs="Arial"/>
        </w:rPr>
      </w:pPr>
      <w:r w:rsidRPr="006D2A7D">
        <w:rPr>
          <w:rFonts w:ascii="Arial" w:hAnsi="Arial" w:cs="Arial"/>
        </w:rPr>
        <w:t xml:space="preserve">are exposed to techniques such as ‘plugging’, where drugs are concealed internally to avoid </w:t>
      </w:r>
      <w:proofErr w:type="gramStart"/>
      <w:r w:rsidRPr="006D2A7D">
        <w:rPr>
          <w:rFonts w:ascii="Arial" w:hAnsi="Arial" w:cs="Arial"/>
        </w:rPr>
        <w:t>detection;</w:t>
      </w:r>
      <w:proofErr w:type="gramEnd"/>
    </w:p>
    <w:p w14:paraId="7D9EC1D2" w14:textId="77777777" w:rsidR="0000144C" w:rsidRPr="0000144C" w:rsidRDefault="0000144C" w:rsidP="00C630D9">
      <w:pPr>
        <w:pStyle w:val="NormalWeb"/>
        <w:numPr>
          <w:ilvl w:val="0"/>
          <w:numId w:val="39"/>
        </w:numPr>
        <w:rPr>
          <w:rFonts w:ascii="Arial" w:hAnsi="Arial" w:cs="Arial"/>
        </w:rPr>
      </w:pPr>
      <w:r w:rsidRPr="006D2A7D">
        <w:rPr>
          <w:rFonts w:ascii="Arial" w:hAnsi="Arial" w:cs="Arial"/>
        </w:rPr>
        <w:t xml:space="preserve">are found in accommodation that they have no connection with, often called a ‘trap house or cuckooing’ or hotel room where there is drug </w:t>
      </w:r>
      <w:proofErr w:type="gramStart"/>
      <w:r w:rsidRPr="006D2A7D">
        <w:rPr>
          <w:rFonts w:ascii="Arial" w:hAnsi="Arial" w:cs="Arial"/>
        </w:rPr>
        <w:t>activity;</w:t>
      </w:r>
      <w:proofErr w:type="gramEnd"/>
      <w:r w:rsidRPr="006D2A7D">
        <w:rPr>
          <w:rFonts w:ascii="Arial" w:hAnsi="Arial" w:cs="Arial"/>
        </w:rPr>
        <w:t xml:space="preserve"> </w:t>
      </w:r>
    </w:p>
    <w:p w14:paraId="7E1C2FBD" w14:textId="77777777" w:rsidR="0000144C" w:rsidRPr="0000144C" w:rsidRDefault="0000144C" w:rsidP="00C630D9">
      <w:pPr>
        <w:pStyle w:val="NormalWeb"/>
        <w:numPr>
          <w:ilvl w:val="0"/>
          <w:numId w:val="39"/>
        </w:numPr>
        <w:rPr>
          <w:rFonts w:ascii="Arial" w:hAnsi="Arial" w:cs="Arial"/>
        </w:rPr>
      </w:pPr>
      <w:r w:rsidRPr="006D2A7D">
        <w:rPr>
          <w:rFonts w:ascii="Arial" w:hAnsi="Arial" w:cs="Arial"/>
        </w:rPr>
        <w:t xml:space="preserve"> owe a ‘debt bond’ to their </w:t>
      </w:r>
      <w:proofErr w:type="gramStart"/>
      <w:r w:rsidRPr="006D2A7D">
        <w:rPr>
          <w:rFonts w:ascii="Arial" w:hAnsi="Arial" w:cs="Arial"/>
        </w:rPr>
        <w:t>exploiters;</w:t>
      </w:r>
      <w:proofErr w:type="gramEnd"/>
      <w:r w:rsidRPr="006D2A7D">
        <w:rPr>
          <w:rFonts w:ascii="Arial" w:hAnsi="Arial" w:cs="Arial"/>
        </w:rPr>
        <w:t xml:space="preserve"> </w:t>
      </w:r>
    </w:p>
    <w:p w14:paraId="1AB575BA" w14:textId="6E22B0AF" w:rsidR="0000144C" w:rsidRDefault="0000144C" w:rsidP="00C630D9">
      <w:pPr>
        <w:pStyle w:val="NormalWeb"/>
        <w:numPr>
          <w:ilvl w:val="0"/>
          <w:numId w:val="39"/>
        </w:numPr>
        <w:rPr>
          <w:rFonts w:ascii="Arial" w:hAnsi="Arial" w:cs="Arial"/>
        </w:rPr>
      </w:pPr>
      <w:r w:rsidRPr="006D2A7D">
        <w:rPr>
          <w:rFonts w:ascii="Arial" w:hAnsi="Arial" w:cs="Arial"/>
        </w:rPr>
        <w:t xml:space="preserve">have their bank accounts used to facilitate drug dealing. </w:t>
      </w:r>
    </w:p>
    <w:p w14:paraId="1B95DCD4" w14:textId="273426A4" w:rsidR="002036C5" w:rsidRPr="002036C5" w:rsidRDefault="002036C5" w:rsidP="002036C5">
      <w:pPr>
        <w:pStyle w:val="NormalWeb"/>
        <w:rPr>
          <w:rFonts w:ascii="Arial" w:hAnsi="Arial" w:cs="Arial"/>
        </w:rPr>
      </w:pPr>
      <w:r w:rsidRPr="002036C5">
        <w:rPr>
          <w:rFonts w:ascii="Arial" w:hAnsi="Arial" w:cs="Arial"/>
        </w:rPr>
        <w:t xml:space="preserve">All staff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w:t>
      </w:r>
      <w:r w:rsidRPr="002036C5">
        <w:rPr>
          <w:rFonts w:ascii="Arial" w:hAnsi="Arial" w:cs="Arial"/>
        </w:rPr>
        <w:lastRenderedPageBreak/>
        <w:t>associated with criminal networks or gangs and may be at risk of criminal exploitation (</w:t>
      </w:r>
      <w:r w:rsidRPr="005F42F7">
        <w:rPr>
          <w:rFonts w:ascii="Arial" w:hAnsi="Arial" w:cs="Arial"/>
          <w:i/>
          <w:iCs/>
        </w:rPr>
        <w:t>KCSIE</w:t>
      </w:r>
      <w:r w:rsidRPr="002036C5">
        <w:rPr>
          <w:rFonts w:ascii="Arial" w:hAnsi="Arial" w:cs="Arial"/>
        </w:rPr>
        <w:t xml:space="preserve"> </w:t>
      </w:r>
      <w:r w:rsidR="00A924EE">
        <w:rPr>
          <w:rFonts w:ascii="Arial" w:hAnsi="Arial" w:cs="Arial"/>
        </w:rPr>
        <w:t>202</w:t>
      </w:r>
      <w:r w:rsidR="005F42F7">
        <w:rPr>
          <w:rFonts w:ascii="Arial" w:hAnsi="Arial" w:cs="Arial"/>
        </w:rPr>
        <w:t>4</w:t>
      </w:r>
      <w:r w:rsidRPr="002036C5">
        <w:rPr>
          <w:rFonts w:ascii="Arial" w:hAnsi="Arial" w:cs="Arial"/>
        </w:rPr>
        <w:t xml:space="preserve">) </w:t>
      </w:r>
    </w:p>
    <w:p w14:paraId="1799DE45" w14:textId="429AAC7A" w:rsidR="002036C5" w:rsidRPr="002036C5" w:rsidRDefault="002036C5" w:rsidP="002036C5">
      <w:pPr>
        <w:pStyle w:val="NormalWeb"/>
        <w:rPr>
          <w:rFonts w:ascii="Arial" w:hAnsi="Arial" w:cs="Arial"/>
        </w:rPr>
      </w:pPr>
      <w:r w:rsidRPr="006D2A7D">
        <w:rPr>
          <w:rFonts w:ascii="Arial" w:hAnsi="Arial" w:cs="Arial"/>
        </w:rPr>
        <w:t xml:space="preserve">There are certain factors as outlined in </w:t>
      </w:r>
      <w:r w:rsidRPr="005F42F7">
        <w:rPr>
          <w:rFonts w:ascii="Arial" w:hAnsi="Arial" w:cs="Arial"/>
          <w:i/>
          <w:iCs/>
        </w:rPr>
        <w:t>K</w:t>
      </w:r>
      <w:r w:rsidR="005F42F7" w:rsidRPr="005F42F7">
        <w:rPr>
          <w:rFonts w:ascii="Arial" w:hAnsi="Arial" w:cs="Arial"/>
          <w:i/>
          <w:iCs/>
        </w:rPr>
        <w:t>CSIE</w:t>
      </w:r>
      <w:r w:rsidRPr="006D2A7D">
        <w:rPr>
          <w:rFonts w:ascii="Arial" w:hAnsi="Arial" w:cs="Arial"/>
        </w:rPr>
        <w:t xml:space="preserve"> </w:t>
      </w:r>
      <w:r w:rsidR="00A924EE">
        <w:rPr>
          <w:rFonts w:ascii="Arial" w:hAnsi="Arial" w:cs="Arial"/>
        </w:rPr>
        <w:t>202</w:t>
      </w:r>
      <w:r w:rsidR="005F42F7">
        <w:rPr>
          <w:rFonts w:ascii="Arial" w:hAnsi="Arial" w:cs="Arial"/>
        </w:rPr>
        <w:t>4</w:t>
      </w:r>
      <w:r w:rsidRPr="006D2A7D">
        <w:rPr>
          <w:rFonts w:ascii="Arial" w:hAnsi="Arial" w:cs="Arial"/>
        </w:rPr>
        <w:t xml:space="preserve"> which may increase the likelihood of involvement in serious violence, such as being male, having been frequently absent or permanently excluded from school, having experienced child maltreatment and having been involved in offending, such as theft or robbery. </w:t>
      </w:r>
    </w:p>
    <w:p w14:paraId="43E12A27" w14:textId="37501065" w:rsidR="002036C5" w:rsidRPr="002036C5" w:rsidRDefault="002036C5" w:rsidP="002036C5">
      <w:pPr>
        <w:pStyle w:val="NormalWeb"/>
        <w:rPr>
          <w:rFonts w:ascii="Arial" w:hAnsi="Arial" w:cs="Arial"/>
        </w:rPr>
      </w:pPr>
      <w:r w:rsidRPr="002036C5">
        <w:rPr>
          <w:rFonts w:ascii="Arial" w:hAnsi="Arial" w:cs="Arial"/>
        </w:rPr>
        <w:t xml:space="preserve">Advice for schools and colleges is provided in the Home Office’s </w:t>
      </w:r>
      <w:hyperlink r:id="rId62" w:history="1">
        <w:r w:rsidRPr="002036C5">
          <w:rPr>
            <w:rFonts w:ascii="Arial" w:hAnsi="Arial" w:cs="Arial"/>
            <w:color w:val="0000FF"/>
            <w:u w:val="single"/>
            <w:lang w:eastAsia="en-US"/>
          </w:rPr>
          <w:t>Advice to schools and colleges on gangs and youth violence - GOV.UK (www.gov.uk)</w:t>
        </w:r>
      </w:hyperlink>
    </w:p>
    <w:p w14:paraId="09AF9320" w14:textId="77777777" w:rsidR="00345FBD" w:rsidRPr="002036C5" w:rsidRDefault="003929C7" w:rsidP="003929C7">
      <w:pPr>
        <w:pStyle w:val="Default"/>
      </w:pPr>
      <w:r w:rsidRPr="002036C5">
        <w:t>Further information is available in the regional guidance of the West Midlands Child Protection Procedures</w:t>
      </w:r>
      <w:r w:rsidR="00345FBD" w:rsidRPr="002036C5">
        <w:t xml:space="preserve">: </w:t>
      </w:r>
      <w:hyperlink r:id="rId63" w:history="1">
        <w:r w:rsidR="00345FBD" w:rsidRPr="002036C5">
          <w:rPr>
            <w:rStyle w:val="Hyperlink"/>
            <w:rFonts w:ascii="Arial" w:hAnsi="Arial" w:cs="Arial"/>
          </w:rPr>
          <w:t>https://westmidlands.procedures.org.uk/pkpzs/regional-safeguarding-guidance/children-affected-by-gang-activity-and-youth-violence</w:t>
        </w:r>
      </w:hyperlink>
      <w:r w:rsidR="00345FBD" w:rsidRPr="002036C5">
        <w:t xml:space="preserve">  </w:t>
      </w:r>
      <w:r w:rsidRPr="002036C5">
        <w:t xml:space="preserve">. </w:t>
      </w:r>
    </w:p>
    <w:p w14:paraId="2FABF277" w14:textId="77777777" w:rsidR="00345FBD" w:rsidRPr="002036C5" w:rsidRDefault="00345FBD" w:rsidP="003929C7">
      <w:pPr>
        <w:pStyle w:val="Default"/>
      </w:pPr>
    </w:p>
    <w:p w14:paraId="72818FC7" w14:textId="65B74A4C" w:rsidR="003929C7" w:rsidRPr="002036C5" w:rsidRDefault="003929C7" w:rsidP="003929C7">
      <w:pPr>
        <w:pStyle w:val="Default"/>
        <w:rPr>
          <w:rStyle w:val="Hyperlink"/>
          <w:rFonts w:ascii="Arial" w:hAnsi="Arial" w:cs="Arial"/>
        </w:rPr>
      </w:pPr>
      <w:r w:rsidRPr="002036C5">
        <w:t>Further guidance is available in the Home Office’s publication</w:t>
      </w:r>
      <w:r w:rsidR="00345FBD" w:rsidRPr="002036C5">
        <w:t xml:space="preserve">: </w:t>
      </w:r>
      <w:r w:rsidRPr="002036C5">
        <w:t xml:space="preserve"> </w:t>
      </w:r>
      <w:hyperlink r:id="rId64" w:history="1">
        <w:r w:rsidRPr="002036C5">
          <w:rPr>
            <w:rStyle w:val="Hyperlink"/>
            <w:rFonts w:ascii="Arial" w:hAnsi="Arial" w:cs="Arial"/>
          </w:rPr>
          <w:t>‘County Lines: criminal exploitation of children and vulnerable adults’.</w:t>
        </w:r>
      </w:hyperlink>
    </w:p>
    <w:p w14:paraId="43AA30D5" w14:textId="73203271" w:rsidR="007A6E90" w:rsidRPr="002036C5" w:rsidRDefault="007A6E90" w:rsidP="003929C7">
      <w:pPr>
        <w:pStyle w:val="Default"/>
        <w:rPr>
          <w:rStyle w:val="Hyperlink"/>
          <w:rFonts w:ascii="Arial" w:hAnsi="Arial" w:cs="Arial"/>
        </w:rPr>
      </w:pPr>
    </w:p>
    <w:p w14:paraId="0FEABBB8" w14:textId="4A5E85EC" w:rsidR="00A67496" w:rsidRPr="001175FF" w:rsidRDefault="00A67496" w:rsidP="00C630D9">
      <w:pPr>
        <w:pStyle w:val="ListParagraph"/>
        <w:numPr>
          <w:ilvl w:val="0"/>
          <w:numId w:val="4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sidRPr="001175FF">
        <w:rPr>
          <w:rFonts w:ascii="Arial" w:hAnsi="Arial" w:cs="Arial"/>
          <w:b/>
        </w:rPr>
        <w:t xml:space="preserve">Peer on Peer Abuse </w:t>
      </w:r>
      <w:r w:rsidR="00E43B80" w:rsidRPr="001175FF">
        <w:rPr>
          <w:rFonts w:ascii="Arial" w:hAnsi="Arial" w:cs="Arial"/>
          <w:b/>
        </w:rPr>
        <w:t>(Child on Child)</w:t>
      </w:r>
    </w:p>
    <w:p w14:paraId="3B302FA0" w14:textId="77777777" w:rsidR="00A67496" w:rsidRPr="002036C5"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19400357" w14:textId="5905694F" w:rsidR="00804758" w:rsidRDefault="00B05E92" w:rsidP="00A67496">
      <w:pPr>
        <w:pStyle w:val="BodyText3"/>
      </w:pPr>
      <w:r>
        <w:t>All our staff are aware that this can happen in college, outside college or online.</w:t>
      </w:r>
    </w:p>
    <w:p w14:paraId="6813EFEF" w14:textId="77777777" w:rsidR="00B05E92" w:rsidRDefault="00B05E92" w:rsidP="00A67496">
      <w:pPr>
        <w:pStyle w:val="BodyText3"/>
      </w:pPr>
    </w:p>
    <w:p w14:paraId="429FE64A" w14:textId="4B4B0D0A" w:rsidR="00A67496" w:rsidRPr="002036C5" w:rsidRDefault="00A67496" w:rsidP="00A67496">
      <w:pPr>
        <w:pStyle w:val="BodyText3"/>
      </w:pPr>
      <w:r w:rsidRPr="002036C5">
        <w:t xml:space="preserve">All students in the college have a right to learn in a safe and secure environment.    We recognise that some students will at time negatively affect the learning and well-being of other students within the college and their behaviour will be dealt with in accordance with </w:t>
      </w:r>
      <w:r w:rsidR="00D11E25" w:rsidRPr="002036C5">
        <w:t>C</w:t>
      </w:r>
      <w:r w:rsidRPr="002036C5">
        <w:t xml:space="preserve">ollege policies and procedures.   Occasionally the college is aware that allegations can be made against students by other students in the </w:t>
      </w:r>
      <w:r w:rsidR="00D11E25" w:rsidRPr="002036C5">
        <w:t>C</w:t>
      </w:r>
      <w:r w:rsidRPr="002036C5">
        <w:t xml:space="preserve">ollege which are of a safeguarding nature.   </w:t>
      </w:r>
    </w:p>
    <w:p w14:paraId="0B528492" w14:textId="77777777" w:rsidR="00A67496" w:rsidRPr="002036C5" w:rsidRDefault="00A67496" w:rsidP="00A67496">
      <w:pPr>
        <w:pStyle w:val="BodyText3"/>
      </w:pPr>
    </w:p>
    <w:p w14:paraId="77B486CA" w14:textId="0D9337B7" w:rsidR="00A67496" w:rsidRPr="006C4A97" w:rsidRDefault="00A67496" w:rsidP="00A67496">
      <w:pPr>
        <w:pStyle w:val="Default"/>
      </w:pPr>
      <w:r w:rsidRPr="002036C5">
        <w:t xml:space="preserve">Children can abuse other children (often referred to as </w:t>
      </w:r>
      <w:r w:rsidR="005F3B71">
        <w:t xml:space="preserve">child-on-child or </w:t>
      </w:r>
      <w:r w:rsidR="006A2243" w:rsidRPr="002036C5">
        <w:t>peer-on-peer</w:t>
      </w:r>
      <w:r w:rsidRPr="002036C5">
        <w:t xml:space="preserve"> abuse). This is most likely to include, but may not be limited to: bullying (including cyberbullying);</w:t>
      </w:r>
      <w:r w:rsidR="00072D9E" w:rsidRPr="002036C5">
        <w:t xml:space="preserve"> </w:t>
      </w:r>
      <w:r w:rsidRPr="002036C5">
        <w:t xml:space="preserve">physical abuse such as hitting, kicking, shaking, biting, hair pulling, or otherwise causing physical harm;  sexual violence, such as rape, assault by penetration and sexual assault; sexual harassment, such as sexual comments, remarks, jokes and online sexual harassment, which may be stand-alone or part of a broader pattern of abuse; </w:t>
      </w:r>
      <w:r w:rsidR="00636173" w:rsidRPr="002036C5">
        <w:t>up skirting</w:t>
      </w:r>
      <w:r w:rsidRPr="002036C5">
        <w:t>, which typically involves taking a picture under a person’s clothing without them knowing, with the intention of viewing their genitals or buttocks to obtain sexual gratification,</w:t>
      </w:r>
      <w:r w:rsidRPr="006C4A97">
        <w:t xml:space="preserve"> or cause the victim humiliation, distress or alarm; sexting (also known as youth produced sexual imagery); and initiation/hazing type violence and rituals (</w:t>
      </w:r>
      <w:r w:rsidRPr="005F3B71">
        <w:rPr>
          <w:i/>
          <w:iCs/>
        </w:rPr>
        <w:t>Keeping Children Safe in Education</w:t>
      </w:r>
      <w:r w:rsidRPr="006C4A97">
        <w:t xml:space="preserve"> Sept </w:t>
      </w:r>
      <w:r w:rsidR="00A924EE">
        <w:t>202</w:t>
      </w:r>
      <w:r w:rsidR="005F3B71">
        <w:t>4</w:t>
      </w:r>
      <w:r w:rsidRPr="006C4A97">
        <w:t xml:space="preserve">).  </w:t>
      </w:r>
    </w:p>
    <w:p w14:paraId="63A3E499" w14:textId="77777777" w:rsidR="00A67496" w:rsidRPr="006C4A97" w:rsidRDefault="00A67496" w:rsidP="00A67496">
      <w:pPr>
        <w:pStyle w:val="BodyText3"/>
      </w:pPr>
    </w:p>
    <w:p w14:paraId="2185AD1B" w14:textId="77ECFA54" w:rsidR="00AD086C" w:rsidRPr="00995DE9" w:rsidRDefault="00A67496" w:rsidP="00AD086C">
      <w:pPr>
        <w:jc w:val="both"/>
        <w:rPr>
          <w:rFonts w:ascii="Arial" w:hAnsi="Arial" w:cs="Arial"/>
        </w:rPr>
      </w:pPr>
      <w:r w:rsidRPr="00995DE9">
        <w:rPr>
          <w:rFonts w:ascii="Arial" w:hAnsi="Arial" w:cs="Arial"/>
        </w:rPr>
        <w:t xml:space="preserve">Staff must recognise these different forms of </w:t>
      </w:r>
      <w:r w:rsidR="006A2243" w:rsidRPr="00995DE9">
        <w:rPr>
          <w:rFonts w:ascii="Arial" w:hAnsi="Arial" w:cs="Arial"/>
        </w:rPr>
        <w:t>peer-on-peer</w:t>
      </w:r>
      <w:r w:rsidRPr="00995DE9">
        <w:rPr>
          <w:rFonts w:ascii="Arial" w:hAnsi="Arial" w:cs="Arial"/>
        </w:rPr>
        <w:t xml:space="preserve"> abuse and they should never be tolerated or passed off as “banter” or “part of growing up” </w:t>
      </w:r>
      <w:r w:rsidR="00AD086C" w:rsidRPr="00995DE9">
        <w:rPr>
          <w:rFonts w:ascii="Arial" w:hAnsi="Arial" w:cs="Arial"/>
        </w:rPr>
        <w:t xml:space="preserve">Students should be encouraged to tell someone in authority if they are being abused by a peer, or if they witness peer-on-peer abuse. </w:t>
      </w:r>
    </w:p>
    <w:p w14:paraId="204EB163" w14:textId="77777777" w:rsidR="00AD086C" w:rsidRPr="00995DE9" w:rsidRDefault="00AD086C" w:rsidP="00AD086C">
      <w:pPr>
        <w:jc w:val="both"/>
        <w:rPr>
          <w:rFonts w:ascii="Arial" w:hAnsi="Arial" w:cs="Arial"/>
        </w:rPr>
      </w:pPr>
    </w:p>
    <w:p w14:paraId="05F7EEDF" w14:textId="77777777" w:rsidR="00AD086C" w:rsidRPr="00995DE9" w:rsidRDefault="00AD086C" w:rsidP="00AD086C">
      <w:pPr>
        <w:jc w:val="both"/>
        <w:rPr>
          <w:rFonts w:ascii="Arial" w:hAnsi="Arial" w:cs="Arial"/>
        </w:rPr>
      </w:pPr>
      <w:r w:rsidRPr="00995DE9">
        <w:rPr>
          <w:rFonts w:ascii="Arial" w:hAnsi="Arial" w:cs="Arial"/>
        </w:rPr>
        <w:t>It is recommended that:</w:t>
      </w:r>
    </w:p>
    <w:p w14:paraId="13939491" w14:textId="5F8038DF"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lastRenderedPageBreak/>
        <w:t>Staff should follow the procedures outlined in the College’s Safeguarding and Child Protection Policy</w:t>
      </w:r>
      <w:r w:rsidR="00602B0B" w:rsidRPr="006D2A7D">
        <w:rPr>
          <w:rFonts w:ascii="Arial" w:hAnsi="Arial" w:cs="Arial"/>
        </w:rPr>
        <w:t xml:space="preserve"> alongside the </w:t>
      </w:r>
      <w:r w:rsidR="006A2243" w:rsidRPr="006D2A7D">
        <w:rPr>
          <w:rFonts w:ascii="Arial" w:hAnsi="Arial" w:cs="Arial"/>
        </w:rPr>
        <w:t>Peer-on-Peer</w:t>
      </w:r>
      <w:r w:rsidR="00602B0B" w:rsidRPr="006D2A7D">
        <w:rPr>
          <w:rFonts w:ascii="Arial" w:hAnsi="Arial" w:cs="Arial"/>
        </w:rPr>
        <w:t xml:space="preserve"> abuse Policy</w:t>
      </w:r>
      <w:r w:rsidRPr="006D2A7D">
        <w:rPr>
          <w:rFonts w:ascii="Arial" w:hAnsi="Arial" w:cs="Arial"/>
        </w:rPr>
        <w:t>.</w:t>
      </w:r>
    </w:p>
    <w:p w14:paraId="1FB730F4" w14:textId="6605CE8B"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t>Staff and students should encourage the person being allegedly abused by a peer to talk to someone</w:t>
      </w:r>
      <w:r w:rsidR="000436A6" w:rsidRPr="006D2A7D">
        <w:rPr>
          <w:rFonts w:ascii="Arial" w:hAnsi="Arial" w:cs="Arial"/>
        </w:rPr>
        <w:t xml:space="preserve"> who </w:t>
      </w:r>
      <w:r w:rsidRPr="006D2A7D">
        <w:rPr>
          <w:rFonts w:ascii="Arial" w:hAnsi="Arial" w:cs="Arial"/>
        </w:rPr>
        <w:t>they feel comfortable with</w:t>
      </w:r>
      <w:r w:rsidR="00D504D5" w:rsidRPr="006D2A7D">
        <w:rPr>
          <w:rFonts w:ascii="Arial" w:hAnsi="Arial" w:cs="Arial"/>
        </w:rPr>
        <w:t xml:space="preserve"> which in</w:t>
      </w:r>
      <w:r w:rsidRPr="006D2A7D">
        <w:rPr>
          <w:rFonts w:ascii="Arial" w:hAnsi="Arial" w:cs="Arial"/>
        </w:rPr>
        <w:t xml:space="preserve"> the first instance may be a pe</w:t>
      </w:r>
      <w:r w:rsidR="00D504D5" w:rsidRPr="006D2A7D">
        <w:rPr>
          <w:rFonts w:ascii="Arial" w:hAnsi="Arial" w:cs="Arial"/>
        </w:rPr>
        <w:t xml:space="preserve">rsonal tutor or the </w:t>
      </w:r>
      <w:r w:rsidR="000436A6" w:rsidRPr="006D2A7D">
        <w:rPr>
          <w:rFonts w:ascii="Arial" w:hAnsi="Arial" w:cs="Arial"/>
        </w:rPr>
        <w:t>student’s</w:t>
      </w:r>
      <w:r w:rsidR="00D504D5" w:rsidRPr="006D2A7D">
        <w:rPr>
          <w:rFonts w:ascii="Arial" w:hAnsi="Arial" w:cs="Arial"/>
        </w:rPr>
        <w:t xml:space="preserve"> </w:t>
      </w:r>
      <w:r w:rsidR="000B537D">
        <w:rPr>
          <w:rFonts w:ascii="Arial" w:hAnsi="Arial" w:cs="Arial"/>
        </w:rPr>
        <w:t>Lead Tutors</w:t>
      </w:r>
      <w:r w:rsidRPr="006D2A7D">
        <w:rPr>
          <w:rFonts w:ascii="Arial" w:hAnsi="Arial" w:cs="Arial"/>
        </w:rPr>
        <w:t>.</w:t>
      </w:r>
    </w:p>
    <w:p w14:paraId="51DDD5E9" w14:textId="77777777" w:rsidR="00AD086C" w:rsidRPr="00995DE9" w:rsidRDefault="00AD086C" w:rsidP="000436A6">
      <w:pPr>
        <w:ind w:left="567"/>
        <w:jc w:val="both"/>
        <w:rPr>
          <w:rFonts w:ascii="Arial" w:hAnsi="Arial" w:cs="Arial"/>
        </w:rPr>
      </w:pPr>
      <w:r w:rsidRPr="00995DE9">
        <w:rPr>
          <w:rFonts w:ascii="Arial" w:hAnsi="Arial" w:cs="Arial"/>
        </w:rPr>
        <w:t xml:space="preserve">The College </w:t>
      </w:r>
      <w:r w:rsidR="00995DE9" w:rsidRPr="00995DE9">
        <w:rPr>
          <w:rFonts w:ascii="Arial" w:hAnsi="Arial" w:cs="Arial"/>
        </w:rPr>
        <w:t>Well-being</w:t>
      </w:r>
      <w:r w:rsidR="00D504D5" w:rsidRPr="00995DE9">
        <w:rPr>
          <w:rFonts w:ascii="Arial" w:hAnsi="Arial" w:cs="Arial"/>
        </w:rPr>
        <w:t xml:space="preserve"> </w:t>
      </w:r>
      <w:r w:rsidRPr="00995DE9">
        <w:rPr>
          <w:rFonts w:ascii="Arial" w:hAnsi="Arial" w:cs="Arial"/>
        </w:rPr>
        <w:t xml:space="preserve">Team can </w:t>
      </w:r>
      <w:r w:rsidR="00D504D5" w:rsidRPr="00995DE9">
        <w:rPr>
          <w:rFonts w:ascii="Arial" w:hAnsi="Arial" w:cs="Arial"/>
        </w:rPr>
        <w:t xml:space="preserve">also </w:t>
      </w:r>
      <w:r w:rsidRPr="00995DE9">
        <w:rPr>
          <w:rFonts w:ascii="Arial" w:hAnsi="Arial" w:cs="Arial"/>
        </w:rPr>
        <w:t>offer confidential support and advice.</w:t>
      </w:r>
    </w:p>
    <w:p w14:paraId="094FAB1F" w14:textId="07278C7D"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t>The person being abused will be supported.  Where appropriate the alleged abuser will be supported to recognise the antisocial nature of the behaviour</w:t>
      </w:r>
      <w:r w:rsidR="0098666E" w:rsidRPr="006D2A7D">
        <w:rPr>
          <w:rFonts w:ascii="Arial" w:hAnsi="Arial" w:cs="Arial"/>
        </w:rPr>
        <w:t xml:space="preserve"> depending on the nature of the allegation</w:t>
      </w:r>
      <w:r w:rsidRPr="006D2A7D">
        <w:rPr>
          <w:rFonts w:ascii="Arial" w:hAnsi="Arial" w:cs="Arial"/>
        </w:rPr>
        <w:t xml:space="preserve">. </w:t>
      </w:r>
    </w:p>
    <w:p w14:paraId="50647BA2" w14:textId="77777777"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t>Those students who demonstrate peer-on-peer behaviours will be subject to the College’s Disciplinary Procedure</w:t>
      </w:r>
      <w:r w:rsidR="00D504D5" w:rsidRPr="006D2A7D">
        <w:rPr>
          <w:rFonts w:ascii="Arial" w:hAnsi="Arial" w:cs="Arial"/>
        </w:rPr>
        <w:t>s</w:t>
      </w:r>
      <w:r w:rsidRPr="006D2A7D">
        <w:rPr>
          <w:rFonts w:ascii="Arial" w:hAnsi="Arial" w:cs="Arial"/>
        </w:rPr>
        <w:t>.</w:t>
      </w:r>
    </w:p>
    <w:p w14:paraId="39E7D89C" w14:textId="77777777"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t xml:space="preserve">Where the alleged incident </w:t>
      </w:r>
      <w:r w:rsidR="00D504D5" w:rsidRPr="006D2A7D">
        <w:rPr>
          <w:rFonts w:ascii="Arial" w:hAnsi="Arial" w:cs="Arial"/>
        </w:rPr>
        <w:t xml:space="preserve">is of a serious nature </w:t>
      </w:r>
      <w:r w:rsidRPr="006D2A7D">
        <w:rPr>
          <w:rFonts w:ascii="Arial" w:hAnsi="Arial" w:cs="Arial"/>
        </w:rPr>
        <w:t>it may be necessary to involve the police and/or external agencies</w:t>
      </w:r>
      <w:r w:rsidR="00C33C48" w:rsidRPr="006D2A7D">
        <w:rPr>
          <w:rFonts w:ascii="Arial" w:hAnsi="Arial" w:cs="Arial"/>
        </w:rPr>
        <w:t xml:space="preserve"> and risk assessments completed</w:t>
      </w:r>
      <w:r w:rsidRPr="006D2A7D">
        <w:rPr>
          <w:rFonts w:ascii="Arial" w:hAnsi="Arial" w:cs="Arial"/>
        </w:rPr>
        <w:t>.</w:t>
      </w:r>
    </w:p>
    <w:p w14:paraId="0E6D9B96" w14:textId="77777777" w:rsidR="00AD086C" w:rsidRPr="00995DE9" w:rsidRDefault="00AD086C" w:rsidP="00C630D9">
      <w:pPr>
        <w:numPr>
          <w:ilvl w:val="0"/>
          <w:numId w:val="22"/>
        </w:numPr>
        <w:ind w:left="567" w:hanging="567"/>
        <w:jc w:val="both"/>
        <w:rPr>
          <w:rFonts w:ascii="Arial" w:hAnsi="Arial" w:cs="Arial"/>
        </w:rPr>
      </w:pPr>
      <w:r w:rsidRPr="006D2A7D">
        <w:rPr>
          <w:rFonts w:ascii="Arial" w:hAnsi="Arial" w:cs="Arial"/>
        </w:rPr>
        <w:t>Anyone can make a complaint about peer-on-peer abuse to the police.</w:t>
      </w:r>
    </w:p>
    <w:p w14:paraId="1DF684D6" w14:textId="77777777" w:rsidR="00AD086C" w:rsidRPr="00995DE9" w:rsidRDefault="00AD086C" w:rsidP="00AD086C">
      <w:pPr>
        <w:rPr>
          <w:rFonts w:ascii="Arial" w:hAnsi="Arial" w:cs="Arial"/>
          <w:b/>
          <w:bCs/>
        </w:rPr>
      </w:pPr>
    </w:p>
    <w:p w14:paraId="1552DA30" w14:textId="07D1A575" w:rsidR="00A67496" w:rsidRDefault="00A67496" w:rsidP="00A67496">
      <w:pPr>
        <w:pStyle w:val="BodyText3"/>
      </w:pPr>
      <w:r w:rsidRPr="00995DE9">
        <w:t xml:space="preserve">The College take concerns of this nature very seriously.   Staff should be clear as to the procedure with regards to </w:t>
      </w:r>
      <w:r w:rsidR="00474FA0" w:rsidRPr="00995DE9">
        <w:t>peer-on-peer</w:t>
      </w:r>
      <w:r w:rsidRPr="00995DE9">
        <w:t xml:space="preserve"> abuse and all concerns of this nature must be reported to the student’s </w:t>
      </w:r>
      <w:r w:rsidR="000B537D">
        <w:t>Lead Tutors</w:t>
      </w:r>
      <w:r w:rsidRPr="00995DE9">
        <w:t>/</w:t>
      </w:r>
      <w:r w:rsidR="00EC3C40">
        <w:t>Safeguarding and Pastoral Support Manager</w:t>
      </w:r>
      <w:r w:rsidR="00BF1E5A">
        <w:t>/</w:t>
      </w:r>
      <w:r w:rsidRPr="00995DE9">
        <w:t>DS</w:t>
      </w:r>
      <w:r w:rsidR="006A215C">
        <w:t>L</w:t>
      </w:r>
      <w:r w:rsidR="00015D67">
        <w:t>/D</w:t>
      </w:r>
      <w:r w:rsidR="006A215C">
        <w:t>D</w:t>
      </w:r>
      <w:r w:rsidR="00D11E25">
        <w:t>SL</w:t>
      </w:r>
      <w:r w:rsidRPr="00995DE9">
        <w:t xml:space="preserve"> for investigation and to determine appropriate support, action and referrals</w:t>
      </w:r>
      <w:r w:rsidR="009371FE" w:rsidRPr="00995DE9">
        <w:t>/re</w:t>
      </w:r>
      <w:r w:rsidR="00995DE9" w:rsidRPr="00995DE9">
        <w:t>ports</w:t>
      </w:r>
      <w:r w:rsidRPr="00995DE9">
        <w:t xml:space="preserve"> </w:t>
      </w:r>
      <w:r w:rsidR="00D504D5" w:rsidRPr="00995DE9">
        <w:t>to external agenci</w:t>
      </w:r>
      <w:r w:rsidR="009371FE" w:rsidRPr="00995DE9">
        <w:t xml:space="preserve">es </w:t>
      </w:r>
      <w:r w:rsidRPr="00995DE9">
        <w:t xml:space="preserve">which may need to be made.  </w:t>
      </w:r>
    </w:p>
    <w:p w14:paraId="674DBDE5" w14:textId="2C7AF6B9" w:rsidR="00015D67" w:rsidRDefault="00015D67" w:rsidP="00A67496">
      <w:pPr>
        <w:pStyle w:val="BodyText3"/>
      </w:pPr>
    </w:p>
    <w:p w14:paraId="0B1BC8F6" w14:textId="2D4CE4AA" w:rsidR="00AF7FAB" w:rsidRDefault="00AF7FAB" w:rsidP="00AF7FAB">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The </w:t>
      </w:r>
      <w:r w:rsidR="00D11E25">
        <w:rPr>
          <w:rFonts w:ascii="Arial" w:hAnsi="Arial" w:cs="Arial"/>
        </w:rPr>
        <w:t>C</w:t>
      </w:r>
      <w:r>
        <w:rPr>
          <w:rFonts w:ascii="Arial" w:hAnsi="Arial" w:cs="Arial"/>
        </w:rPr>
        <w:t xml:space="preserve">ollege has also devised a separate </w:t>
      </w:r>
      <w:r w:rsidRPr="00F70E45">
        <w:rPr>
          <w:rFonts w:ascii="Arial" w:hAnsi="Arial" w:cs="Arial"/>
          <w:i/>
          <w:iCs/>
        </w:rPr>
        <w:t xml:space="preserve">Peer on Peer </w:t>
      </w:r>
      <w:r w:rsidR="001E36C5" w:rsidRPr="00F70E45">
        <w:rPr>
          <w:rFonts w:ascii="Arial" w:hAnsi="Arial" w:cs="Arial"/>
          <w:i/>
          <w:iCs/>
        </w:rPr>
        <w:t>A</w:t>
      </w:r>
      <w:r w:rsidRPr="00F70E45">
        <w:rPr>
          <w:rFonts w:ascii="Arial" w:hAnsi="Arial" w:cs="Arial"/>
          <w:i/>
          <w:iCs/>
        </w:rPr>
        <w:t>buse Policy</w:t>
      </w:r>
      <w:r>
        <w:rPr>
          <w:rFonts w:ascii="Arial" w:hAnsi="Arial" w:cs="Arial"/>
        </w:rPr>
        <w:t xml:space="preserve"> which should be read in conjunction with the </w:t>
      </w:r>
      <w:r w:rsidRPr="00F70E45">
        <w:rPr>
          <w:rFonts w:ascii="Arial" w:hAnsi="Arial" w:cs="Arial"/>
          <w:i/>
          <w:iCs/>
        </w:rPr>
        <w:t xml:space="preserve">Safeguarding and Child Protection </w:t>
      </w:r>
      <w:r w:rsidR="00F70E45">
        <w:rPr>
          <w:rFonts w:ascii="Arial" w:hAnsi="Arial" w:cs="Arial"/>
          <w:i/>
          <w:iCs/>
        </w:rPr>
        <w:t>P</w:t>
      </w:r>
      <w:r w:rsidRPr="00F70E45">
        <w:rPr>
          <w:rFonts w:ascii="Arial" w:hAnsi="Arial" w:cs="Arial"/>
          <w:i/>
          <w:iCs/>
        </w:rPr>
        <w:t>olicy</w:t>
      </w:r>
      <w:r w:rsidR="00A366DA">
        <w:rPr>
          <w:rFonts w:ascii="Arial" w:hAnsi="Arial" w:cs="Arial"/>
        </w:rPr>
        <w:t xml:space="preserve"> when dealing with reported incidences of peer-on-peer abuse</w:t>
      </w:r>
      <w:r>
        <w:rPr>
          <w:rFonts w:ascii="Arial" w:hAnsi="Arial" w:cs="Arial"/>
        </w:rPr>
        <w:t xml:space="preserve">.  The </w:t>
      </w:r>
      <w:r w:rsidR="00A366DA">
        <w:rPr>
          <w:rFonts w:ascii="Arial" w:hAnsi="Arial" w:cs="Arial"/>
        </w:rPr>
        <w:t>Peer-on-Peer</w:t>
      </w:r>
      <w:r>
        <w:rPr>
          <w:rFonts w:ascii="Arial" w:hAnsi="Arial" w:cs="Arial"/>
        </w:rPr>
        <w:t xml:space="preserve"> abuse policy is accessible on the </w:t>
      </w:r>
      <w:r w:rsidR="005F42F7">
        <w:rPr>
          <w:rFonts w:ascii="Arial" w:hAnsi="Arial" w:cs="Arial"/>
        </w:rPr>
        <w:t xml:space="preserve">Staff Portal </w:t>
      </w:r>
      <w:r>
        <w:rPr>
          <w:rFonts w:ascii="Arial" w:hAnsi="Arial" w:cs="Arial"/>
        </w:rPr>
        <w:t xml:space="preserve">and on the VLE in Staff </w:t>
      </w:r>
      <w:r w:rsidR="005F42F7">
        <w:rPr>
          <w:rFonts w:ascii="Arial" w:hAnsi="Arial" w:cs="Arial"/>
        </w:rPr>
        <w:t>D</w:t>
      </w:r>
      <w:r>
        <w:rPr>
          <w:rFonts w:ascii="Arial" w:hAnsi="Arial" w:cs="Arial"/>
        </w:rPr>
        <w:t xml:space="preserve">ocuments and Policies for access by all staff.  </w:t>
      </w:r>
    </w:p>
    <w:p w14:paraId="722F4A8D" w14:textId="77B7CA56" w:rsidR="001E36C5" w:rsidRDefault="001E36C5" w:rsidP="00AF7FAB">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0DA2A05" w14:textId="7189DF73" w:rsidR="001E36C5" w:rsidRDefault="007D2700" w:rsidP="00AF7FAB">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A dedicated </w:t>
      </w:r>
      <w:r w:rsidR="005F3B71">
        <w:rPr>
          <w:rFonts w:ascii="Arial" w:hAnsi="Arial" w:cs="Arial"/>
        </w:rPr>
        <w:t>Impact session</w:t>
      </w:r>
      <w:r>
        <w:rPr>
          <w:rFonts w:ascii="Arial" w:hAnsi="Arial" w:cs="Arial"/>
        </w:rPr>
        <w:t xml:space="preserve"> is delivered to students to enable them to understand this issue and how the law on child abuse is there to protect them, rather than to </w:t>
      </w:r>
      <w:r w:rsidR="00EC3C40">
        <w:rPr>
          <w:rFonts w:ascii="Arial" w:hAnsi="Arial" w:cs="Arial"/>
        </w:rPr>
        <w:t>criminalise</w:t>
      </w:r>
      <w:r>
        <w:rPr>
          <w:rFonts w:ascii="Arial" w:hAnsi="Arial" w:cs="Arial"/>
        </w:rPr>
        <w:t xml:space="preserve"> them.</w:t>
      </w:r>
    </w:p>
    <w:p w14:paraId="04273DF5" w14:textId="77777777" w:rsidR="00D11E25" w:rsidRDefault="00D11E2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25EFA2B6" w14:textId="507B06FC" w:rsidR="005F42F7" w:rsidRPr="005F42F7" w:rsidRDefault="005F42F7" w:rsidP="005F42F7">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Cs/>
        </w:rPr>
      </w:pPr>
      <w:r>
        <w:rPr>
          <w:rFonts w:ascii="Arial" w:hAnsi="Arial" w:cs="Arial"/>
          <w:bCs/>
        </w:rPr>
        <w:t xml:space="preserve">The </w:t>
      </w:r>
      <w:r w:rsidRPr="005F42F7">
        <w:rPr>
          <w:rFonts w:ascii="Arial" w:hAnsi="Arial" w:cs="Arial"/>
          <w:bCs/>
        </w:rPr>
        <w:t>college may decide that the children involved do not require referral to statutory services but may benefit from early help</w:t>
      </w:r>
      <w:r w:rsidR="00F70E45">
        <w:rPr>
          <w:rFonts w:ascii="Arial" w:hAnsi="Arial" w:cs="Arial"/>
          <w:bCs/>
        </w:rPr>
        <w:t xml:space="preserve">, which </w:t>
      </w:r>
      <w:r w:rsidRPr="005F42F7">
        <w:rPr>
          <w:rFonts w:ascii="Arial" w:hAnsi="Arial" w:cs="Arial"/>
          <w:bCs/>
        </w:rPr>
        <w:t xml:space="preserve">is support for children  that improves a family’s resilience and outcomes or reduces the chance of a problem getting worse. Providing early help is more effective in promoting the welfare of children than reacting later. Early help can be particularly useful to address non-violent HSB and may prevent escalation of sexual violence. </w:t>
      </w:r>
      <w:r>
        <w:rPr>
          <w:rFonts w:ascii="Arial" w:hAnsi="Arial" w:cs="Arial"/>
          <w:bCs/>
        </w:rPr>
        <w:t xml:space="preserve">The DSL and DDSLs are </w:t>
      </w:r>
      <w:r w:rsidR="00F70E45">
        <w:rPr>
          <w:rFonts w:ascii="Arial" w:hAnsi="Arial" w:cs="Arial"/>
          <w:bCs/>
        </w:rPr>
        <w:t xml:space="preserve">trained how to refer.  </w:t>
      </w:r>
    </w:p>
    <w:p w14:paraId="7541E174" w14:textId="77777777" w:rsidR="005F42F7" w:rsidRPr="005F42F7" w:rsidRDefault="00000000" w:rsidP="005F42F7">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Cs/>
          <w:i/>
          <w:iCs/>
        </w:rPr>
      </w:pPr>
      <w:hyperlink w:history="1">
        <w:r w:rsidR="005F42F7" w:rsidRPr="005F42F7">
          <w:rPr>
            <w:rStyle w:val="Hyperlink"/>
            <w:rFonts w:ascii="Arial" w:hAnsi="Arial" w:cs="Arial"/>
            <w:bCs w:val="0"/>
            <w:i/>
            <w:iCs/>
          </w:rPr>
          <w:t>Working together to safeguard children - GOV.UK (www.gov.uk)</w:t>
        </w:r>
      </w:hyperlink>
    </w:p>
    <w:p w14:paraId="03C78EB6" w14:textId="77777777" w:rsidR="005F42F7" w:rsidRPr="005F42F7" w:rsidRDefault="005F42F7"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Cs/>
        </w:rPr>
      </w:pPr>
    </w:p>
    <w:p w14:paraId="7F3F7635" w14:textId="77777777" w:rsidR="00F70E45" w:rsidRDefault="00F70E4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Cs/>
        </w:rPr>
      </w:pPr>
    </w:p>
    <w:p w14:paraId="5C6E5649" w14:textId="77777777" w:rsidR="00F70E45" w:rsidRDefault="00F70E4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Cs/>
        </w:rPr>
      </w:pPr>
    </w:p>
    <w:p w14:paraId="35C6EDAA" w14:textId="77777777" w:rsidR="00F70E45" w:rsidRPr="00F70E45" w:rsidRDefault="00A67496"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Sexual violence and sexual harassment can occur between two children of any age and sex.   It can also occur through a group of children sexually assaulting or sexually harassing a single child or group.   </w:t>
      </w:r>
      <w:r w:rsidR="00F70E45" w:rsidRPr="00F70E45">
        <w:rPr>
          <w:rFonts w:ascii="Arial" w:hAnsi="Arial" w:cs="Arial"/>
        </w:rPr>
        <w:t xml:space="preserve">Sexual offences under the </w:t>
      </w:r>
      <w:r w:rsidR="00F70E45" w:rsidRPr="00F70E45">
        <w:rPr>
          <w:rFonts w:ascii="Arial" w:hAnsi="Arial" w:cs="Arial"/>
          <w:i/>
          <w:iCs/>
        </w:rPr>
        <w:t>Sexual Offences Act</w:t>
      </w:r>
      <w:r w:rsidR="00F70E45" w:rsidRPr="00F70E45">
        <w:rPr>
          <w:rFonts w:ascii="Arial" w:hAnsi="Arial" w:cs="Arial"/>
        </w:rPr>
        <w:t xml:space="preserve"> 2003 which includes rape, assault by penetration, sexual assault.</w:t>
      </w:r>
    </w:p>
    <w:p w14:paraId="2B9853CC" w14:textId="77777777" w:rsidR="00F70E45" w:rsidRPr="00F70E45" w:rsidRDefault="00F70E45"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7D2DD2A"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lastRenderedPageBreak/>
        <w:t xml:space="preserve">Sexual violence and sexual harassment exist on a continuum and may overlap, they can occur both online or offline and are never acceptable.   It is important that all victims are taken seriously and offered appropriate support.   Staff need to be aware that some groups are potentially more at risk and evidence shows girls, children with SEND and LGBT children are greater at risk.  </w:t>
      </w:r>
    </w:p>
    <w:p w14:paraId="2F7B77B0"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2EAB7634" w14:textId="40D04092"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As stated in </w:t>
      </w:r>
      <w:r w:rsidRPr="005F3B71">
        <w:rPr>
          <w:rFonts w:ascii="Arial" w:hAnsi="Arial" w:cs="Arial"/>
          <w:i/>
          <w:iCs/>
        </w:rPr>
        <w:t>Keeping Children Safe in Education</w:t>
      </w:r>
      <w:r>
        <w:rPr>
          <w:rFonts w:ascii="Arial" w:hAnsi="Arial" w:cs="Arial"/>
        </w:rPr>
        <w:t xml:space="preserve"> </w:t>
      </w:r>
      <w:r w:rsidR="00A924EE">
        <w:rPr>
          <w:rFonts w:ascii="Arial" w:hAnsi="Arial" w:cs="Arial"/>
        </w:rPr>
        <w:t>202</w:t>
      </w:r>
      <w:r w:rsidR="005F3B71">
        <w:rPr>
          <w:rFonts w:ascii="Arial" w:hAnsi="Arial" w:cs="Arial"/>
        </w:rPr>
        <w:t>4</w:t>
      </w:r>
      <w:r>
        <w:rPr>
          <w:rFonts w:ascii="Arial" w:hAnsi="Arial" w:cs="Arial"/>
        </w:rPr>
        <w:t xml:space="preserve"> staff should be aware of the importance o</w:t>
      </w:r>
      <w:r w:rsidR="00C33C48">
        <w:rPr>
          <w:rFonts w:ascii="Arial" w:hAnsi="Arial" w:cs="Arial"/>
        </w:rPr>
        <w:t>f:</w:t>
      </w:r>
    </w:p>
    <w:p w14:paraId="02E26583"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425D040B" w14:textId="77777777" w:rsidR="00A67496" w:rsidRPr="005774F1" w:rsidRDefault="00A67496" w:rsidP="00C630D9">
      <w:pPr>
        <w:pStyle w:val="ListParagraph"/>
        <w:numPr>
          <w:ilvl w:val="0"/>
          <w:numId w:val="1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Making clear that sexual violence and sexual harassment is not acceptable, will never be tolerated and is not an inevitable part of growing </w:t>
      </w:r>
      <w:proofErr w:type="gramStart"/>
      <w:r w:rsidRPr="006D2A7D">
        <w:rPr>
          <w:rFonts w:ascii="Arial" w:hAnsi="Arial" w:cs="Arial"/>
        </w:rPr>
        <w:t>up;</w:t>
      </w:r>
      <w:proofErr w:type="gramEnd"/>
    </w:p>
    <w:p w14:paraId="0570EF58" w14:textId="762CD2C1" w:rsidR="00A67496" w:rsidRDefault="00A67496" w:rsidP="00C630D9">
      <w:pPr>
        <w:pStyle w:val="ListParagraph"/>
        <w:numPr>
          <w:ilvl w:val="0"/>
          <w:numId w:val="1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Not tolerating or dismissing sexual violence or sexual harassment as “banter”, “part of growing up”, “just having a laugh”, or “boys being boys”; </w:t>
      </w:r>
      <w:proofErr w:type="gramStart"/>
      <w:r w:rsidRPr="006D2A7D">
        <w:rPr>
          <w:rFonts w:ascii="Arial" w:hAnsi="Arial" w:cs="Arial"/>
        </w:rPr>
        <w:t>and</w:t>
      </w:r>
      <w:r w:rsidR="00EF430C">
        <w:rPr>
          <w:rFonts w:ascii="Arial" w:hAnsi="Arial" w:cs="Arial"/>
        </w:rPr>
        <w:t>;</w:t>
      </w:r>
      <w:proofErr w:type="gramEnd"/>
    </w:p>
    <w:p w14:paraId="589AC92D" w14:textId="77777777" w:rsidR="00A67496" w:rsidRDefault="00A67496" w:rsidP="00C630D9">
      <w:pPr>
        <w:pStyle w:val="ListParagraph"/>
        <w:numPr>
          <w:ilvl w:val="0"/>
          <w:numId w:val="1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Challenging behaviours (potentially criminal in nature) such as grabbing bottoms, breasts and genitalia, flicking bras and </w:t>
      </w:r>
      <w:proofErr w:type="gramStart"/>
      <w:r w:rsidRPr="006D2A7D">
        <w:rPr>
          <w:rFonts w:ascii="Arial" w:hAnsi="Arial" w:cs="Arial"/>
        </w:rPr>
        <w:t>lifting up</w:t>
      </w:r>
      <w:proofErr w:type="gramEnd"/>
      <w:r w:rsidRPr="006D2A7D">
        <w:rPr>
          <w:rFonts w:ascii="Arial" w:hAnsi="Arial" w:cs="Arial"/>
        </w:rPr>
        <w:t xml:space="preserve"> skirts.   Dismissing or tolerating such behaviours risks normalising them.   </w:t>
      </w:r>
    </w:p>
    <w:p w14:paraId="4524A4C1" w14:textId="77777777" w:rsidR="00A67496" w:rsidRPr="002275D3"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p>
    <w:p w14:paraId="5AA91FFE" w14:textId="0E4630B3"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Pr>
          <w:rFonts w:ascii="Arial" w:hAnsi="Arial" w:cs="Arial"/>
          <w:b/>
        </w:rPr>
        <w:t>What is s</w:t>
      </w:r>
      <w:r w:rsidRPr="002275D3">
        <w:rPr>
          <w:rFonts w:ascii="Arial" w:hAnsi="Arial" w:cs="Arial"/>
          <w:b/>
        </w:rPr>
        <w:t xml:space="preserve">exual harassment? </w:t>
      </w:r>
    </w:p>
    <w:p w14:paraId="46EEBA5C" w14:textId="77777777" w:rsidR="00383583" w:rsidRPr="002275D3" w:rsidRDefault="00383583"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p>
    <w:p w14:paraId="253D3189"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‘Unwanted conduct of a sexual nature’ that can occur online or offline.   Whilst not intended to be an exhaustive list sexual harassment can include:  </w:t>
      </w:r>
    </w:p>
    <w:p w14:paraId="37A21B94" w14:textId="77777777" w:rsidR="00A67496" w:rsidRDefault="00A67496" w:rsidP="00C630D9">
      <w:pPr>
        <w:pStyle w:val="ListParagraph"/>
        <w:numPr>
          <w:ilvl w:val="0"/>
          <w:numId w:val="17"/>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Sexual comments (telling sexual stories, making lewd comments, making sexual remarks about clothes and appearance and calling someone sexualised names</w:t>
      </w:r>
      <w:proofErr w:type="gramStart"/>
      <w:r w:rsidR="00953CDF" w:rsidRPr="006D2A7D">
        <w:rPr>
          <w:rFonts w:ascii="Arial" w:hAnsi="Arial" w:cs="Arial"/>
        </w:rPr>
        <w:t>)</w:t>
      </w:r>
      <w:r w:rsidRPr="006D2A7D">
        <w:rPr>
          <w:rFonts w:ascii="Arial" w:hAnsi="Arial" w:cs="Arial"/>
        </w:rPr>
        <w:t>;</w:t>
      </w:r>
      <w:proofErr w:type="gramEnd"/>
      <w:r w:rsidRPr="006D2A7D">
        <w:rPr>
          <w:rFonts w:ascii="Arial" w:hAnsi="Arial" w:cs="Arial"/>
        </w:rPr>
        <w:t xml:space="preserve"> </w:t>
      </w:r>
    </w:p>
    <w:p w14:paraId="6108C931" w14:textId="77777777" w:rsidR="00A67496" w:rsidRDefault="00A67496" w:rsidP="00C630D9">
      <w:pPr>
        <w:pStyle w:val="ListParagraph"/>
        <w:numPr>
          <w:ilvl w:val="0"/>
          <w:numId w:val="17"/>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Sexual “jokes” or taunting</w:t>
      </w:r>
    </w:p>
    <w:p w14:paraId="291B4122" w14:textId="77777777" w:rsidR="00A67496" w:rsidRDefault="00A67496" w:rsidP="00C630D9">
      <w:pPr>
        <w:pStyle w:val="ListParagraph"/>
        <w:numPr>
          <w:ilvl w:val="0"/>
          <w:numId w:val="17"/>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Physical behaviour such as deliberately brushing against someone, interfering with someone’s clothes and displaying pictures, photos or drawings of a sexual nature; and </w:t>
      </w:r>
    </w:p>
    <w:p w14:paraId="159E7126" w14:textId="77777777" w:rsidR="00A67496" w:rsidRDefault="00A67496" w:rsidP="00C630D9">
      <w:pPr>
        <w:pStyle w:val="ListParagraph"/>
        <w:numPr>
          <w:ilvl w:val="0"/>
          <w:numId w:val="17"/>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6D2A7D">
        <w:rPr>
          <w:rFonts w:ascii="Arial" w:hAnsi="Arial" w:cs="Arial"/>
        </w:rPr>
        <w:t xml:space="preserve">Online sexual harassment which may be standalone or part of a wider pattern of sexual harassment which may include non-consensual sharing of sexual images or videos, sexualised online bullying, unwanted sexual comments and messages, including, on social media; and sexual exploitation; coercion and threats.    </w:t>
      </w:r>
    </w:p>
    <w:p w14:paraId="7A677054" w14:textId="77777777"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D4D4930" w14:textId="3A098D61" w:rsidR="00A67496"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If staff have a concern a child or a child makes a report of sexual violence or sexual harassment to </w:t>
      </w:r>
      <w:proofErr w:type="gramStart"/>
      <w:r>
        <w:rPr>
          <w:rFonts w:ascii="Arial" w:hAnsi="Arial" w:cs="Arial"/>
        </w:rPr>
        <w:t>them</w:t>
      </w:r>
      <w:proofErr w:type="gramEnd"/>
      <w:r>
        <w:rPr>
          <w:rFonts w:ascii="Arial" w:hAnsi="Arial" w:cs="Arial"/>
        </w:rPr>
        <w:t xml:space="preserve"> they should report it to the student’s </w:t>
      </w:r>
      <w:r w:rsidR="000B537D">
        <w:rPr>
          <w:rFonts w:ascii="Arial" w:hAnsi="Arial" w:cs="Arial"/>
        </w:rPr>
        <w:t>Lead Tutors</w:t>
      </w:r>
      <w:r>
        <w:rPr>
          <w:rFonts w:ascii="Arial" w:hAnsi="Arial" w:cs="Arial"/>
        </w:rPr>
        <w:t>/</w:t>
      </w:r>
      <w:r w:rsidR="006A215C">
        <w:rPr>
          <w:rFonts w:ascii="Arial" w:hAnsi="Arial" w:cs="Arial"/>
        </w:rPr>
        <w:t>DSL</w:t>
      </w:r>
      <w:r w:rsidR="008C579D">
        <w:rPr>
          <w:rFonts w:ascii="Arial" w:hAnsi="Arial" w:cs="Arial"/>
        </w:rPr>
        <w:t>/</w:t>
      </w:r>
      <w:r w:rsidR="006A215C">
        <w:rPr>
          <w:rFonts w:ascii="Arial" w:hAnsi="Arial" w:cs="Arial"/>
        </w:rPr>
        <w:t>DDSL</w:t>
      </w:r>
      <w:r>
        <w:rPr>
          <w:rFonts w:ascii="Arial" w:hAnsi="Arial" w:cs="Arial"/>
        </w:rPr>
        <w:t xml:space="preserve">.     The College will deal with all cases reported of this nature in line with </w:t>
      </w:r>
      <w:r w:rsidR="005F42F7">
        <w:rPr>
          <w:rFonts w:ascii="Arial" w:hAnsi="Arial" w:cs="Arial"/>
        </w:rPr>
        <w:t>Part 5</w:t>
      </w:r>
      <w:r>
        <w:rPr>
          <w:rFonts w:ascii="Arial" w:hAnsi="Arial" w:cs="Arial"/>
        </w:rPr>
        <w:t xml:space="preserve"> of </w:t>
      </w:r>
      <w:r w:rsidRPr="005F42F7">
        <w:rPr>
          <w:rFonts w:ascii="Arial" w:hAnsi="Arial" w:cs="Arial"/>
          <w:i/>
          <w:iCs/>
        </w:rPr>
        <w:t>Keeping Children Safe in Education</w:t>
      </w:r>
      <w:r>
        <w:rPr>
          <w:rFonts w:ascii="Arial" w:hAnsi="Arial" w:cs="Arial"/>
        </w:rPr>
        <w:t xml:space="preserve"> </w:t>
      </w:r>
      <w:r w:rsidR="00A924EE">
        <w:rPr>
          <w:rFonts w:ascii="Arial" w:hAnsi="Arial" w:cs="Arial"/>
        </w:rPr>
        <w:t>202</w:t>
      </w:r>
      <w:r w:rsidR="005F42F7">
        <w:rPr>
          <w:rFonts w:ascii="Arial" w:hAnsi="Arial" w:cs="Arial"/>
        </w:rPr>
        <w:t>4</w:t>
      </w:r>
      <w:r>
        <w:rPr>
          <w:rFonts w:ascii="Arial" w:hAnsi="Arial" w:cs="Arial"/>
        </w:rPr>
        <w:t xml:space="preserve"> and specific government guidance links to which are highlighted below:   </w:t>
      </w:r>
    </w:p>
    <w:p w14:paraId="127C8B97" w14:textId="4F03CF22" w:rsidR="006A215C" w:rsidRDefault="006A215C"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471291CF" w14:textId="2282151B" w:rsidR="00A67496" w:rsidRDefault="00000000"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65" w:history="1">
        <w:r w:rsidR="00A67496" w:rsidRPr="002275D3">
          <w:rPr>
            <w:rStyle w:val="Hyperlink"/>
            <w:rFonts w:ascii="Arial" w:hAnsi="Arial" w:cs="Arial"/>
          </w:rPr>
          <w:t>Sexual violence and sexual harassment in schools and colleges</w:t>
        </w:r>
      </w:hyperlink>
      <w:r w:rsidR="00A67496">
        <w:rPr>
          <w:rFonts w:ascii="Arial" w:hAnsi="Arial" w:cs="Arial"/>
        </w:rPr>
        <w:t xml:space="preserve"> </w:t>
      </w:r>
    </w:p>
    <w:p w14:paraId="2E7093C2" w14:textId="5D72DAF9" w:rsidR="00A67496" w:rsidRPr="00B2262A" w:rsidRDefault="00A67496"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3F163C5" w14:textId="77777777" w:rsidR="00EC0F8A" w:rsidRDefault="00EC0F8A"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u w:val="single"/>
        </w:rPr>
      </w:pPr>
    </w:p>
    <w:p w14:paraId="185D555C" w14:textId="7ADBAA0E" w:rsidR="00596C4F" w:rsidRPr="001175FF" w:rsidRDefault="00596C4F" w:rsidP="00C630D9">
      <w:pPr>
        <w:pStyle w:val="ListParagraph"/>
        <w:numPr>
          <w:ilvl w:val="0"/>
          <w:numId w:val="4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rPr>
      </w:pPr>
      <w:r w:rsidRPr="001175FF">
        <w:rPr>
          <w:rFonts w:ascii="Arial" w:hAnsi="Arial" w:cs="Arial"/>
          <w:b/>
          <w:bCs/>
        </w:rPr>
        <w:t xml:space="preserve">Children who are lesbian, gay, bi, or </w:t>
      </w:r>
      <w:r w:rsidR="001175FF" w:rsidRPr="001175FF">
        <w:rPr>
          <w:rFonts w:ascii="Arial" w:hAnsi="Arial" w:cs="Arial"/>
          <w:b/>
          <w:bCs/>
        </w:rPr>
        <w:t>trans/</w:t>
      </w:r>
      <w:r w:rsidR="00F70E45" w:rsidRPr="001175FF">
        <w:rPr>
          <w:rFonts w:ascii="Arial" w:hAnsi="Arial" w:cs="Arial"/>
          <w:b/>
          <w:bCs/>
          <w:color w:val="FF0000"/>
        </w:rPr>
        <w:t xml:space="preserve">gender questioning </w:t>
      </w:r>
      <w:r w:rsidRPr="001175FF">
        <w:rPr>
          <w:rFonts w:ascii="Arial" w:hAnsi="Arial" w:cs="Arial"/>
          <w:b/>
          <w:bCs/>
        </w:rPr>
        <w:t>(LGBT)</w:t>
      </w:r>
    </w:p>
    <w:p w14:paraId="5BF91A98" w14:textId="77777777" w:rsidR="00596C4F" w:rsidRPr="008B3549" w:rsidRDefault="00596C4F"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059A0AEB" w14:textId="77777777" w:rsidR="00F70E45" w:rsidRPr="00F70E45" w:rsidRDefault="00596C4F"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i/>
          <w:iCs/>
        </w:rPr>
      </w:pPr>
      <w:r w:rsidRPr="008B3549">
        <w:rPr>
          <w:rFonts w:ascii="Arial" w:hAnsi="Arial" w:cs="Arial"/>
        </w:rPr>
        <w:t>The fact that a child or a young person may be LGB</w:t>
      </w:r>
      <w:r w:rsidR="00F70E45">
        <w:rPr>
          <w:rFonts w:ascii="Arial" w:hAnsi="Arial" w:cs="Arial"/>
        </w:rPr>
        <w:t>T</w:t>
      </w:r>
      <w:r w:rsidR="00F70E45" w:rsidRPr="00F70E45">
        <w:rPr>
          <w:rFonts w:ascii="Arial" w:hAnsi="Arial" w:cs="Arial"/>
          <w:color w:val="FF0000"/>
        </w:rPr>
        <w:t xml:space="preserve"> </w:t>
      </w:r>
      <w:r w:rsidRPr="008B3549">
        <w:rPr>
          <w:rFonts w:ascii="Arial" w:hAnsi="Arial" w:cs="Arial"/>
        </w:rPr>
        <w:t xml:space="preserve">is not in itself an inherent risk factor for harm. However, children who are LGBT can be targeted by other </w:t>
      </w:r>
      <w:r w:rsidRPr="008B3549">
        <w:rPr>
          <w:rFonts w:ascii="Arial" w:hAnsi="Arial" w:cs="Arial"/>
        </w:rPr>
        <w:lastRenderedPageBreak/>
        <w:t xml:space="preserve">children. In some cases, a child who is perceived by other children to be LGBT (whether they are or not) can be just as vulnerable as children who identify as LGBT. Risks can be compounded where children who are LGBT lack a trusted adult with whom they can be open. It is therefore vital that staff endeavour to reduce the additional barriers </w:t>
      </w:r>
      <w:proofErr w:type="gramStart"/>
      <w:r w:rsidRPr="008B3549">
        <w:rPr>
          <w:rFonts w:ascii="Arial" w:hAnsi="Arial" w:cs="Arial"/>
        </w:rPr>
        <w:t>faced, and</w:t>
      </w:r>
      <w:proofErr w:type="gramEnd"/>
      <w:r w:rsidRPr="008B3549">
        <w:rPr>
          <w:rFonts w:ascii="Arial" w:hAnsi="Arial" w:cs="Arial"/>
        </w:rPr>
        <w:t xml:space="preserve"> provide a safe space for them to speak out or share their </w:t>
      </w:r>
      <w:r w:rsidR="00F70E45" w:rsidRPr="008B3549">
        <w:rPr>
          <w:rFonts w:ascii="Arial" w:hAnsi="Arial" w:cs="Arial"/>
        </w:rPr>
        <w:t>concerns</w:t>
      </w:r>
      <w:r w:rsidRPr="008B3549">
        <w:rPr>
          <w:rFonts w:ascii="Arial" w:hAnsi="Arial" w:cs="Arial"/>
        </w:rPr>
        <w:t xml:space="preserve"> with members of staff. All students who declare that they are LGBTQI+ will have as their named, trusted adult, their Personal Tutor</w:t>
      </w:r>
      <w:r w:rsidR="00B2262A" w:rsidRPr="008B3549">
        <w:rPr>
          <w:rFonts w:ascii="Arial" w:hAnsi="Arial" w:cs="Arial"/>
        </w:rPr>
        <w:t xml:space="preserve">. </w:t>
      </w:r>
      <w:r w:rsidRPr="008B3549">
        <w:rPr>
          <w:rFonts w:ascii="Arial" w:hAnsi="Arial" w:cs="Arial"/>
        </w:rPr>
        <w:t xml:space="preserve">LGBT inclusion is part of the statutory Relationships Education, Relationship and Sex Education and Health Education curriculum and there is a range of support available to help schools counter homophobic, </w:t>
      </w:r>
      <w:proofErr w:type="spellStart"/>
      <w:r w:rsidRPr="008B3549">
        <w:rPr>
          <w:rFonts w:ascii="Arial" w:hAnsi="Arial" w:cs="Arial"/>
        </w:rPr>
        <w:t>biphobic</w:t>
      </w:r>
      <w:proofErr w:type="spellEnd"/>
      <w:r w:rsidRPr="008B3549">
        <w:rPr>
          <w:rFonts w:ascii="Arial" w:hAnsi="Arial" w:cs="Arial"/>
        </w:rPr>
        <w:t xml:space="preserve"> and transphobic bullying and abuse</w:t>
      </w:r>
      <w:r w:rsidR="00B2262A" w:rsidRPr="008B3549">
        <w:rPr>
          <w:rFonts w:ascii="Arial" w:hAnsi="Arial" w:cs="Arial"/>
        </w:rPr>
        <w:t xml:space="preserve"> and will be reflected in the College’s Tutorial programme.</w:t>
      </w:r>
      <w:r w:rsidR="00F70E45">
        <w:rPr>
          <w:rFonts w:ascii="Arial" w:hAnsi="Arial" w:cs="Arial"/>
        </w:rPr>
        <w:t xml:space="preserve"> </w:t>
      </w:r>
      <w:r w:rsidR="00F70E45" w:rsidRPr="00F70E45">
        <w:rPr>
          <w:rFonts w:ascii="Arial" w:hAnsi="Arial" w:cs="Arial"/>
        </w:rPr>
        <w:t xml:space="preserve">In some cases, a child who is perceived by other children to be lesbian, gay, or bisexual (whether they are or not) can be just as vulnerable as children who are. </w:t>
      </w:r>
    </w:p>
    <w:p w14:paraId="1A477BEB" w14:textId="01A18476" w:rsidR="00596C4F" w:rsidRDefault="00596C4F"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66FB6B6" w14:textId="50C3CE25" w:rsidR="00F70E45" w:rsidRPr="00F70E45" w:rsidRDefault="00F70E45"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color w:val="FF0000"/>
        </w:rPr>
      </w:pPr>
      <w:r w:rsidRPr="001175FF">
        <w:rPr>
          <w:rFonts w:ascii="Arial" w:hAnsi="Arial" w:cs="Arial"/>
          <w:color w:val="FF0000"/>
        </w:rPr>
        <w:t>T</w:t>
      </w:r>
      <w:r w:rsidRPr="00F70E45">
        <w:rPr>
          <w:rFonts w:ascii="Arial" w:hAnsi="Arial" w:cs="Arial"/>
          <w:color w:val="FF0000"/>
        </w:rPr>
        <w:t xml:space="preserve">he Cass </w:t>
      </w:r>
      <w:r w:rsidR="001175FF" w:rsidRPr="001175FF">
        <w:rPr>
          <w:rFonts w:ascii="Arial" w:hAnsi="Arial" w:cs="Arial"/>
          <w:color w:val="FF0000"/>
        </w:rPr>
        <w:t>R</w:t>
      </w:r>
      <w:r w:rsidRPr="00F70E45">
        <w:rPr>
          <w:rFonts w:ascii="Arial" w:hAnsi="Arial" w:cs="Arial"/>
          <w:color w:val="FF0000"/>
        </w:rPr>
        <w:t xml:space="preserve">eview identified that caution is necessary for children questioning their gender as there remain many unknowns about the impact of social transition and children may well have wider vulnerabilities, including having complex mental health and psychosocial needs, and in some cases additional diagnoses of autism spectrum disorder and/or attention deficit hyperactivity disorder. </w:t>
      </w:r>
    </w:p>
    <w:p w14:paraId="66C14D64" w14:textId="281528C7" w:rsidR="00F70E45" w:rsidRPr="00F70E45" w:rsidRDefault="00F70E45"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color w:val="FF0000"/>
        </w:rPr>
      </w:pPr>
    </w:p>
    <w:p w14:paraId="20C2D709" w14:textId="635196EE" w:rsidR="00F70E45" w:rsidRPr="00F70E45" w:rsidRDefault="00F70E45" w:rsidP="00F70E4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color w:val="FF0000"/>
        </w:rPr>
      </w:pPr>
      <w:r w:rsidRPr="00F70E45">
        <w:rPr>
          <w:rFonts w:ascii="Arial" w:hAnsi="Arial" w:cs="Arial"/>
          <w:color w:val="FF0000"/>
        </w:rPr>
        <w:t xml:space="preserve">As such, when supporting a </w:t>
      </w:r>
      <w:r w:rsidRPr="001175FF">
        <w:rPr>
          <w:rFonts w:ascii="Arial" w:hAnsi="Arial" w:cs="Arial"/>
          <w:color w:val="FF0000"/>
        </w:rPr>
        <w:t xml:space="preserve">young person who is </w:t>
      </w:r>
      <w:r w:rsidRPr="00F70E45">
        <w:rPr>
          <w:rFonts w:ascii="Arial" w:hAnsi="Arial" w:cs="Arial"/>
          <w:color w:val="FF0000"/>
        </w:rPr>
        <w:t>questioning</w:t>
      </w:r>
      <w:r w:rsidRPr="001175FF">
        <w:rPr>
          <w:rFonts w:ascii="Arial" w:hAnsi="Arial" w:cs="Arial"/>
          <w:color w:val="FF0000"/>
        </w:rPr>
        <w:t xml:space="preserve"> their gender, the College</w:t>
      </w:r>
      <w:r w:rsidRPr="00F70E45">
        <w:rPr>
          <w:rFonts w:ascii="Arial" w:hAnsi="Arial" w:cs="Arial"/>
          <w:color w:val="FF0000"/>
        </w:rPr>
        <w:t xml:space="preserve"> </w:t>
      </w:r>
      <w:r w:rsidRPr="001175FF">
        <w:rPr>
          <w:rFonts w:ascii="Arial" w:hAnsi="Arial" w:cs="Arial"/>
          <w:color w:val="FF0000"/>
        </w:rPr>
        <w:t xml:space="preserve">will </w:t>
      </w:r>
      <w:r w:rsidRPr="00F70E45">
        <w:rPr>
          <w:rFonts w:ascii="Arial" w:hAnsi="Arial" w:cs="Arial"/>
          <w:color w:val="FF0000"/>
        </w:rPr>
        <w:t>take a cautious approach and consider the broad range of their individual needs</w:t>
      </w:r>
      <w:r w:rsidR="001175FF" w:rsidRPr="001175FF">
        <w:rPr>
          <w:rFonts w:ascii="Arial" w:hAnsi="Arial" w:cs="Arial"/>
          <w:color w:val="FF0000"/>
        </w:rPr>
        <w:t xml:space="preserve">. Where </w:t>
      </w:r>
      <w:r w:rsidRPr="001175FF">
        <w:rPr>
          <w:rFonts w:ascii="Arial" w:hAnsi="Arial" w:cs="Arial"/>
          <w:color w:val="FF0000"/>
        </w:rPr>
        <w:t xml:space="preserve">appropriate, </w:t>
      </w:r>
      <w:r w:rsidR="001175FF" w:rsidRPr="001175FF">
        <w:rPr>
          <w:rFonts w:ascii="Arial" w:hAnsi="Arial" w:cs="Arial"/>
          <w:color w:val="FF0000"/>
        </w:rPr>
        <w:t>discussion with t</w:t>
      </w:r>
      <w:r w:rsidRPr="00F70E45">
        <w:rPr>
          <w:rFonts w:ascii="Arial" w:hAnsi="Arial" w:cs="Arial"/>
          <w:color w:val="FF0000"/>
        </w:rPr>
        <w:t>he parents</w:t>
      </w:r>
      <w:r w:rsidR="001175FF" w:rsidRPr="001175FF">
        <w:rPr>
          <w:rFonts w:ascii="Arial" w:hAnsi="Arial" w:cs="Arial"/>
          <w:color w:val="FF0000"/>
        </w:rPr>
        <w:t>/guardians</w:t>
      </w:r>
      <w:r w:rsidRPr="00F70E45">
        <w:rPr>
          <w:rFonts w:ascii="Arial" w:hAnsi="Arial" w:cs="Arial"/>
          <w:color w:val="FF0000"/>
        </w:rPr>
        <w:t xml:space="preserve"> </w:t>
      </w:r>
      <w:r w:rsidR="001175FF" w:rsidRPr="001175FF">
        <w:rPr>
          <w:rFonts w:ascii="Arial" w:hAnsi="Arial" w:cs="Arial"/>
          <w:color w:val="FF0000"/>
        </w:rPr>
        <w:t xml:space="preserve">may take place </w:t>
      </w:r>
      <w:r w:rsidRPr="00F70E45">
        <w:rPr>
          <w:rFonts w:ascii="Arial" w:hAnsi="Arial" w:cs="Arial"/>
          <w:color w:val="FF0000"/>
        </w:rPr>
        <w:t>(</w:t>
      </w:r>
      <w:r w:rsidRPr="001175FF">
        <w:rPr>
          <w:rFonts w:ascii="Arial" w:hAnsi="Arial" w:cs="Arial"/>
          <w:color w:val="FF0000"/>
        </w:rPr>
        <w:t xml:space="preserve">there may be </w:t>
      </w:r>
      <w:r w:rsidRPr="00F70E45">
        <w:rPr>
          <w:rFonts w:ascii="Arial" w:hAnsi="Arial" w:cs="Arial"/>
          <w:color w:val="FF0000"/>
        </w:rPr>
        <w:t xml:space="preserve">exceptionally rare circumstances where involving parents would constitute a significant risk of harm to the </w:t>
      </w:r>
      <w:r w:rsidRPr="001175FF">
        <w:rPr>
          <w:rFonts w:ascii="Arial" w:hAnsi="Arial" w:cs="Arial"/>
          <w:color w:val="FF0000"/>
        </w:rPr>
        <w:t>young person</w:t>
      </w:r>
      <w:r w:rsidRPr="00F70E45">
        <w:rPr>
          <w:rFonts w:ascii="Arial" w:hAnsi="Arial" w:cs="Arial"/>
          <w:color w:val="FF0000"/>
        </w:rPr>
        <w:t xml:space="preserve">), </w:t>
      </w:r>
      <w:r w:rsidR="001175FF" w:rsidRPr="001175FF">
        <w:rPr>
          <w:rFonts w:ascii="Arial" w:hAnsi="Arial" w:cs="Arial"/>
          <w:color w:val="FF0000"/>
        </w:rPr>
        <w:t xml:space="preserve">about </w:t>
      </w:r>
      <w:r w:rsidRPr="00F70E45">
        <w:rPr>
          <w:rFonts w:ascii="Arial" w:hAnsi="Arial" w:cs="Arial"/>
          <w:color w:val="FF0000"/>
        </w:rPr>
        <w:t xml:space="preserve">any clinical advice that is available and how to address wider vulnerabilities such as the risk of bullying. </w:t>
      </w:r>
      <w:r w:rsidR="001175FF" w:rsidRPr="001175FF">
        <w:rPr>
          <w:rFonts w:ascii="Arial" w:hAnsi="Arial" w:cs="Arial"/>
          <w:color w:val="FF0000"/>
        </w:rPr>
        <w:t>The College will re</w:t>
      </w:r>
      <w:r w:rsidRPr="00F70E45">
        <w:rPr>
          <w:rFonts w:ascii="Arial" w:hAnsi="Arial" w:cs="Arial"/>
          <w:color w:val="FF0000"/>
        </w:rPr>
        <w:t xml:space="preserve">fer to Guidance for Schools and Colleges in relation to Gender Questioning Children, when deciding how to proceed. </w:t>
      </w:r>
    </w:p>
    <w:p w14:paraId="2FE45A7A" w14:textId="77777777" w:rsidR="00F70E45" w:rsidRPr="00B2262A" w:rsidRDefault="00F70E45"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63C27D97" w14:textId="6990DD2F" w:rsidR="00596C4F" w:rsidRDefault="00596C4F"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73706D3E" w14:textId="0F212C37" w:rsidR="00EC0F8A" w:rsidRPr="001175FF" w:rsidRDefault="00EC0F8A" w:rsidP="00C630D9">
      <w:pPr>
        <w:pStyle w:val="Header"/>
        <w:numPr>
          <w:ilvl w:val="0"/>
          <w:numId w:val="46"/>
        </w:numPr>
        <w:rPr>
          <w:rFonts w:cs="Arial"/>
          <w:b/>
          <w:color w:val="000000" w:themeColor="text1"/>
        </w:rPr>
      </w:pPr>
      <w:r w:rsidRPr="001175FF">
        <w:rPr>
          <w:rFonts w:cs="Arial"/>
          <w:b/>
          <w:color w:val="000000" w:themeColor="text1"/>
        </w:rPr>
        <w:t>Children with special educational needs, disabilities, or health issues</w:t>
      </w:r>
    </w:p>
    <w:p w14:paraId="3B1BEBD2" w14:textId="77777777" w:rsidR="00EC0F8A" w:rsidRPr="005F3B71" w:rsidRDefault="00EC0F8A" w:rsidP="00EC0F8A">
      <w:pPr>
        <w:pStyle w:val="Header"/>
        <w:rPr>
          <w:rFonts w:cs="Arial"/>
          <w:b/>
          <w:color w:val="000000" w:themeColor="text1"/>
        </w:rPr>
      </w:pPr>
    </w:p>
    <w:p w14:paraId="39329A5A" w14:textId="77777777" w:rsidR="00EC0F8A" w:rsidRPr="005F3B71" w:rsidRDefault="00EC0F8A" w:rsidP="00EC0F8A">
      <w:pPr>
        <w:pStyle w:val="Header"/>
        <w:rPr>
          <w:rFonts w:cs="Arial"/>
          <w:color w:val="000000" w:themeColor="text1"/>
        </w:rPr>
      </w:pPr>
      <w:r w:rsidRPr="005F3B71">
        <w:rPr>
          <w:rFonts w:cs="Arial"/>
          <w:color w:val="000000" w:themeColor="text1"/>
        </w:rPr>
        <w:t>Children with special educational needs or disabilities (SEND) or certain medical or physical health conditions can face additional safeguarding challenges both online and offline. We ensure their child protection policy reflects the fact that additional barriers can exist when recognising abuse and neglect in this group of children</w:t>
      </w:r>
    </w:p>
    <w:p w14:paraId="655837F9" w14:textId="77777777" w:rsidR="00EC0F8A" w:rsidRPr="005F3B71" w:rsidRDefault="00EC0F8A" w:rsidP="00EC0F8A">
      <w:pPr>
        <w:pStyle w:val="Header"/>
        <w:rPr>
          <w:rFonts w:cs="Arial"/>
          <w:color w:val="000000" w:themeColor="text1"/>
        </w:rPr>
      </w:pPr>
      <w:r w:rsidRPr="005F3B71">
        <w:rPr>
          <w:rFonts w:cs="Arial"/>
          <w:color w:val="000000" w:themeColor="text1"/>
        </w:rPr>
        <w:t>These can include:</w:t>
      </w:r>
    </w:p>
    <w:p w14:paraId="04683E07" w14:textId="77777777" w:rsidR="00EC0F8A" w:rsidRPr="005F3B71" w:rsidRDefault="00EC0F8A" w:rsidP="00EC0F8A">
      <w:pPr>
        <w:pStyle w:val="Header"/>
        <w:rPr>
          <w:rFonts w:cs="Arial"/>
          <w:color w:val="000000" w:themeColor="text1"/>
        </w:rPr>
      </w:pPr>
      <w:r w:rsidRPr="005F3B71">
        <w:rPr>
          <w:rFonts w:cs="Arial"/>
          <w:color w:val="000000" w:themeColor="text1"/>
        </w:rPr>
        <w:t>•</w:t>
      </w:r>
      <w:r w:rsidRPr="005F3B71">
        <w:rPr>
          <w:rFonts w:cs="Arial"/>
          <w:color w:val="000000" w:themeColor="text1"/>
        </w:rPr>
        <w:tab/>
        <w:t>Assumptions that indicators of possible abuse such as behaviour, mood and injury relate to the child’s condition without further exploration</w:t>
      </w:r>
    </w:p>
    <w:p w14:paraId="2E203B9B" w14:textId="77777777" w:rsidR="00EC0F8A" w:rsidRPr="005F3B71" w:rsidRDefault="00EC0F8A" w:rsidP="00EC0F8A">
      <w:pPr>
        <w:pStyle w:val="Header"/>
        <w:rPr>
          <w:rFonts w:cs="Arial"/>
          <w:color w:val="000000" w:themeColor="text1"/>
        </w:rPr>
      </w:pPr>
      <w:r w:rsidRPr="005F3B71">
        <w:rPr>
          <w:rFonts w:cs="Arial"/>
          <w:color w:val="000000" w:themeColor="text1"/>
        </w:rPr>
        <w:t>•</w:t>
      </w:r>
      <w:r w:rsidRPr="005F3B71">
        <w:rPr>
          <w:rFonts w:cs="Arial"/>
          <w:color w:val="000000" w:themeColor="text1"/>
        </w:rPr>
        <w:tab/>
        <w:t>These children being more prone to peer group isolation or bullying (including prejudice-based bullying) than other children</w:t>
      </w:r>
    </w:p>
    <w:p w14:paraId="259B7177" w14:textId="77777777" w:rsidR="00EC0F8A" w:rsidRPr="005F3B71" w:rsidRDefault="00EC0F8A" w:rsidP="00EC0F8A">
      <w:pPr>
        <w:pStyle w:val="Header"/>
        <w:rPr>
          <w:rFonts w:cs="Arial"/>
          <w:color w:val="000000" w:themeColor="text1"/>
        </w:rPr>
      </w:pPr>
      <w:r w:rsidRPr="005F3B71">
        <w:rPr>
          <w:rFonts w:cs="Arial"/>
          <w:color w:val="000000" w:themeColor="text1"/>
        </w:rPr>
        <w:t>•</w:t>
      </w:r>
      <w:r w:rsidRPr="005F3B71">
        <w:rPr>
          <w:rFonts w:cs="Arial"/>
          <w:color w:val="000000" w:themeColor="text1"/>
        </w:rPr>
        <w:tab/>
        <w:t>The potential for children with SEND or certain medical conditions being disproportionately impacted by behaviours such as bullying, without outwardly showing any signs, and</w:t>
      </w:r>
    </w:p>
    <w:p w14:paraId="575CB8FF" w14:textId="77777777" w:rsidR="00EC0F8A" w:rsidRPr="005F3B71" w:rsidRDefault="00EC0F8A" w:rsidP="00EC0F8A">
      <w:pPr>
        <w:pStyle w:val="Header"/>
        <w:rPr>
          <w:rFonts w:cs="Arial"/>
          <w:color w:val="000000" w:themeColor="text1"/>
        </w:rPr>
      </w:pPr>
      <w:r w:rsidRPr="005F3B71">
        <w:rPr>
          <w:rFonts w:cs="Arial"/>
          <w:color w:val="000000" w:themeColor="text1"/>
        </w:rPr>
        <w:lastRenderedPageBreak/>
        <w:t>•  Communication barriers and difficulties in managing or reporting these challenges.</w:t>
      </w:r>
    </w:p>
    <w:p w14:paraId="1B31F584" w14:textId="77777777" w:rsidR="00EC0F8A" w:rsidRPr="005F3B71" w:rsidRDefault="00EC0F8A" w:rsidP="00EC0F8A">
      <w:pPr>
        <w:pStyle w:val="Header"/>
        <w:rPr>
          <w:rFonts w:cs="Arial"/>
          <w:color w:val="000000" w:themeColor="text1"/>
        </w:rPr>
      </w:pPr>
      <w:r w:rsidRPr="005F3B71">
        <w:rPr>
          <w:rFonts w:cs="Arial"/>
          <w:color w:val="000000" w:themeColor="text1"/>
        </w:rPr>
        <w:t>• Cognitive understanding – being unable to understand the difference between fact and fiction in online content and then repeating the content/behaviours in schools or colleges or the consequences of doing so.</w:t>
      </w:r>
    </w:p>
    <w:p w14:paraId="66A48B7D" w14:textId="534A43AC" w:rsidR="00EC0F8A" w:rsidRPr="005F3B71" w:rsidRDefault="00EC0F8A" w:rsidP="00EC0F8A">
      <w:pPr>
        <w:pStyle w:val="Header"/>
        <w:rPr>
          <w:rFonts w:cs="Arial"/>
          <w:color w:val="000000" w:themeColor="text1"/>
        </w:rPr>
      </w:pPr>
      <w:r w:rsidRPr="005F3B71">
        <w:rPr>
          <w:rFonts w:cs="Arial"/>
          <w:color w:val="000000" w:themeColor="text1"/>
        </w:rPr>
        <w:t>Any reports of abuse involving children with SEND will therefore require close liaison with the Designated Safeguarding Lead (</w:t>
      </w:r>
      <w:r w:rsidR="002E6049" w:rsidRPr="005F3B71">
        <w:rPr>
          <w:rFonts w:cs="Arial"/>
          <w:color w:val="000000" w:themeColor="text1"/>
        </w:rPr>
        <w:t>or Head of Learning Support who is a DDSL).</w:t>
      </w:r>
      <w:r w:rsidRPr="005F3B71">
        <w:rPr>
          <w:rFonts w:cs="Arial"/>
          <w:color w:val="000000" w:themeColor="text1"/>
        </w:rPr>
        <w:t xml:space="preserve"> </w:t>
      </w:r>
    </w:p>
    <w:p w14:paraId="51881FA3" w14:textId="77777777" w:rsidR="00EC0F8A" w:rsidRPr="005F3B71" w:rsidRDefault="00EC0F8A" w:rsidP="00EC0F8A">
      <w:pPr>
        <w:pStyle w:val="Header"/>
        <w:rPr>
          <w:rFonts w:cs="Arial"/>
          <w:color w:val="000000" w:themeColor="text1"/>
        </w:rPr>
      </w:pPr>
      <w:r w:rsidRPr="005F3B71">
        <w:rPr>
          <w:rFonts w:cs="Arial"/>
          <w:color w:val="000000" w:themeColor="text1"/>
        </w:rPr>
        <w:t>WE consider extra pastoral support and attention for these children, along with ensuring any appropriate support for communication is in place.</w:t>
      </w:r>
    </w:p>
    <w:p w14:paraId="6E329943" w14:textId="77777777" w:rsidR="00EC0F8A" w:rsidRPr="005F3B71" w:rsidRDefault="00EC0F8A" w:rsidP="00EC0F8A">
      <w:pPr>
        <w:pStyle w:val="Header"/>
        <w:rPr>
          <w:rFonts w:cs="Arial"/>
          <w:color w:val="000000" w:themeColor="text1"/>
        </w:rPr>
      </w:pPr>
      <w:r w:rsidRPr="005F3B71">
        <w:rPr>
          <w:rFonts w:cs="Arial"/>
          <w:color w:val="000000" w:themeColor="text1"/>
        </w:rPr>
        <w:t xml:space="preserve">•  </w:t>
      </w:r>
      <w:hyperlink r:id="rId66">
        <w:r w:rsidRPr="00123BCA">
          <w:rPr>
            <w:rStyle w:val="Hyperlink"/>
            <w:rFonts w:ascii="Arial" w:hAnsi="Arial" w:cs="Arial"/>
            <w:color w:val="548DD4" w:themeColor="text2" w:themeTint="99"/>
          </w:rPr>
          <w:t>SEND Code of Practice 0 to 25 years</w:t>
        </w:r>
        <w:r w:rsidRPr="005F3B71">
          <w:rPr>
            <w:rStyle w:val="Hyperlink"/>
            <w:rFonts w:ascii="Arial" w:hAnsi="Arial" w:cs="Arial"/>
            <w:color w:val="000000" w:themeColor="text1"/>
          </w:rPr>
          <w:t>,</w:t>
        </w:r>
      </w:hyperlink>
      <w:r w:rsidRPr="005F3B71">
        <w:rPr>
          <w:rFonts w:cs="Arial"/>
          <w:color w:val="000000" w:themeColor="text1"/>
        </w:rPr>
        <w:t xml:space="preserve"> and</w:t>
      </w:r>
    </w:p>
    <w:p w14:paraId="262E9282" w14:textId="77777777" w:rsidR="00EC0F8A" w:rsidRPr="005F3B71" w:rsidRDefault="00EC0F8A" w:rsidP="00EC0F8A">
      <w:pPr>
        <w:pStyle w:val="Header"/>
        <w:rPr>
          <w:rFonts w:cs="Arial"/>
          <w:color w:val="000000" w:themeColor="text1"/>
        </w:rPr>
      </w:pPr>
      <w:r w:rsidRPr="005F3B71">
        <w:rPr>
          <w:rFonts w:cs="Arial"/>
          <w:color w:val="000000" w:themeColor="text1"/>
        </w:rPr>
        <w:t xml:space="preserve">•  </w:t>
      </w:r>
      <w:hyperlink r:id="rId67">
        <w:r w:rsidRPr="00123BCA">
          <w:rPr>
            <w:rStyle w:val="Hyperlink"/>
            <w:rFonts w:ascii="Arial" w:hAnsi="Arial" w:cs="Arial"/>
            <w:color w:val="548DD4" w:themeColor="text2" w:themeTint="99"/>
          </w:rPr>
          <w:t>Supporting Pupils at School with Medical Conditions.</w:t>
        </w:r>
      </w:hyperlink>
      <w:r w:rsidRPr="005F3B71">
        <w:rPr>
          <w:rFonts w:cs="Arial"/>
          <w:color w:val="000000" w:themeColor="text1"/>
        </w:rPr>
        <w:t xml:space="preserve"> And from specialist organisations such as:</w:t>
      </w:r>
    </w:p>
    <w:p w14:paraId="63B73FBE" w14:textId="77777777" w:rsidR="00EC0F8A" w:rsidRPr="005F3B71" w:rsidRDefault="00EC0F8A" w:rsidP="00EC0F8A">
      <w:pPr>
        <w:pStyle w:val="Header"/>
        <w:rPr>
          <w:rFonts w:cs="Arial"/>
          <w:color w:val="000000" w:themeColor="text1"/>
        </w:rPr>
      </w:pPr>
      <w:r w:rsidRPr="005F3B71">
        <w:rPr>
          <w:rFonts w:cs="Arial"/>
          <w:color w:val="000000" w:themeColor="text1"/>
        </w:rPr>
        <w:t>•</w:t>
      </w:r>
      <w:r w:rsidRPr="005F3B71">
        <w:rPr>
          <w:rFonts w:cs="Arial"/>
          <w:color w:val="000000" w:themeColor="text1"/>
        </w:rPr>
        <w:tab/>
        <w:t xml:space="preserve">The Special Educational Needs and Disabilities Information and Support Services (SENDIASS). SENDIASS offer information, advice and support for parents and carers of children and young people with SEND. All local authorities have such a service:  </w:t>
      </w:r>
      <w:hyperlink r:id="rId68">
        <w:r w:rsidRPr="00123BCA">
          <w:rPr>
            <w:rStyle w:val="Hyperlink"/>
            <w:rFonts w:ascii="Arial" w:hAnsi="Arial" w:cs="Arial"/>
            <w:color w:val="548DD4" w:themeColor="text2" w:themeTint="99"/>
          </w:rPr>
          <w:t xml:space="preserve">Find your local IAS service </w:t>
        </w:r>
        <w:r w:rsidRPr="005F3B71">
          <w:rPr>
            <w:rStyle w:val="Hyperlink"/>
            <w:rFonts w:ascii="Arial" w:hAnsi="Arial" w:cs="Arial"/>
            <w:color w:val="000000" w:themeColor="text1"/>
          </w:rPr>
          <w:t>(</w:t>
        </w:r>
        <w:r w:rsidRPr="00123BCA">
          <w:rPr>
            <w:rStyle w:val="Hyperlink"/>
            <w:rFonts w:ascii="Arial" w:hAnsi="Arial" w:cs="Arial"/>
            <w:color w:val="548DD4" w:themeColor="text2" w:themeTint="99"/>
          </w:rPr>
          <w:t>councilfordisabledchildren.org.uk</w:t>
        </w:r>
        <w:r w:rsidRPr="005F3B71">
          <w:rPr>
            <w:rStyle w:val="Hyperlink"/>
            <w:rFonts w:ascii="Arial" w:hAnsi="Arial" w:cs="Arial"/>
            <w:color w:val="000000" w:themeColor="text1"/>
          </w:rPr>
          <w:t>)</w:t>
        </w:r>
      </w:hyperlink>
    </w:p>
    <w:p w14:paraId="003BC626" w14:textId="77777777" w:rsidR="005F3B71" w:rsidRDefault="005F3B71" w:rsidP="00D11E2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3553E92B" w14:textId="77777777" w:rsidR="005F3B71" w:rsidRDefault="005F3B71" w:rsidP="00D11E2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47ECA96C" w14:textId="6F922D32" w:rsidR="008132BB" w:rsidRPr="001175FF" w:rsidRDefault="001175FF" w:rsidP="00D11E2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Pr>
          <w:rFonts w:ascii="Arial" w:hAnsi="Arial" w:cs="Arial"/>
          <w:b/>
        </w:rPr>
        <w:t xml:space="preserve">12. </w:t>
      </w:r>
      <w:r w:rsidR="008132BB" w:rsidRPr="001175FF">
        <w:rPr>
          <w:rFonts w:ascii="Arial" w:hAnsi="Arial" w:cs="Arial"/>
          <w:b/>
        </w:rPr>
        <w:t xml:space="preserve">Youth Produced sexual Imagery </w:t>
      </w:r>
    </w:p>
    <w:p w14:paraId="2122D676" w14:textId="508A2CA1" w:rsidR="008132BB" w:rsidRPr="002073F9" w:rsidRDefault="008132BB" w:rsidP="00D11E2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0A9ACA2D" w14:textId="77777777" w:rsidR="008132BB" w:rsidRPr="002073F9" w:rsidRDefault="008132BB" w:rsidP="00D11E25">
      <w:pPr>
        <w:jc w:val="both"/>
        <w:rPr>
          <w:rFonts w:ascii="Arial" w:hAnsi="Arial" w:cs="Arial"/>
          <w:bCs/>
        </w:rPr>
      </w:pPr>
      <w:r w:rsidRPr="002073F9">
        <w:rPr>
          <w:rFonts w:ascii="Arial" w:hAnsi="Arial" w:cs="Arial"/>
          <w:bCs/>
        </w:rPr>
        <w:t>Youth produces sexual imagery is the sending or posting of sexually suggestive images, including nude or semi-nude photographs via mobile devices or the internet by under 18s.</w:t>
      </w:r>
    </w:p>
    <w:p w14:paraId="013E51A4" w14:textId="77777777" w:rsidR="002073F9" w:rsidRDefault="002073F9" w:rsidP="00D11E25">
      <w:pPr>
        <w:jc w:val="both"/>
        <w:rPr>
          <w:rFonts w:ascii="Arial" w:hAnsi="Arial" w:cs="Arial"/>
          <w:b/>
          <w:bCs/>
        </w:rPr>
      </w:pPr>
    </w:p>
    <w:p w14:paraId="6F4AC403" w14:textId="622359F1" w:rsidR="008132BB" w:rsidRPr="007B54CB" w:rsidRDefault="008132BB" w:rsidP="00D11E25">
      <w:pPr>
        <w:jc w:val="both"/>
        <w:rPr>
          <w:rFonts w:ascii="Arial" w:hAnsi="Arial" w:cs="Arial"/>
        </w:rPr>
      </w:pPr>
      <w:r w:rsidRPr="007B54CB">
        <w:rPr>
          <w:rFonts w:ascii="Arial" w:hAnsi="Arial" w:cs="Arial"/>
        </w:rPr>
        <w:t>This includes:</w:t>
      </w:r>
    </w:p>
    <w:p w14:paraId="224E929D" w14:textId="77777777" w:rsidR="008132BB" w:rsidRPr="002073F9" w:rsidRDefault="008132BB" w:rsidP="00C630D9">
      <w:pPr>
        <w:numPr>
          <w:ilvl w:val="0"/>
          <w:numId w:val="30"/>
        </w:numPr>
        <w:spacing w:before="100" w:beforeAutospacing="1"/>
        <w:jc w:val="both"/>
        <w:rPr>
          <w:rFonts w:ascii="Arial" w:hAnsi="Arial" w:cs="Arial"/>
        </w:rPr>
      </w:pPr>
      <w:r w:rsidRPr="006D2A7D">
        <w:rPr>
          <w:rFonts w:ascii="Arial" w:hAnsi="Arial" w:cs="Arial"/>
        </w:rPr>
        <w:t>a person under 18 creating a sexual image of themselves and sharing it with another person under 18</w:t>
      </w:r>
    </w:p>
    <w:p w14:paraId="3B5B5DB0" w14:textId="77777777" w:rsidR="008132BB" w:rsidRPr="002073F9" w:rsidRDefault="008132BB" w:rsidP="00C630D9">
      <w:pPr>
        <w:numPr>
          <w:ilvl w:val="0"/>
          <w:numId w:val="30"/>
        </w:numPr>
        <w:spacing w:before="100" w:beforeAutospacing="1"/>
        <w:jc w:val="both"/>
        <w:rPr>
          <w:rFonts w:ascii="Arial" w:hAnsi="Arial" w:cs="Arial"/>
        </w:rPr>
      </w:pPr>
      <w:r w:rsidRPr="006D2A7D">
        <w:rPr>
          <w:rFonts w:ascii="Arial" w:hAnsi="Arial" w:cs="Arial"/>
        </w:rPr>
        <w:t>a person under 18 sharing an image of another person under 18 with another person under 18 or an adult</w:t>
      </w:r>
    </w:p>
    <w:p w14:paraId="3B25FBCF" w14:textId="5DBBDDF0" w:rsidR="008132BB" w:rsidRDefault="008132BB" w:rsidP="00C630D9">
      <w:pPr>
        <w:numPr>
          <w:ilvl w:val="0"/>
          <w:numId w:val="30"/>
        </w:numPr>
        <w:spacing w:before="100" w:beforeAutospacing="1"/>
        <w:jc w:val="both"/>
        <w:rPr>
          <w:rFonts w:ascii="Arial" w:hAnsi="Arial" w:cs="Arial"/>
        </w:rPr>
      </w:pPr>
      <w:r w:rsidRPr="006D2A7D">
        <w:rPr>
          <w:rFonts w:ascii="Arial" w:hAnsi="Arial" w:cs="Arial"/>
        </w:rPr>
        <w:t>a person under 18 in possession of sexual imagery created by another person under 18</w:t>
      </w:r>
    </w:p>
    <w:p w14:paraId="0B3E1DB4" w14:textId="77777777" w:rsidR="00D11E25" w:rsidRPr="002073F9" w:rsidRDefault="00D11E25" w:rsidP="00C630D9">
      <w:pPr>
        <w:numPr>
          <w:ilvl w:val="0"/>
          <w:numId w:val="30"/>
        </w:numPr>
        <w:spacing w:before="100" w:beforeAutospacing="1"/>
        <w:jc w:val="both"/>
        <w:rPr>
          <w:rFonts w:ascii="Arial" w:hAnsi="Arial" w:cs="Arial"/>
        </w:rPr>
      </w:pPr>
    </w:p>
    <w:p w14:paraId="3B3A09FE" w14:textId="77777777" w:rsidR="008132BB" w:rsidRPr="007B54CB" w:rsidRDefault="008132BB" w:rsidP="00D11E25">
      <w:pPr>
        <w:jc w:val="both"/>
        <w:rPr>
          <w:rFonts w:ascii="Arial" w:hAnsi="Arial" w:cs="Arial"/>
        </w:rPr>
      </w:pPr>
      <w:r w:rsidRPr="007B54CB">
        <w:rPr>
          <w:rFonts w:ascii="Arial" w:hAnsi="Arial" w:cs="Arial"/>
        </w:rPr>
        <w:t>It does not include:</w:t>
      </w:r>
    </w:p>
    <w:p w14:paraId="3C9E2E4A" w14:textId="77777777" w:rsidR="008132BB" w:rsidRPr="002073F9" w:rsidRDefault="008132BB" w:rsidP="00C630D9">
      <w:pPr>
        <w:numPr>
          <w:ilvl w:val="0"/>
          <w:numId w:val="31"/>
        </w:numPr>
        <w:spacing w:before="100" w:beforeAutospacing="1"/>
        <w:jc w:val="both"/>
        <w:rPr>
          <w:rFonts w:ascii="Arial" w:hAnsi="Arial" w:cs="Arial"/>
        </w:rPr>
      </w:pPr>
      <w:r w:rsidRPr="006D2A7D">
        <w:rPr>
          <w:rFonts w:ascii="Arial" w:hAnsi="Arial" w:cs="Arial"/>
        </w:rPr>
        <w:t>a person under 18 sharing adult pornography</w:t>
      </w:r>
    </w:p>
    <w:p w14:paraId="1B629EA2" w14:textId="77777777" w:rsidR="008132BB" w:rsidRPr="002073F9" w:rsidRDefault="008132BB" w:rsidP="00C630D9">
      <w:pPr>
        <w:numPr>
          <w:ilvl w:val="0"/>
          <w:numId w:val="31"/>
        </w:numPr>
        <w:spacing w:before="100" w:beforeAutospacing="1"/>
        <w:jc w:val="both"/>
        <w:rPr>
          <w:rFonts w:ascii="Arial" w:hAnsi="Arial" w:cs="Arial"/>
        </w:rPr>
      </w:pPr>
      <w:r w:rsidRPr="006D2A7D">
        <w:rPr>
          <w:rFonts w:ascii="Arial" w:hAnsi="Arial" w:cs="Arial"/>
        </w:rPr>
        <w:t>a person under 18 sharing sexual texts without sexual imagery</w:t>
      </w:r>
    </w:p>
    <w:p w14:paraId="316C66D9" w14:textId="690629E0" w:rsidR="008132BB" w:rsidRDefault="008132BB" w:rsidP="00C630D9">
      <w:pPr>
        <w:numPr>
          <w:ilvl w:val="0"/>
          <w:numId w:val="31"/>
        </w:numPr>
        <w:spacing w:before="100" w:beforeAutospacing="1"/>
        <w:jc w:val="both"/>
        <w:rPr>
          <w:rFonts w:ascii="Arial" w:hAnsi="Arial" w:cs="Arial"/>
        </w:rPr>
      </w:pPr>
      <w:r w:rsidRPr="006D2A7D">
        <w:rPr>
          <w:rFonts w:ascii="Arial" w:hAnsi="Arial" w:cs="Arial"/>
        </w:rPr>
        <w:t>adults sharing sexual imagery of under 18s. (This is child sexual abuse and must always be reported to police.)</w:t>
      </w:r>
    </w:p>
    <w:p w14:paraId="2C816C04" w14:textId="77777777" w:rsidR="00D11E25" w:rsidRPr="002073F9" w:rsidRDefault="00D11E25" w:rsidP="00C630D9">
      <w:pPr>
        <w:numPr>
          <w:ilvl w:val="0"/>
          <w:numId w:val="31"/>
        </w:numPr>
        <w:spacing w:before="100" w:beforeAutospacing="1"/>
        <w:jc w:val="both"/>
        <w:rPr>
          <w:rFonts w:ascii="Arial" w:hAnsi="Arial" w:cs="Arial"/>
        </w:rPr>
      </w:pPr>
    </w:p>
    <w:p w14:paraId="1139C5C3" w14:textId="77777777" w:rsidR="007B54CB" w:rsidRDefault="007B54CB" w:rsidP="00D11E25">
      <w:pPr>
        <w:jc w:val="both"/>
        <w:rPr>
          <w:rFonts w:ascii="Arial" w:hAnsi="Arial" w:cs="Arial"/>
          <w:b/>
          <w:bCs/>
        </w:rPr>
      </w:pPr>
    </w:p>
    <w:p w14:paraId="5B956DAC" w14:textId="77777777" w:rsidR="007B54CB" w:rsidRDefault="007B54CB" w:rsidP="00D11E25">
      <w:pPr>
        <w:jc w:val="both"/>
        <w:rPr>
          <w:rFonts w:ascii="Arial" w:hAnsi="Arial" w:cs="Arial"/>
          <w:b/>
          <w:bCs/>
        </w:rPr>
      </w:pPr>
    </w:p>
    <w:p w14:paraId="42AC9FCE" w14:textId="77777777" w:rsidR="007B54CB" w:rsidRDefault="007B54CB" w:rsidP="00D11E25">
      <w:pPr>
        <w:jc w:val="both"/>
        <w:rPr>
          <w:rFonts w:ascii="Arial" w:hAnsi="Arial" w:cs="Arial"/>
          <w:b/>
          <w:bCs/>
        </w:rPr>
      </w:pPr>
    </w:p>
    <w:p w14:paraId="26B25CF0" w14:textId="0E9D46AA" w:rsidR="008132BB" w:rsidRDefault="008132BB" w:rsidP="00D11E25">
      <w:pPr>
        <w:jc w:val="both"/>
        <w:rPr>
          <w:rFonts w:ascii="Arial" w:hAnsi="Arial" w:cs="Arial"/>
          <w:b/>
          <w:bCs/>
        </w:rPr>
      </w:pPr>
      <w:r w:rsidRPr="002073F9">
        <w:rPr>
          <w:rFonts w:ascii="Arial" w:hAnsi="Arial" w:cs="Arial"/>
          <w:b/>
          <w:bCs/>
        </w:rPr>
        <w:t>The Law</w:t>
      </w:r>
    </w:p>
    <w:p w14:paraId="7BA9987D" w14:textId="77777777" w:rsidR="00D11E25" w:rsidRPr="002073F9" w:rsidRDefault="00D11E25" w:rsidP="00D11E25">
      <w:pPr>
        <w:jc w:val="both"/>
        <w:rPr>
          <w:rFonts w:ascii="Arial" w:hAnsi="Arial" w:cs="Arial"/>
        </w:rPr>
      </w:pPr>
    </w:p>
    <w:p w14:paraId="23A42F51" w14:textId="77777777" w:rsidR="008132BB" w:rsidRPr="002073F9" w:rsidRDefault="008132BB" w:rsidP="00D11E25">
      <w:pPr>
        <w:jc w:val="both"/>
        <w:rPr>
          <w:rFonts w:ascii="Arial" w:hAnsi="Arial" w:cs="Arial"/>
        </w:rPr>
      </w:pPr>
      <w:r w:rsidRPr="002073F9">
        <w:rPr>
          <w:rFonts w:ascii="Arial" w:hAnsi="Arial" w:cs="Arial"/>
          <w:i/>
          <w:iCs/>
        </w:rPr>
        <w:t>“Making, possessing, and distributing any imagery of someone under 18 which is indecent is illegal. This includes imagery of yourself if you’re under 18.”</w:t>
      </w:r>
    </w:p>
    <w:p w14:paraId="6CB7FEE1" w14:textId="77777777" w:rsidR="008132BB" w:rsidRPr="002073F9" w:rsidRDefault="008132BB" w:rsidP="00D11E25">
      <w:pPr>
        <w:jc w:val="both"/>
        <w:rPr>
          <w:rFonts w:ascii="Arial" w:hAnsi="Arial" w:cs="Arial"/>
        </w:rPr>
      </w:pPr>
      <w:r w:rsidRPr="002073F9">
        <w:rPr>
          <w:rFonts w:ascii="Arial" w:hAnsi="Arial" w:cs="Arial"/>
        </w:rPr>
        <w:lastRenderedPageBreak/>
        <w:t>Indecent is not definitively defined in law, but images are likely to be considered indecent if they depict:</w:t>
      </w:r>
    </w:p>
    <w:p w14:paraId="69B9F060" w14:textId="77777777" w:rsidR="008132BB" w:rsidRPr="002073F9" w:rsidRDefault="008132BB" w:rsidP="00C630D9">
      <w:pPr>
        <w:numPr>
          <w:ilvl w:val="0"/>
          <w:numId w:val="29"/>
        </w:numPr>
        <w:spacing w:before="100" w:beforeAutospacing="1"/>
        <w:jc w:val="both"/>
        <w:rPr>
          <w:rFonts w:ascii="Arial" w:hAnsi="Arial" w:cs="Arial"/>
        </w:rPr>
      </w:pPr>
      <w:r w:rsidRPr="006D2A7D">
        <w:rPr>
          <w:rFonts w:ascii="Arial" w:hAnsi="Arial" w:cs="Arial"/>
        </w:rPr>
        <w:t>a naked young person</w:t>
      </w:r>
    </w:p>
    <w:p w14:paraId="5D63BDA0" w14:textId="5C7858E7" w:rsidR="008132BB" w:rsidRPr="002073F9" w:rsidRDefault="008132BB" w:rsidP="00C630D9">
      <w:pPr>
        <w:numPr>
          <w:ilvl w:val="0"/>
          <w:numId w:val="29"/>
        </w:numPr>
        <w:spacing w:before="100" w:beforeAutospacing="1"/>
        <w:jc w:val="both"/>
        <w:rPr>
          <w:rFonts w:ascii="Arial" w:hAnsi="Arial" w:cs="Arial"/>
        </w:rPr>
      </w:pPr>
      <w:r w:rsidRPr="006D2A7D">
        <w:rPr>
          <w:rFonts w:ascii="Arial" w:hAnsi="Arial" w:cs="Arial"/>
        </w:rPr>
        <w:t>a</w:t>
      </w:r>
      <w:r w:rsidR="00621500" w:rsidRPr="006D2A7D">
        <w:rPr>
          <w:rFonts w:ascii="Arial" w:hAnsi="Arial" w:cs="Arial"/>
        </w:rPr>
        <w:t>n</w:t>
      </w:r>
      <w:r w:rsidRPr="006D2A7D">
        <w:rPr>
          <w:rFonts w:ascii="Arial" w:hAnsi="Arial" w:cs="Arial"/>
        </w:rPr>
        <w:t xml:space="preserve"> image which displays genitals, and</w:t>
      </w:r>
    </w:p>
    <w:p w14:paraId="566E9863" w14:textId="77777777" w:rsidR="008132BB" w:rsidRPr="002073F9" w:rsidRDefault="008132BB" w:rsidP="00C630D9">
      <w:pPr>
        <w:numPr>
          <w:ilvl w:val="0"/>
          <w:numId w:val="29"/>
        </w:numPr>
        <w:spacing w:before="100" w:beforeAutospacing="1"/>
        <w:jc w:val="both"/>
        <w:rPr>
          <w:rFonts w:ascii="Arial" w:hAnsi="Arial" w:cs="Arial"/>
        </w:rPr>
      </w:pPr>
      <w:r w:rsidRPr="006D2A7D">
        <w:rPr>
          <w:rFonts w:ascii="Arial" w:hAnsi="Arial" w:cs="Arial"/>
        </w:rPr>
        <w:t>sex acts including masturbation.</w:t>
      </w:r>
    </w:p>
    <w:p w14:paraId="6BD8F211" w14:textId="344BFFE7" w:rsidR="008132BB" w:rsidRDefault="008132BB" w:rsidP="00C630D9">
      <w:pPr>
        <w:numPr>
          <w:ilvl w:val="0"/>
          <w:numId w:val="29"/>
        </w:numPr>
        <w:spacing w:before="100" w:beforeAutospacing="1"/>
        <w:jc w:val="both"/>
        <w:rPr>
          <w:rFonts w:ascii="Arial" w:hAnsi="Arial" w:cs="Arial"/>
        </w:rPr>
      </w:pPr>
      <w:r w:rsidRPr="006D2A7D">
        <w:rPr>
          <w:rFonts w:ascii="Arial" w:hAnsi="Arial" w:cs="Arial"/>
        </w:rPr>
        <w:t>indecent images may also include overtly sexual images of young people in their underwear</w:t>
      </w:r>
    </w:p>
    <w:p w14:paraId="68881903" w14:textId="77777777" w:rsidR="00D11E25" w:rsidRDefault="00D11E25" w:rsidP="00D11E25">
      <w:pPr>
        <w:jc w:val="both"/>
        <w:rPr>
          <w:rFonts w:ascii="Arial" w:hAnsi="Arial" w:cs="Arial"/>
        </w:rPr>
      </w:pPr>
    </w:p>
    <w:p w14:paraId="7CCB69C9" w14:textId="4ED550C3" w:rsidR="008132BB" w:rsidRPr="002073F9" w:rsidRDefault="008132BB" w:rsidP="00D11E25">
      <w:pPr>
        <w:jc w:val="both"/>
        <w:rPr>
          <w:rFonts w:ascii="Arial" w:hAnsi="Arial" w:cs="Arial"/>
        </w:rPr>
      </w:pPr>
      <w:r w:rsidRPr="002073F9">
        <w:rPr>
          <w:rFonts w:ascii="Arial" w:hAnsi="Arial" w:cs="Arial"/>
        </w:rPr>
        <w:t>These laws were not created to criminalise young people but to protect them.  Although sharing sexual images of themselves is illegal and risky, it is often the result of curiosity and exploration. We believe young people need education, support and safeguarding not criminalisation.</w:t>
      </w:r>
    </w:p>
    <w:p w14:paraId="1EA8E199" w14:textId="77777777" w:rsidR="00D11E25" w:rsidRDefault="00D11E25" w:rsidP="00D11E25">
      <w:pPr>
        <w:jc w:val="both"/>
        <w:rPr>
          <w:rFonts w:ascii="Arial" w:hAnsi="Arial" w:cs="Arial"/>
        </w:rPr>
      </w:pPr>
    </w:p>
    <w:p w14:paraId="22A64EB7" w14:textId="48346F91" w:rsidR="008132BB" w:rsidRPr="002073F9" w:rsidRDefault="008132BB" w:rsidP="00D11E25">
      <w:pPr>
        <w:jc w:val="both"/>
        <w:rPr>
          <w:rFonts w:ascii="Arial" w:hAnsi="Arial" w:cs="Arial"/>
        </w:rPr>
      </w:pPr>
      <w:r w:rsidRPr="002073F9">
        <w:rPr>
          <w:rFonts w:ascii="Arial" w:hAnsi="Arial" w:cs="Arial"/>
        </w:rPr>
        <w:t xml:space="preserve">The National Police Chief’s Council has made clear that incidents of youth produced sexual imagery should be treated primarily as a safeguarding issue.  However, the Police may need to be involved in cases to ensure that there is a thorough investigation including collection of evidence. If a young person has shared imagery consensually, such as when in a romantic relationship or as a joke, and there is no intended malice it is usually appropriate for the school to manage the incident directly. In contrast, any incidents with aggravating factors, for example, a young person sharing someone else’s imagery without consent and with malicious intent, should generally be referred to police and/or children’s social care. </w:t>
      </w:r>
    </w:p>
    <w:p w14:paraId="05930B31" w14:textId="77777777" w:rsidR="00123BCA" w:rsidRDefault="00123BCA" w:rsidP="002073F9">
      <w:pPr>
        <w:pStyle w:val="Default"/>
        <w:jc w:val="both"/>
        <w:rPr>
          <w:b/>
          <w:bCs/>
          <w:color w:val="auto"/>
        </w:rPr>
      </w:pPr>
    </w:p>
    <w:p w14:paraId="6E670818" w14:textId="03B65978" w:rsidR="008132BB" w:rsidRPr="002073F9" w:rsidRDefault="008132BB" w:rsidP="002073F9">
      <w:pPr>
        <w:pStyle w:val="Default"/>
        <w:jc w:val="both"/>
        <w:rPr>
          <w:color w:val="auto"/>
        </w:rPr>
      </w:pPr>
      <w:r w:rsidRPr="002073F9">
        <w:rPr>
          <w:b/>
          <w:bCs/>
          <w:color w:val="auto"/>
        </w:rPr>
        <w:t xml:space="preserve">Assessing the risks </w:t>
      </w:r>
    </w:p>
    <w:p w14:paraId="01AE680D" w14:textId="77777777" w:rsidR="008132BB" w:rsidRPr="002073F9" w:rsidRDefault="008132BB" w:rsidP="002073F9">
      <w:pPr>
        <w:pStyle w:val="Default"/>
        <w:jc w:val="both"/>
        <w:rPr>
          <w:color w:val="auto"/>
        </w:rPr>
      </w:pPr>
    </w:p>
    <w:p w14:paraId="1ADA5A6C" w14:textId="6D22910C" w:rsidR="008132BB" w:rsidRPr="002073F9" w:rsidRDefault="008132BB" w:rsidP="002073F9">
      <w:pPr>
        <w:pStyle w:val="Default"/>
        <w:jc w:val="both"/>
        <w:rPr>
          <w:color w:val="auto"/>
        </w:rPr>
      </w:pPr>
      <w:r w:rsidRPr="002073F9">
        <w:rPr>
          <w:color w:val="auto"/>
        </w:rPr>
        <w:t xml:space="preserve">The circumstances of incidents can vary widely. If at the initial review </w:t>
      </w:r>
      <w:proofErr w:type="gramStart"/>
      <w:r w:rsidRPr="002073F9">
        <w:rPr>
          <w:color w:val="auto"/>
        </w:rPr>
        <w:t>stage</w:t>
      </w:r>
      <w:proofErr w:type="gramEnd"/>
      <w:r w:rsidRPr="002073F9">
        <w:rPr>
          <w:color w:val="auto"/>
        </w:rPr>
        <w:t xml:space="preserve"> a decision has been made not to refer to police and/or children’s social care, the DSL</w:t>
      </w:r>
      <w:r w:rsidR="002073F9" w:rsidRPr="002073F9">
        <w:rPr>
          <w:color w:val="auto"/>
        </w:rPr>
        <w:t xml:space="preserve">/DDSL </w:t>
      </w:r>
      <w:r w:rsidRPr="002073F9">
        <w:rPr>
          <w:color w:val="auto"/>
        </w:rPr>
        <w:t xml:space="preserve">should conduct a further review (including an interview with the young people involved) to establish the facts and assess the risks. </w:t>
      </w:r>
    </w:p>
    <w:p w14:paraId="45CB8E58" w14:textId="77777777" w:rsidR="008132BB" w:rsidRPr="002073F9" w:rsidRDefault="008132BB" w:rsidP="002073F9">
      <w:pPr>
        <w:pStyle w:val="Default"/>
        <w:jc w:val="both"/>
        <w:rPr>
          <w:color w:val="auto"/>
        </w:rPr>
      </w:pPr>
      <w:r w:rsidRPr="002073F9">
        <w:rPr>
          <w:color w:val="auto"/>
        </w:rPr>
        <w:t xml:space="preserve">When assessing the risks the following should be considered: </w:t>
      </w:r>
    </w:p>
    <w:p w14:paraId="241BF913" w14:textId="77777777" w:rsidR="00621500" w:rsidRDefault="008132BB" w:rsidP="00C630D9">
      <w:pPr>
        <w:pStyle w:val="Default"/>
        <w:numPr>
          <w:ilvl w:val="0"/>
          <w:numId w:val="34"/>
        </w:numPr>
        <w:spacing w:after="61"/>
        <w:rPr>
          <w:color w:val="auto"/>
        </w:rPr>
      </w:pPr>
      <w:r w:rsidRPr="006D2A7D">
        <w:rPr>
          <w:color w:val="auto"/>
        </w:rPr>
        <w:t>why</w:t>
      </w:r>
      <w:r w:rsidR="00621500" w:rsidRPr="006D2A7D">
        <w:rPr>
          <w:color w:val="auto"/>
        </w:rPr>
        <w:t xml:space="preserve"> </w:t>
      </w:r>
      <w:r w:rsidRPr="006D2A7D">
        <w:rPr>
          <w:color w:val="auto"/>
        </w:rPr>
        <w:t xml:space="preserve">was the imagery shared? </w:t>
      </w:r>
    </w:p>
    <w:p w14:paraId="7F71AE5A" w14:textId="487DFB3C" w:rsidR="008132BB" w:rsidRPr="002073F9" w:rsidRDefault="008132BB" w:rsidP="00C630D9">
      <w:pPr>
        <w:pStyle w:val="Default"/>
        <w:numPr>
          <w:ilvl w:val="0"/>
          <w:numId w:val="34"/>
        </w:numPr>
        <w:spacing w:after="61"/>
        <w:rPr>
          <w:color w:val="auto"/>
        </w:rPr>
      </w:pPr>
      <w:r w:rsidRPr="006D2A7D">
        <w:rPr>
          <w:color w:val="auto"/>
        </w:rPr>
        <w:t xml:space="preserve">was the young person coerced or put under pressure to produce the imagery? </w:t>
      </w:r>
    </w:p>
    <w:p w14:paraId="269AEACC" w14:textId="77777777" w:rsidR="00621500" w:rsidRDefault="008132BB" w:rsidP="00C630D9">
      <w:pPr>
        <w:pStyle w:val="Default"/>
        <w:numPr>
          <w:ilvl w:val="0"/>
          <w:numId w:val="34"/>
        </w:numPr>
        <w:spacing w:after="61"/>
        <w:rPr>
          <w:color w:val="auto"/>
        </w:rPr>
      </w:pPr>
      <w:r w:rsidRPr="006D2A7D">
        <w:rPr>
          <w:color w:val="auto"/>
        </w:rPr>
        <w:t xml:space="preserve">who has shared the imagery? </w:t>
      </w:r>
    </w:p>
    <w:p w14:paraId="230D9B7A" w14:textId="77777777" w:rsidR="00621500" w:rsidRDefault="008132BB" w:rsidP="00C630D9">
      <w:pPr>
        <w:pStyle w:val="Default"/>
        <w:numPr>
          <w:ilvl w:val="0"/>
          <w:numId w:val="34"/>
        </w:numPr>
        <w:spacing w:after="61"/>
        <w:rPr>
          <w:color w:val="auto"/>
        </w:rPr>
      </w:pPr>
      <w:r w:rsidRPr="006D2A7D">
        <w:rPr>
          <w:color w:val="auto"/>
        </w:rPr>
        <w:t xml:space="preserve">where has the imagery been shared? </w:t>
      </w:r>
    </w:p>
    <w:p w14:paraId="037BF92F" w14:textId="2F0662EB" w:rsidR="008132BB" w:rsidRPr="002073F9" w:rsidRDefault="008132BB" w:rsidP="00C630D9">
      <w:pPr>
        <w:pStyle w:val="Default"/>
        <w:numPr>
          <w:ilvl w:val="0"/>
          <w:numId w:val="34"/>
        </w:numPr>
        <w:spacing w:after="61"/>
        <w:rPr>
          <w:color w:val="auto"/>
        </w:rPr>
      </w:pPr>
      <w:r w:rsidRPr="006D2A7D">
        <w:rPr>
          <w:color w:val="auto"/>
        </w:rPr>
        <w:t xml:space="preserve">was it shared and received with the knowledge of the pupil in the imagery? </w:t>
      </w:r>
    </w:p>
    <w:p w14:paraId="6B31886F" w14:textId="77777777" w:rsidR="008132BB" w:rsidRPr="002073F9" w:rsidRDefault="008132BB" w:rsidP="00C630D9">
      <w:pPr>
        <w:pStyle w:val="Default"/>
        <w:numPr>
          <w:ilvl w:val="0"/>
          <w:numId w:val="34"/>
        </w:numPr>
        <w:spacing w:after="61"/>
        <w:rPr>
          <w:color w:val="auto"/>
        </w:rPr>
      </w:pPr>
      <w:r w:rsidRPr="006D2A7D">
        <w:rPr>
          <w:color w:val="auto"/>
        </w:rPr>
        <w:t xml:space="preserve">are there any adults involved in the sharing of the imagery? </w:t>
      </w:r>
    </w:p>
    <w:p w14:paraId="0B48B0BB" w14:textId="77777777" w:rsidR="008132BB" w:rsidRPr="002073F9" w:rsidRDefault="008132BB" w:rsidP="00C630D9">
      <w:pPr>
        <w:pStyle w:val="Default"/>
        <w:numPr>
          <w:ilvl w:val="0"/>
          <w:numId w:val="34"/>
        </w:numPr>
        <w:rPr>
          <w:color w:val="auto"/>
        </w:rPr>
      </w:pPr>
      <w:r w:rsidRPr="006D2A7D">
        <w:rPr>
          <w:color w:val="auto"/>
        </w:rPr>
        <w:t xml:space="preserve">what is the impact on the young people involved? </w:t>
      </w:r>
    </w:p>
    <w:p w14:paraId="5BC182E8" w14:textId="77777777" w:rsidR="008132BB" w:rsidRPr="002073F9" w:rsidRDefault="008132BB" w:rsidP="00C630D9">
      <w:pPr>
        <w:pStyle w:val="Default"/>
        <w:numPr>
          <w:ilvl w:val="0"/>
          <w:numId w:val="34"/>
        </w:numPr>
        <w:spacing w:after="62"/>
        <w:rPr>
          <w:color w:val="auto"/>
        </w:rPr>
      </w:pPr>
      <w:r w:rsidRPr="006D2A7D">
        <w:rPr>
          <w:color w:val="auto"/>
        </w:rPr>
        <w:t xml:space="preserve">do the young people involved have additional vulnerabilities? </w:t>
      </w:r>
    </w:p>
    <w:p w14:paraId="7732FB75" w14:textId="77777777" w:rsidR="008132BB" w:rsidRPr="002073F9" w:rsidRDefault="008132BB" w:rsidP="00C630D9">
      <w:pPr>
        <w:pStyle w:val="Default"/>
        <w:numPr>
          <w:ilvl w:val="0"/>
          <w:numId w:val="34"/>
        </w:numPr>
        <w:spacing w:after="62"/>
        <w:rPr>
          <w:color w:val="auto"/>
        </w:rPr>
      </w:pPr>
      <w:r w:rsidRPr="006D2A7D">
        <w:rPr>
          <w:color w:val="auto"/>
        </w:rPr>
        <w:t xml:space="preserve">does the young person understand consent? </w:t>
      </w:r>
    </w:p>
    <w:p w14:paraId="7E1E5CFA" w14:textId="77777777" w:rsidR="008132BB" w:rsidRPr="002073F9" w:rsidRDefault="008132BB" w:rsidP="00C630D9">
      <w:pPr>
        <w:pStyle w:val="Default"/>
        <w:numPr>
          <w:ilvl w:val="0"/>
          <w:numId w:val="34"/>
        </w:numPr>
        <w:rPr>
          <w:color w:val="auto"/>
        </w:rPr>
      </w:pPr>
      <w:r w:rsidRPr="006D2A7D">
        <w:rPr>
          <w:color w:val="auto"/>
        </w:rPr>
        <w:t xml:space="preserve">has the young person taken part in this kind of activity before? </w:t>
      </w:r>
    </w:p>
    <w:p w14:paraId="6DE1EDCF" w14:textId="77777777" w:rsidR="008132BB" w:rsidRPr="002073F9" w:rsidRDefault="008132BB" w:rsidP="002073F9">
      <w:pPr>
        <w:pStyle w:val="Default"/>
        <w:jc w:val="both"/>
        <w:rPr>
          <w:color w:val="auto"/>
        </w:rPr>
      </w:pPr>
    </w:p>
    <w:p w14:paraId="07D2EEE4" w14:textId="7848AAC1" w:rsidR="008132BB" w:rsidRPr="002073F9" w:rsidRDefault="008132BB" w:rsidP="002073F9">
      <w:pPr>
        <w:jc w:val="both"/>
        <w:rPr>
          <w:rFonts w:ascii="Arial" w:hAnsi="Arial" w:cs="Arial"/>
          <w:b/>
        </w:rPr>
      </w:pPr>
      <w:r w:rsidRPr="002073F9">
        <w:rPr>
          <w:rFonts w:ascii="Arial" w:hAnsi="Arial" w:cs="Arial"/>
          <w:b/>
        </w:rPr>
        <w:t>Searching devices, viewing and deleting imagery</w:t>
      </w:r>
      <w:r w:rsidR="00621500">
        <w:rPr>
          <w:rFonts w:ascii="Arial" w:hAnsi="Arial" w:cs="Arial"/>
          <w:b/>
        </w:rPr>
        <w:t xml:space="preserve">: </w:t>
      </w:r>
    </w:p>
    <w:p w14:paraId="42234B2A" w14:textId="77777777" w:rsidR="008132BB" w:rsidRPr="002073F9" w:rsidRDefault="008132BB" w:rsidP="002073F9">
      <w:pPr>
        <w:pStyle w:val="Default"/>
        <w:jc w:val="both"/>
        <w:rPr>
          <w:color w:val="auto"/>
        </w:rPr>
      </w:pPr>
    </w:p>
    <w:p w14:paraId="5F0755C9" w14:textId="6AC4A058" w:rsidR="008132BB" w:rsidRDefault="008132BB" w:rsidP="002073F9">
      <w:pPr>
        <w:pStyle w:val="Default"/>
        <w:jc w:val="both"/>
        <w:rPr>
          <w:b/>
          <w:bCs/>
          <w:color w:val="auto"/>
        </w:rPr>
      </w:pPr>
      <w:r w:rsidRPr="002073F9">
        <w:rPr>
          <w:b/>
          <w:bCs/>
          <w:color w:val="auto"/>
        </w:rPr>
        <w:t xml:space="preserve">Viewing the imagery </w:t>
      </w:r>
    </w:p>
    <w:p w14:paraId="2A3BCF64" w14:textId="14483F9D" w:rsidR="00EB1EC0" w:rsidRPr="002073F9" w:rsidRDefault="00123BCA" w:rsidP="002073F9">
      <w:pPr>
        <w:pStyle w:val="Default"/>
        <w:jc w:val="both"/>
        <w:rPr>
          <w:color w:val="auto"/>
        </w:rPr>
      </w:pPr>
      <w:r>
        <w:rPr>
          <w:b/>
          <w:bCs/>
          <w:noProof/>
          <w:color w:val="auto"/>
        </w:rPr>
        <w:lastRenderedPageBreak/>
        <mc:AlternateContent>
          <mc:Choice Requires="wps">
            <w:drawing>
              <wp:anchor distT="0" distB="0" distL="114300" distR="114300" simplePos="0" relativeHeight="251658275" behindDoc="0" locked="0" layoutInCell="1" allowOverlap="1" wp14:anchorId="7F5E2514" wp14:editId="0E704290">
                <wp:simplePos x="0" y="0"/>
                <wp:positionH relativeFrom="column">
                  <wp:posOffset>-142875</wp:posOffset>
                </wp:positionH>
                <wp:positionV relativeFrom="paragraph">
                  <wp:posOffset>85089</wp:posOffset>
                </wp:positionV>
                <wp:extent cx="5591175" cy="7191375"/>
                <wp:effectExtent l="0" t="0" r="28575" b="28575"/>
                <wp:wrapNone/>
                <wp:docPr id="473608291" name="Rectangle 6"/>
                <wp:cNvGraphicFramePr/>
                <a:graphic xmlns:a="http://schemas.openxmlformats.org/drawingml/2006/main">
                  <a:graphicData uri="http://schemas.microsoft.com/office/word/2010/wordprocessingShape">
                    <wps:wsp>
                      <wps:cNvSpPr/>
                      <wps:spPr>
                        <a:xfrm>
                          <a:off x="0" y="0"/>
                          <a:ext cx="5591175" cy="7191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2F3C" id="Rectangle 6" o:spid="_x0000_s1026" style="position:absolute;margin-left:-11.25pt;margin-top:6.7pt;width:440.25pt;height:566.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" filled="f" strokecolor="red" strokeweight="2pt"/>
            </w:pict>
          </mc:Fallback>
        </mc:AlternateContent>
      </w:r>
    </w:p>
    <w:p w14:paraId="4CA69863" w14:textId="3E2CAC6D" w:rsidR="008132BB" w:rsidRPr="002073F9" w:rsidRDefault="00E5602B" w:rsidP="002073F9">
      <w:pPr>
        <w:jc w:val="both"/>
        <w:rPr>
          <w:rFonts w:ascii="Arial" w:hAnsi="Arial" w:cs="Arial"/>
        </w:rPr>
      </w:pPr>
      <w:r w:rsidRPr="002073F9">
        <w:rPr>
          <w:rFonts w:ascii="Arial" w:hAnsi="Arial" w:cs="Arial"/>
        </w:rPr>
        <w:t xml:space="preserve">College staff </w:t>
      </w:r>
      <w:r w:rsidR="008132BB" w:rsidRPr="002073F9">
        <w:rPr>
          <w:rFonts w:ascii="Arial" w:hAnsi="Arial" w:cs="Arial"/>
        </w:rPr>
        <w:t xml:space="preserve"> should not view youth produced sexual imagery unless there is good and clear reason to do so.  Wherever possible, responses to incidents should be based on what DSL</w:t>
      </w:r>
      <w:r w:rsidR="002073F9" w:rsidRPr="002073F9">
        <w:rPr>
          <w:rFonts w:ascii="Arial" w:hAnsi="Arial" w:cs="Arial"/>
        </w:rPr>
        <w:t>/DDSL</w:t>
      </w:r>
      <w:r w:rsidR="008132BB" w:rsidRPr="002073F9">
        <w:rPr>
          <w:rFonts w:ascii="Arial" w:hAnsi="Arial" w:cs="Arial"/>
        </w:rPr>
        <w:t xml:space="preserve"> have been told about the content of the imagery.</w:t>
      </w:r>
    </w:p>
    <w:p w14:paraId="2E30E15D" w14:textId="77777777" w:rsidR="008132BB" w:rsidRPr="002073F9" w:rsidRDefault="008132BB" w:rsidP="002073F9">
      <w:pPr>
        <w:pStyle w:val="Default"/>
        <w:spacing w:after="61"/>
        <w:jc w:val="both"/>
        <w:rPr>
          <w:color w:val="auto"/>
        </w:rPr>
      </w:pPr>
    </w:p>
    <w:p w14:paraId="244266A2" w14:textId="0F19505C" w:rsidR="008132BB" w:rsidRPr="002073F9" w:rsidRDefault="008132BB" w:rsidP="002073F9">
      <w:pPr>
        <w:pStyle w:val="Default"/>
        <w:spacing w:after="61"/>
        <w:jc w:val="both"/>
        <w:rPr>
          <w:color w:val="auto"/>
        </w:rPr>
      </w:pPr>
      <w:r w:rsidRPr="002073F9">
        <w:rPr>
          <w:color w:val="auto"/>
        </w:rPr>
        <w:t>If a decision is made to view imagery, the DS</w:t>
      </w:r>
      <w:r w:rsidR="002073F9" w:rsidRPr="002073F9">
        <w:rPr>
          <w:color w:val="auto"/>
        </w:rPr>
        <w:t>L/DDSL</w:t>
      </w:r>
      <w:r w:rsidRPr="002073F9">
        <w:rPr>
          <w:color w:val="auto"/>
        </w:rPr>
        <w:t xml:space="preserve"> would need to be satisfied that viewing:</w:t>
      </w:r>
    </w:p>
    <w:p w14:paraId="0D61C130" w14:textId="77777777" w:rsidR="008132BB" w:rsidRPr="002073F9" w:rsidRDefault="008132BB" w:rsidP="00C630D9">
      <w:pPr>
        <w:pStyle w:val="Default"/>
        <w:numPr>
          <w:ilvl w:val="0"/>
          <w:numId w:val="32"/>
        </w:numPr>
        <w:spacing w:after="61"/>
        <w:jc w:val="both"/>
        <w:rPr>
          <w:color w:val="auto"/>
        </w:rPr>
      </w:pPr>
      <w:r w:rsidRPr="006D2A7D">
        <w:rPr>
          <w:color w:val="auto"/>
        </w:rPr>
        <w:t xml:space="preserve">is the only way to </w:t>
      </w:r>
      <w:proofErr w:type="gramStart"/>
      <w:r w:rsidRPr="006D2A7D">
        <w:rPr>
          <w:color w:val="auto"/>
        </w:rPr>
        <w:t>make a decision</w:t>
      </w:r>
      <w:proofErr w:type="gramEnd"/>
      <w:r w:rsidRPr="006D2A7D">
        <w:rPr>
          <w:color w:val="auto"/>
        </w:rPr>
        <w:t xml:space="preserve"> about whether to involve other agencies (i.e. it is not possible to establish the facts from the young people involved) </w:t>
      </w:r>
    </w:p>
    <w:p w14:paraId="7A3D1624" w14:textId="77777777" w:rsidR="008132BB" w:rsidRPr="002073F9" w:rsidRDefault="008132BB" w:rsidP="00C630D9">
      <w:pPr>
        <w:pStyle w:val="Default"/>
        <w:numPr>
          <w:ilvl w:val="0"/>
          <w:numId w:val="32"/>
        </w:numPr>
        <w:spacing w:after="61"/>
        <w:jc w:val="both"/>
        <w:rPr>
          <w:color w:val="auto"/>
        </w:rPr>
      </w:pPr>
      <w:r w:rsidRPr="006D2A7D">
        <w:rPr>
          <w:color w:val="auto"/>
        </w:rPr>
        <w:t xml:space="preserve">is necessary to report the image to a website, app or suitable reporting agency to have it taken down, or to support the young person or parent in making a report </w:t>
      </w:r>
    </w:p>
    <w:p w14:paraId="14875CC4" w14:textId="68DF11BC" w:rsidR="008132BB" w:rsidRDefault="008132BB" w:rsidP="00C630D9">
      <w:pPr>
        <w:pStyle w:val="Default"/>
        <w:numPr>
          <w:ilvl w:val="0"/>
          <w:numId w:val="32"/>
        </w:numPr>
        <w:jc w:val="both"/>
        <w:rPr>
          <w:color w:val="auto"/>
        </w:rPr>
      </w:pPr>
      <w:r w:rsidRPr="006D2A7D">
        <w:rPr>
          <w:color w:val="auto"/>
        </w:rPr>
        <w:t xml:space="preserve">is unavoidable because a young person has presented an image directly to a staff member or the imagery has been found on a school device or network </w:t>
      </w:r>
    </w:p>
    <w:p w14:paraId="50B838E8" w14:textId="77777777" w:rsidR="006A215C" w:rsidRPr="002073F9" w:rsidRDefault="006A215C" w:rsidP="006A215C">
      <w:pPr>
        <w:pStyle w:val="Default"/>
        <w:ind w:left="720"/>
        <w:jc w:val="both"/>
        <w:rPr>
          <w:color w:val="auto"/>
        </w:rPr>
      </w:pPr>
    </w:p>
    <w:p w14:paraId="27FE7E15" w14:textId="77777777" w:rsidR="008132BB" w:rsidRPr="002073F9" w:rsidRDefault="008132BB" w:rsidP="002073F9">
      <w:pPr>
        <w:pStyle w:val="Default"/>
        <w:tabs>
          <w:tab w:val="left" w:pos="3465"/>
        </w:tabs>
        <w:jc w:val="both"/>
        <w:rPr>
          <w:color w:val="auto"/>
        </w:rPr>
      </w:pPr>
      <w:r w:rsidRPr="002073F9">
        <w:rPr>
          <w:color w:val="auto"/>
        </w:rPr>
        <w:tab/>
      </w:r>
    </w:p>
    <w:p w14:paraId="6937ABEA" w14:textId="25E1D878" w:rsidR="008132BB" w:rsidRPr="002073F9" w:rsidRDefault="008132BB" w:rsidP="002073F9">
      <w:pPr>
        <w:pStyle w:val="Default"/>
        <w:jc w:val="both"/>
        <w:rPr>
          <w:color w:val="auto"/>
        </w:rPr>
      </w:pPr>
      <w:r w:rsidRPr="002073F9">
        <w:rPr>
          <w:color w:val="auto"/>
        </w:rPr>
        <w:t xml:space="preserve">If it is necessary to view the </w:t>
      </w:r>
      <w:proofErr w:type="gramStart"/>
      <w:r w:rsidRPr="002073F9">
        <w:rPr>
          <w:color w:val="auto"/>
        </w:rPr>
        <w:t>imagery</w:t>
      </w:r>
      <w:proofErr w:type="gramEnd"/>
      <w:r w:rsidRPr="002073F9">
        <w:rPr>
          <w:color w:val="auto"/>
        </w:rPr>
        <w:t xml:space="preserve"> then the DSL</w:t>
      </w:r>
      <w:r w:rsidR="002073F9" w:rsidRPr="002073F9">
        <w:rPr>
          <w:color w:val="auto"/>
        </w:rPr>
        <w:t>/DDSL</w:t>
      </w:r>
      <w:r w:rsidRPr="002073F9">
        <w:rPr>
          <w:color w:val="auto"/>
        </w:rPr>
        <w:t xml:space="preserve"> should: </w:t>
      </w:r>
    </w:p>
    <w:p w14:paraId="68252360" w14:textId="39B4B26D" w:rsidR="008132BB" w:rsidRPr="002073F9" w:rsidRDefault="008132BB" w:rsidP="00C630D9">
      <w:pPr>
        <w:pStyle w:val="Default"/>
        <w:numPr>
          <w:ilvl w:val="0"/>
          <w:numId w:val="33"/>
        </w:numPr>
        <w:spacing w:after="61"/>
        <w:jc w:val="both"/>
        <w:rPr>
          <w:color w:val="auto"/>
        </w:rPr>
      </w:pPr>
      <w:r w:rsidRPr="006D2A7D">
        <w:rPr>
          <w:color w:val="auto"/>
        </w:rPr>
        <w:t xml:space="preserve">never copy, print or share the imagery; this is illegal </w:t>
      </w:r>
      <w:r w:rsidR="00E5602B" w:rsidRPr="006D2A7D">
        <w:rPr>
          <w:color w:val="auto"/>
        </w:rPr>
        <w:t>and never ask the student to send copy of the images</w:t>
      </w:r>
    </w:p>
    <w:p w14:paraId="73CB01CC" w14:textId="0379B368" w:rsidR="008132BB" w:rsidRPr="002073F9" w:rsidRDefault="008132BB" w:rsidP="00C630D9">
      <w:pPr>
        <w:pStyle w:val="Default"/>
        <w:numPr>
          <w:ilvl w:val="0"/>
          <w:numId w:val="33"/>
        </w:numPr>
        <w:spacing w:after="61"/>
        <w:jc w:val="both"/>
        <w:rPr>
          <w:color w:val="auto"/>
        </w:rPr>
      </w:pPr>
      <w:r w:rsidRPr="006D2A7D">
        <w:rPr>
          <w:color w:val="auto"/>
        </w:rPr>
        <w:t xml:space="preserve">discuss the decision with the </w:t>
      </w:r>
      <w:r w:rsidR="00EC1A09" w:rsidRPr="006D2A7D">
        <w:rPr>
          <w:color w:val="auto"/>
        </w:rPr>
        <w:t xml:space="preserve">Principal </w:t>
      </w:r>
      <w:r w:rsidRPr="006D2A7D">
        <w:rPr>
          <w:color w:val="auto"/>
        </w:rPr>
        <w:t xml:space="preserve"> </w:t>
      </w:r>
    </w:p>
    <w:p w14:paraId="4E10ECD7" w14:textId="1C402F93" w:rsidR="008132BB" w:rsidRPr="002073F9" w:rsidRDefault="008132BB" w:rsidP="00C630D9">
      <w:pPr>
        <w:pStyle w:val="Default"/>
        <w:numPr>
          <w:ilvl w:val="0"/>
          <w:numId w:val="33"/>
        </w:numPr>
        <w:spacing w:after="61"/>
        <w:jc w:val="both"/>
        <w:rPr>
          <w:color w:val="auto"/>
        </w:rPr>
      </w:pPr>
      <w:r w:rsidRPr="006D2A7D">
        <w:rPr>
          <w:color w:val="auto"/>
        </w:rPr>
        <w:t>ensure viewing is undertaken by the DSL</w:t>
      </w:r>
      <w:r w:rsidR="002073F9" w:rsidRPr="006D2A7D">
        <w:rPr>
          <w:color w:val="auto"/>
        </w:rPr>
        <w:t>/DDSL</w:t>
      </w:r>
      <w:r w:rsidRPr="006D2A7D">
        <w:rPr>
          <w:color w:val="auto"/>
        </w:rPr>
        <w:t xml:space="preserve"> or another member of the safeguarding team with delegated authority from the </w:t>
      </w:r>
      <w:r w:rsidR="00EC1A09" w:rsidRPr="006D2A7D">
        <w:rPr>
          <w:color w:val="auto"/>
        </w:rPr>
        <w:t xml:space="preserve">Principal </w:t>
      </w:r>
    </w:p>
    <w:p w14:paraId="7A5AC626" w14:textId="77777777" w:rsidR="008132BB" w:rsidRPr="002073F9" w:rsidRDefault="008132BB" w:rsidP="00C630D9">
      <w:pPr>
        <w:pStyle w:val="Default"/>
        <w:numPr>
          <w:ilvl w:val="0"/>
          <w:numId w:val="33"/>
        </w:numPr>
        <w:spacing w:after="61"/>
        <w:jc w:val="both"/>
        <w:rPr>
          <w:color w:val="auto"/>
        </w:rPr>
      </w:pPr>
      <w:r w:rsidRPr="006D2A7D">
        <w:rPr>
          <w:color w:val="auto"/>
        </w:rPr>
        <w:t xml:space="preserve">ensure viewing takes place with another member of staff present in the room, ideally the Headteacher or a member of the senior leadership team. </w:t>
      </w:r>
    </w:p>
    <w:p w14:paraId="07709C0A" w14:textId="77777777" w:rsidR="008132BB" w:rsidRPr="002073F9" w:rsidRDefault="008132BB" w:rsidP="00C630D9">
      <w:pPr>
        <w:pStyle w:val="Default"/>
        <w:numPr>
          <w:ilvl w:val="0"/>
          <w:numId w:val="33"/>
        </w:numPr>
        <w:spacing w:after="61"/>
        <w:jc w:val="both"/>
        <w:rPr>
          <w:color w:val="auto"/>
        </w:rPr>
      </w:pPr>
      <w:r w:rsidRPr="006D2A7D">
        <w:rPr>
          <w:color w:val="auto"/>
        </w:rPr>
        <w:t>This staff member does not need to view the images</w:t>
      </w:r>
    </w:p>
    <w:p w14:paraId="6A537BFA" w14:textId="76390B3B" w:rsidR="008132BB" w:rsidRPr="002073F9" w:rsidRDefault="008132BB" w:rsidP="00C630D9">
      <w:pPr>
        <w:pStyle w:val="Default"/>
        <w:numPr>
          <w:ilvl w:val="0"/>
          <w:numId w:val="33"/>
        </w:numPr>
        <w:spacing w:after="61"/>
        <w:jc w:val="both"/>
        <w:rPr>
          <w:color w:val="auto"/>
        </w:rPr>
      </w:pPr>
      <w:r w:rsidRPr="006D2A7D">
        <w:rPr>
          <w:color w:val="auto"/>
        </w:rPr>
        <w:t xml:space="preserve">wherever possible ensure viewing takes place on school or college premises, ideally in the </w:t>
      </w:r>
      <w:r w:rsidR="00EC1A09" w:rsidRPr="006D2A7D">
        <w:rPr>
          <w:color w:val="auto"/>
        </w:rPr>
        <w:t>Principal</w:t>
      </w:r>
      <w:r w:rsidRPr="006D2A7D">
        <w:rPr>
          <w:color w:val="auto"/>
        </w:rPr>
        <w:t xml:space="preserve"> or a member of the senior leadership team’s office</w:t>
      </w:r>
    </w:p>
    <w:p w14:paraId="1FC824AD" w14:textId="77777777" w:rsidR="008132BB" w:rsidRPr="002073F9" w:rsidRDefault="008132BB" w:rsidP="00C630D9">
      <w:pPr>
        <w:pStyle w:val="Default"/>
        <w:numPr>
          <w:ilvl w:val="0"/>
          <w:numId w:val="33"/>
        </w:numPr>
        <w:spacing w:after="61"/>
        <w:jc w:val="both"/>
        <w:rPr>
          <w:color w:val="auto"/>
        </w:rPr>
      </w:pPr>
      <w:r w:rsidRPr="006D2A7D">
        <w:rPr>
          <w:color w:val="auto"/>
        </w:rPr>
        <w:t xml:space="preserve">wherever possible ensure that images are viewed by a staff member of the same sex as the young person in the imagery </w:t>
      </w:r>
    </w:p>
    <w:p w14:paraId="5C33C82E" w14:textId="77777777" w:rsidR="008132BB" w:rsidRPr="002073F9" w:rsidRDefault="008132BB" w:rsidP="00C630D9">
      <w:pPr>
        <w:pStyle w:val="Default"/>
        <w:numPr>
          <w:ilvl w:val="0"/>
          <w:numId w:val="33"/>
        </w:numPr>
        <w:jc w:val="both"/>
        <w:rPr>
          <w:color w:val="auto"/>
        </w:rPr>
      </w:pPr>
      <w:r w:rsidRPr="006D2A7D">
        <w:rPr>
          <w:color w:val="auto"/>
        </w:rPr>
        <w:t xml:space="preserve">record the viewing of the imagery in the school’s safeguarding records including who was present, why the image was viewed and any subsequent actions and ensure the safeguarding recording procedures for the school are followed </w:t>
      </w:r>
    </w:p>
    <w:p w14:paraId="4993638D" w14:textId="77777777" w:rsidR="008132BB" w:rsidRPr="002073F9" w:rsidRDefault="008132BB" w:rsidP="002073F9">
      <w:pPr>
        <w:pStyle w:val="Default"/>
        <w:jc w:val="both"/>
        <w:rPr>
          <w:color w:val="auto"/>
        </w:rPr>
      </w:pPr>
    </w:p>
    <w:p w14:paraId="365F0612" w14:textId="4B090CF8" w:rsidR="008132BB" w:rsidRPr="002073F9" w:rsidRDefault="008132BB" w:rsidP="002073F9">
      <w:pPr>
        <w:pStyle w:val="Default"/>
        <w:jc w:val="both"/>
        <w:rPr>
          <w:color w:val="auto"/>
        </w:rPr>
      </w:pPr>
      <w:r w:rsidRPr="002073F9">
        <w:rPr>
          <w:color w:val="auto"/>
        </w:rPr>
        <w:t xml:space="preserve">The </w:t>
      </w:r>
      <w:r w:rsidRPr="00123BCA">
        <w:rPr>
          <w:i/>
          <w:iCs/>
          <w:color w:val="auto"/>
        </w:rPr>
        <w:t>Education Act</w:t>
      </w:r>
      <w:r w:rsidRPr="002073F9">
        <w:rPr>
          <w:color w:val="auto"/>
        </w:rPr>
        <w:t xml:space="preserve"> 2011 amended the power in the </w:t>
      </w:r>
      <w:r w:rsidRPr="00123BCA">
        <w:rPr>
          <w:i/>
          <w:iCs/>
          <w:color w:val="auto"/>
        </w:rPr>
        <w:t>Education Act</w:t>
      </w:r>
      <w:r w:rsidRPr="002073F9">
        <w:rPr>
          <w:color w:val="auto"/>
        </w:rPr>
        <w:t xml:space="preserve"> 1996 to provide that when an electronic device, such as a mobile phone, has been seized, a teacher who has been formally authorised by the Headteacher can examine data or files, and delete these, where there is good reason to do so. This power applies to all </w:t>
      </w:r>
      <w:r w:rsidR="00E5602B" w:rsidRPr="002073F9">
        <w:rPr>
          <w:color w:val="auto"/>
        </w:rPr>
        <w:t xml:space="preserve">colleges </w:t>
      </w:r>
      <w:r w:rsidRPr="002073F9">
        <w:rPr>
          <w:color w:val="auto"/>
        </w:rPr>
        <w:t xml:space="preserve">and there is no need to have parental consent to search through a young person’s mobile phone. </w:t>
      </w:r>
    </w:p>
    <w:p w14:paraId="76789EF4" w14:textId="77777777" w:rsidR="008132BB" w:rsidRPr="002073F9" w:rsidRDefault="008132BB" w:rsidP="002073F9">
      <w:pPr>
        <w:pStyle w:val="Default"/>
        <w:jc w:val="both"/>
        <w:rPr>
          <w:color w:val="auto"/>
        </w:rPr>
      </w:pPr>
    </w:p>
    <w:p w14:paraId="0C76DC3F" w14:textId="77777777" w:rsidR="008132BB" w:rsidRPr="002073F9" w:rsidRDefault="008132BB" w:rsidP="002073F9">
      <w:pPr>
        <w:pStyle w:val="Default"/>
        <w:jc w:val="both"/>
        <w:rPr>
          <w:color w:val="auto"/>
        </w:rPr>
      </w:pPr>
      <w:r w:rsidRPr="002073F9">
        <w:rPr>
          <w:color w:val="auto"/>
        </w:rPr>
        <w:lastRenderedPageBreak/>
        <w:t>If during a search a teacher finds material which concerns them and they reasonably suspect the material has been, or could be, used to cause harm or commit an offence, they can decide whether they should delete the material or retain it as evidence of a criminal offence or a breach of school discipline. They can also decide whether the material is of such seriousness that the police need to be involved.</w:t>
      </w:r>
    </w:p>
    <w:p w14:paraId="46EC1C0D" w14:textId="77777777" w:rsidR="008132BB" w:rsidRPr="002073F9" w:rsidRDefault="008132BB" w:rsidP="002073F9">
      <w:pPr>
        <w:pStyle w:val="Default"/>
        <w:jc w:val="both"/>
        <w:rPr>
          <w:color w:val="auto"/>
        </w:rPr>
      </w:pPr>
    </w:p>
    <w:p w14:paraId="6AFCFD48" w14:textId="5A48C64B" w:rsidR="008132BB" w:rsidRPr="002073F9" w:rsidRDefault="008132BB" w:rsidP="002073F9">
      <w:pPr>
        <w:pStyle w:val="Default"/>
        <w:jc w:val="both"/>
        <w:rPr>
          <w:color w:val="auto"/>
        </w:rPr>
      </w:pPr>
      <w:r w:rsidRPr="002073F9">
        <w:rPr>
          <w:color w:val="auto"/>
        </w:rPr>
        <w:t>Further details on searching, deleting and confiscating devices can be found in the DfE Searching, Screening and Confiscation advice (note this advice is for schools only</w:t>
      </w:r>
    </w:p>
    <w:p w14:paraId="34EC21DC" w14:textId="61DBBD00" w:rsidR="00EC1A09" w:rsidRPr="002073F9" w:rsidRDefault="00EC1A09" w:rsidP="002073F9">
      <w:pPr>
        <w:pStyle w:val="Default"/>
        <w:jc w:val="both"/>
        <w:rPr>
          <w:color w:val="auto"/>
        </w:rPr>
      </w:pPr>
    </w:p>
    <w:p w14:paraId="45EE9F29" w14:textId="120481C6" w:rsidR="00EC1A09" w:rsidRPr="002073F9" w:rsidRDefault="00EC1A09" w:rsidP="002073F9">
      <w:pPr>
        <w:pStyle w:val="Default"/>
        <w:jc w:val="both"/>
        <w:rPr>
          <w:color w:val="auto"/>
        </w:rPr>
      </w:pPr>
      <w:r w:rsidRPr="002073F9">
        <w:rPr>
          <w:color w:val="auto"/>
        </w:rPr>
        <w:t xml:space="preserve">Detailed information and specific advice about dealing with incidences of Youth produced sexual imagery can be accessed via the link below: </w:t>
      </w:r>
    </w:p>
    <w:p w14:paraId="5FDF0C6E" w14:textId="0AECC00A" w:rsidR="008132BB" w:rsidRPr="002073F9" w:rsidRDefault="008132BB" w:rsidP="002073F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6951A628" w14:textId="2C905AAF" w:rsidR="00EC1A09" w:rsidRPr="002073F9" w:rsidRDefault="00000000" w:rsidP="002073F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hyperlink r:id="rId69" w:history="1">
        <w:r w:rsidR="00EC1A09" w:rsidRPr="002073F9">
          <w:rPr>
            <w:rStyle w:val="Hyperlink"/>
            <w:rFonts w:ascii="Arial" w:hAnsi="Arial" w:cs="Arial"/>
          </w:rPr>
          <w:t>Sharing nudes and semi-nudes: advice for education settings working with children and young people</w:t>
        </w:r>
      </w:hyperlink>
      <w:r w:rsidR="00EC1A09" w:rsidRPr="002073F9">
        <w:rPr>
          <w:rFonts w:ascii="Arial" w:hAnsi="Arial" w:cs="Arial"/>
        </w:rPr>
        <w:t xml:space="preserve"> </w:t>
      </w:r>
    </w:p>
    <w:p w14:paraId="38F3C8DC" w14:textId="7B6D7F3A" w:rsidR="002073F9" w:rsidRDefault="002073F9"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2B6D612" w14:textId="15BCD312" w:rsidR="002073F9" w:rsidRPr="001175FF" w:rsidRDefault="001175FF" w:rsidP="00C630D9">
      <w:pPr>
        <w:pStyle w:val="ListParagraph"/>
        <w:numPr>
          <w:ilvl w:val="0"/>
          <w:numId w:val="4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rPr>
      </w:pPr>
      <w:r>
        <w:rPr>
          <w:rFonts w:ascii="Arial" w:hAnsi="Arial" w:cs="Arial"/>
          <w:b/>
          <w:bCs/>
        </w:rPr>
        <w:t xml:space="preserve">Domestic </w:t>
      </w:r>
      <w:r w:rsidR="002073F9" w:rsidRPr="001175FF">
        <w:rPr>
          <w:rFonts w:ascii="Arial" w:hAnsi="Arial" w:cs="Arial"/>
          <w:b/>
          <w:bCs/>
        </w:rPr>
        <w:t xml:space="preserve">abuse </w:t>
      </w:r>
    </w:p>
    <w:p w14:paraId="378CC6F8" w14:textId="2EB9E62C" w:rsidR="002073F9" w:rsidRDefault="002073F9"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64B87AF" w14:textId="0B6B4194" w:rsidR="002073F9" w:rsidRPr="002073F9" w:rsidRDefault="002073F9"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2073F9">
        <w:rPr>
          <w:rFonts w:ascii="Arial" w:hAnsi="Arial" w:cs="Arial"/>
        </w:rPr>
        <w:t xml:space="preserve">The Domestic Abuse Act </w:t>
      </w:r>
      <w:r w:rsidR="00CE016F">
        <w:rPr>
          <w:rFonts w:ascii="Arial" w:hAnsi="Arial" w:cs="Arial"/>
        </w:rPr>
        <w:t>2021</w:t>
      </w:r>
      <w:r w:rsidRPr="002073F9">
        <w:rPr>
          <w:rFonts w:ascii="Arial" w:hAnsi="Arial" w:cs="Arial"/>
        </w:rPr>
        <w:t xml:space="preserve"> received Royal Assent on 29 April 2021. The Act introduces the first ever statutory definition of domestic abuse and recognises the impact of domestic abuse on children, as </w:t>
      </w:r>
      <w:proofErr w:type="gramStart"/>
      <w:r w:rsidRPr="002073F9">
        <w:rPr>
          <w:rFonts w:ascii="Arial" w:hAnsi="Arial" w:cs="Arial"/>
        </w:rPr>
        <w:t>victims in their own right, if</w:t>
      </w:r>
      <w:proofErr w:type="gramEnd"/>
      <w:r w:rsidRPr="002073F9">
        <w:rPr>
          <w:rFonts w:ascii="Arial" w:hAnsi="Arial" w:cs="Arial"/>
        </w:rPr>
        <w:t xml:space="preserve">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 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w:t>
      </w:r>
    </w:p>
    <w:p w14:paraId="0059F4BF" w14:textId="77777777" w:rsidR="002073F9" w:rsidRPr="002073F9" w:rsidRDefault="002073F9"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74771762" w14:textId="2F0AA653" w:rsidR="002073F9" w:rsidRDefault="002073F9"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2073F9">
        <w:rPr>
          <w:rFonts w:ascii="Arial" w:hAnsi="Arial" w:cs="Arial"/>
        </w:rPr>
        <w:t xml:space="preserve">Young people can also experience domestic abuse within their own intimate relationships. This form of </w:t>
      </w:r>
      <w:proofErr w:type="gramStart"/>
      <w:r w:rsidRPr="002073F9">
        <w:rPr>
          <w:rFonts w:ascii="Arial" w:hAnsi="Arial" w:cs="Arial"/>
        </w:rPr>
        <w:t>peer on peer</w:t>
      </w:r>
      <w:proofErr w:type="gramEnd"/>
      <w:r w:rsidRPr="002073F9">
        <w:rPr>
          <w:rFonts w:ascii="Arial" w:hAnsi="Arial" w:cs="Arial"/>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w:t>
      </w:r>
      <w:r w:rsidRPr="002073F9">
        <w:rPr>
          <w:rFonts w:ascii="Arial" w:hAnsi="Arial" w:cs="Arial"/>
        </w:rPr>
        <w:lastRenderedPageBreak/>
        <w:t xml:space="preserve">offered support. The Act’s provisions, including the new definition, will be commenced over the coming months. </w:t>
      </w:r>
    </w:p>
    <w:p w14:paraId="5D32C9D6" w14:textId="7191DDC3" w:rsidR="00E41DAB" w:rsidRDefault="00E41DAB"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03F58797" w14:textId="1CCD5CF4" w:rsidR="00E41DAB" w:rsidRDefault="00E41DAB"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E41DAB">
        <w:rPr>
          <w:rFonts w:ascii="Arial" w:hAnsi="Arial" w:cs="Arial"/>
        </w:rPr>
        <w:t xml:space="preserve">All children can witness and be adversely affected by domestic abuse in the context of their home life where domestic abuse occurs between family members. </w:t>
      </w:r>
      <w:r w:rsidR="00804138">
        <w:rPr>
          <w:rFonts w:ascii="Arial" w:hAnsi="Arial" w:cs="Arial"/>
        </w:rPr>
        <w:t>The College understands that e</w:t>
      </w:r>
      <w:r w:rsidRPr="00E41DAB">
        <w:rPr>
          <w:rFonts w:ascii="Arial" w:hAnsi="Arial" w:cs="Arial"/>
        </w:rPr>
        <w:t xml:space="preserve">xperiencing domestic abuse can have a serious, long lasting emotional and psychological impact on children. 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w:t>
      </w:r>
      <w:r w:rsidR="003A5C8C">
        <w:rPr>
          <w:rFonts w:ascii="Arial" w:hAnsi="Arial" w:cs="Arial"/>
        </w:rPr>
        <w:t xml:space="preserve">the College will follow </w:t>
      </w:r>
      <w:r w:rsidRPr="00E41DAB">
        <w:rPr>
          <w:rFonts w:ascii="Arial" w:hAnsi="Arial" w:cs="Arial"/>
        </w:rPr>
        <w:t xml:space="preserve">safeguarding procedures </w:t>
      </w:r>
      <w:r w:rsidR="00804138">
        <w:rPr>
          <w:rFonts w:ascii="Arial" w:hAnsi="Arial" w:cs="Arial"/>
        </w:rPr>
        <w:t>a</w:t>
      </w:r>
      <w:r w:rsidRPr="00E41DAB">
        <w:rPr>
          <w:rFonts w:ascii="Arial" w:hAnsi="Arial" w:cs="Arial"/>
        </w:rPr>
        <w:t>nd both young victims and young perpetrators should be offered support</w:t>
      </w:r>
      <w:r w:rsidR="003A5C8C">
        <w:rPr>
          <w:rFonts w:ascii="Arial" w:hAnsi="Arial" w:cs="Arial"/>
        </w:rPr>
        <w:t xml:space="preserve"> (Keeping Children Safe in Education, </w:t>
      </w:r>
      <w:r w:rsidR="00611FAF">
        <w:rPr>
          <w:rFonts w:ascii="Arial" w:hAnsi="Arial" w:cs="Arial"/>
        </w:rPr>
        <w:t>2024</w:t>
      </w:r>
      <w:r w:rsidR="003A5C8C">
        <w:rPr>
          <w:rFonts w:ascii="Arial" w:hAnsi="Arial" w:cs="Arial"/>
        </w:rPr>
        <w:t>).</w:t>
      </w:r>
    </w:p>
    <w:p w14:paraId="65EF1AAB" w14:textId="77777777" w:rsidR="00E41DAB" w:rsidRPr="002073F9" w:rsidRDefault="00E41DAB" w:rsidP="00EC1A09">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78FFE93" w14:textId="6B5C9257" w:rsidR="008132BB" w:rsidRPr="002073F9" w:rsidRDefault="002073F9"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2073F9">
        <w:rPr>
          <w:rFonts w:ascii="Arial" w:hAnsi="Arial" w:cs="Arial"/>
          <w:b/>
          <w:bCs/>
          <w:u w:val="single"/>
        </w:rPr>
        <w:t>Operation Encompass:</w:t>
      </w:r>
      <w:r w:rsidRPr="002073F9">
        <w:rPr>
          <w:rFonts w:ascii="Arial" w:hAnsi="Arial" w:cs="Arial"/>
        </w:rPr>
        <w:t xml:space="preserve"> 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w:t>
      </w:r>
      <w:r w:rsidR="00EB1EC0">
        <w:rPr>
          <w:rFonts w:ascii="Arial" w:hAnsi="Arial" w:cs="Arial"/>
        </w:rPr>
        <w:t>DSL</w:t>
      </w:r>
      <w:r w:rsidRPr="002073F9">
        <w:rPr>
          <w:rFonts w:ascii="Arial" w:hAnsi="Arial" w:cs="Arial"/>
        </w:rPr>
        <w:t xml:space="preserve">) in </w:t>
      </w:r>
      <w:r w:rsidR="00EB1EC0">
        <w:rPr>
          <w:rFonts w:ascii="Arial" w:hAnsi="Arial" w:cs="Arial"/>
        </w:rPr>
        <w:t>C</w:t>
      </w:r>
      <w:r w:rsidRPr="002073F9">
        <w:rPr>
          <w:rFonts w:ascii="Arial" w:hAnsi="Arial" w:cs="Arial"/>
        </w:rPr>
        <w:t xml:space="preserve">ollege before the child or children arrive at </w:t>
      </w:r>
      <w:r w:rsidR="00EB1EC0">
        <w:rPr>
          <w:rFonts w:ascii="Arial" w:hAnsi="Arial" w:cs="Arial"/>
        </w:rPr>
        <w:t>College</w:t>
      </w:r>
      <w:r w:rsidRPr="002073F9">
        <w:rPr>
          <w:rFonts w:ascii="Arial" w:hAnsi="Arial" w:cs="Arial"/>
        </w:rPr>
        <w:t xml:space="preserve"> the following day. This ensures that the </w:t>
      </w:r>
      <w:r w:rsidR="00EB1EC0">
        <w:rPr>
          <w:rFonts w:ascii="Arial" w:hAnsi="Arial" w:cs="Arial"/>
        </w:rPr>
        <w:t>College</w:t>
      </w:r>
      <w:r w:rsidRPr="002073F9">
        <w:rPr>
          <w:rFonts w:ascii="Arial" w:hAnsi="Arial" w:cs="Arial"/>
        </w:rPr>
        <w:t xml:space="preserve">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w:t>
      </w:r>
    </w:p>
    <w:p w14:paraId="654C3265" w14:textId="77777777" w:rsidR="00EB1EC0" w:rsidRDefault="00EB1EC0"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u w:val="single"/>
        </w:rPr>
      </w:pPr>
    </w:p>
    <w:p w14:paraId="73854FF1" w14:textId="1181C3F7" w:rsidR="00A67496" w:rsidRPr="001175FF" w:rsidRDefault="001175FF" w:rsidP="00C630D9">
      <w:pPr>
        <w:pStyle w:val="ListParagraph"/>
        <w:numPr>
          <w:ilvl w:val="0"/>
          <w:numId w:val="4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rPr>
      </w:pPr>
      <w:r w:rsidRPr="001175FF">
        <w:rPr>
          <w:rFonts w:ascii="Arial" w:hAnsi="Arial" w:cs="Arial"/>
          <w:b/>
        </w:rPr>
        <w:t>O</w:t>
      </w:r>
      <w:r w:rsidR="00A67496" w:rsidRPr="001175FF">
        <w:rPr>
          <w:rFonts w:ascii="Arial" w:hAnsi="Arial" w:cs="Arial"/>
          <w:b/>
        </w:rPr>
        <w:t xml:space="preserve">nline safety </w:t>
      </w:r>
    </w:p>
    <w:p w14:paraId="5C58BD7F" w14:textId="2D614734" w:rsidR="00A67496" w:rsidRDefault="00A67496" w:rsidP="00000874">
      <w:pPr>
        <w:spacing w:before="100" w:beforeAutospacing="1" w:after="100" w:afterAutospacing="1"/>
        <w:rPr>
          <w:rFonts w:ascii="Arial" w:hAnsi="Arial" w:cs="Arial"/>
          <w:lang w:val="en" w:eastAsia="en-GB"/>
        </w:rPr>
      </w:pPr>
      <w:r>
        <w:rPr>
          <w:rFonts w:ascii="Arial" w:hAnsi="Arial" w:cs="Arial"/>
        </w:rPr>
        <w:t>As the College</w:t>
      </w:r>
      <w:r w:rsidRPr="00634137">
        <w:rPr>
          <w:rFonts w:ascii="Arial" w:hAnsi="Arial" w:cs="Arial"/>
        </w:rPr>
        <w:t xml:space="preserve"> increasingly works online it is essential that children and young people are safeguarded from potentially harmful and inappropriate online material.   </w:t>
      </w:r>
      <w:r w:rsidRPr="00634137">
        <w:rPr>
          <w:rFonts w:ascii="Arial" w:hAnsi="Arial" w:cs="Arial"/>
          <w:lang w:val="en" w:eastAsia="en-GB"/>
        </w:rPr>
        <w:t xml:space="preserve">The </w:t>
      </w:r>
      <w:r>
        <w:rPr>
          <w:rFonts w:ascii="Arial" w:hAnsi="Arial" w:cs="Arial"/>
          <w:lang w:val="en" w:eastAsia="en-GB"/>
        </w:rPr>
        <w:t>College</w:t>
      </w:r>
      <w:r w:rsidRPr="00634137">
        <w:rPr>
          <w:rFonts w:ascii="Arial" w:hAnsi="Arial" w:cs="Arial"/>
          <w:lang w:val="en" w:eastAsia="en-GB"/>
        </w:rPr>
        <w:t xml:space="preserve"> recognises the importance of identifying potential risks in the ICT environment and understands that there is a responsibility </w:t>
      </w:r>
      <w:r>
        <w:rPr>
          <w:rFonts w:ascii="Arial" w:hAnsi="Arial" w:cs="Arial"/>
          <w:lang w:val="en" w:eastAsia="en-GB"/>
        </w:rPr>
        <w:t>for</w:t>
      </w:r>
      <w:r w:rsidRPr="00634137">
        <w:rPr>
          <w:rFonts w:ascii="Arial" w:hAnsi="Arial" w:cs="Arial"/>
          <w:lang w:val="en" w:eastAsia="en-GB"/>
        </w:rPr>
        <w:t xml:space="preserve"> all staff to create a positive digital culture and </w:t>
      </w:r>
      <w:r>
        <w:rPr>
          <w:rFonts w:ascii="Arial" w:hAnsi="Arial" w:cs="Arial"/>
          <w:lang w:val="en" w:eastAsia="en-GB"/>
        </w:rPr>
        <w:t xml:space="preserve">has therefore developed </w:t>
      </w:r>
      <w:r w:rsidRPr="00634137">
        <w:rPr>
          <w:rFonts w:ascii="Arial" w:hAnsi="Arial" w:cs="Arial"/>
          <w:lang w:val="en" w:eastAsia="en-GB"/>
        </w:rPr>
        <w:t>mechanisms to identify, intervene and escalate any safeguarding concerns or issu</w:t>
      </w:r>
      <w:r>
        <w:rPr>
          <w:rFonts w:ascii="Arial" w:hAnsi="Arial" w:cs="Arial"/>
          <w:lang w:val="en" w:eastAsia="en-GB"/>
        </w:rPr>
        <w:t xml:space="preserve">es. </w:t>
      </w:r>
    </w:p>
    <w:p w14:paraId="6A784270" w14:textId="77777777" w:rsidR="00A3528A" w:rsidRDefault="00A3528A" w:rsidP="00000874">
      <w:pPr>
        <w:spacing w:before="100" w:beforeAutospacing="1" w:after="100" w:afterAutospacing="1"/>
        <w:rPr>
          <w:rFonts w:ascii="Arial" w:hAnsi="Arial" w:cs="Arial"/>
        </w:rPr>
      </w:pPr>
      <w:r w:rsidRPr="00A3528A">
        <w:rPr>
          <w:rFonts w:ascii="Arial" w:hAnsi="Arial" w:cs="Arial"/>
        </w:rPr>
        <w:t xml:space="preserve">The breadth of issues classified within online safety is considerable, but can be categorised into four areas of risk: </w:t>
      </w:r>
    </w:p>
    <w:p w14:paraId="7B082DD9" w14:textId="77777777" w:rsidR="00A3528A" w:rsidRDefault="00A3528A" w:rsidP="00000874">
      <w:pPr>
        <w:spacing w:before="100" w:beforeAutospacing="1" w:after="100" w:afterAutospacing="1"/>
        <w:rPr>
          <w:rFonts w:ascii="Arial" w:hAnsi="Arial" w:cs="Arial"/>
        </w:rPr>
      </w:pPr>
      <w:r w:rsidRPr="00A3528A">
        <w:rPr>
          <w:rFonts w:ascii="Arial" w:hAnsi="Arial" w:cs="Arial"/>
        </w:rPr>
        <w:t>• content: being exposed to illegal, inappropriate or harmful content, for example: pornography, fake news, racism, misogyny, self-harm, suicide, anti-Semitism, radicalisation and extremism.</w:t>
      </w:r>
    </w:p>
    <w:p w14:paraId="71C61357" w14:textId="77777777" w:rsidR="00A3528A" w:rsidRDefault="00A3528A" w:rsidP="00000874">
      <w:pPr>
        <w:spacing w:before="100" w:beforeAutospacing="1" w:after="100" w:afterAutospacing="1"/>
        <w:rPr>
          <w:rFonts w:ascii="Arial" w:hAnsi="Arial" w:cs="Arial"/>
        </w:rPr>
      </w:pPr>
      <w:r w:rsidRPr="00A3528A">
        <w:rPr>
          <w:rFonts w:ascii="Arial" w:hAnsi="Arial" w:cs="Arial"/>
        </w:rPr>
        <w:t xml:space="preserve"> • contact: being subjected to harmful online interaction with other users; for example: peer to peer pressure, commercial advertising and adults posing as </w:t>
      </w:r>
      <w:r w:rsidRPr="00A3528A">
        <w:rPr>
          <w:rFonts w:ascii="Arial" w:hAnsi="Arial" w:cs="Arial"/>
        </w:rPr>
        <w:lastRenderedPageBreak/>
        <w:t xml:space="preserve">children or young adults with the intention to groom or exploit them for sexual, criminal, financial or other </w:t>
      </w:r>
      <w:proofErr w:type="gramStart"/>
      <w:r w:rsidRPr="00A3528A">
        <w:rPr>
          <w:rFonts w:ascii="Arial" w:hAnsi="Arial" w:cs="Arial"/>
        </w:rPr>
        <w:t>purposes’</w:t>
      </w:r>
      <w:proofErr w:type="gramEnd"/>
      <w:r w:rsidRPr="00A3528A">
        <w:rPr>
          <w:rFonts w:ascii="Arial" w:hAnsi="Arial" w:cs="Arial"/>
        </w:rPr>
        <w:t>.</w:t>
      </w:r>
    </w:p>
    <w:p w14:paraId="0F1B6005" w14:textId="77777777" w:rsidR="00A3528A" w:rsidRDefault="00A3528A" w:rsidP="00000874">
      <w:pPr>
        <w:spacing w:before="100" w:beforeAutospacing="1" w:after="100" w:afterAutospacing="1"/>
        <w:rPr>
          <w:rFonts w:ascii="Arial" w:hAnsi="Arial" w:cs="Arial"/>
        </w:rPr>
      </w:pPr>
      <w:r w:rsidRPr="00A3528A">
        <w:rPr>
          <w:rFonts w:ascii="Arial" w:hAnsi="Arial" w:cs="Arial"/>
        </w:rPr>
        <w:t xml:space="preserve"> • conduct: personal online behaviour that increases the likelihood of, or causes, harm; for example, making, sending and receiving explicit images (</w:t>
      </w:r>
      <w:proofErr w:type="spellStart"/>
      <w:r w:rsidRPr="00A3528A">
        <w:rPr>
          <w:rFonts w:ascii="Arial" w:hAnsi="Arial" w:cs="Arial"/>
        </w:rPr>
        <w:t>e.g</w:t>
      </w:r>
      <w:proofErr w:type="spellEnd"/>
      <w:r w:rsidRPr="00A3528A">
        <w:rPr>
          <w:rFonts w:ascii="Arial" w:hAnsi="Arial" w:cs="Arial"/>
        </w:rPr>
        <w:t xml:space="preserve"> consensual and non-consensual sharing of nudes and semi-nudes and/or pornography, sharing other explicit images and online bullying; and</w:t>
      </w:r>
    </w:p>
    <w:p w14:paraId="07F56BC3" w14:textId="0D5A8254" w:rsidR="00A3528A" w:rsidRDefault="00A3528A" w:rsidP="00000874">
      <w:pPr>
        <w:spacing w:before="100" w:beforeAutospacing="1" w:after="100" w:afterAutospacing="1"/>
        <w:rPr>
          <w:rFonts w:ascii="Arial" w:hAnsi="Arial" w:cs="Arial"/>
        </w:rPr>
      </w:pPr>
      <w:r w:rsidRPr="00A3528A">
        <w:rPr>
          <w:rFonts w:ascii="Arial" w:hAnsi="Arial" w:cs="Arial"/>
        </w:rPr>
        <w:t xml:space="preserve"> • commerce - risks such as online gambling, inappropriate advertising, phishing and or financial scams. If you feel your pupils, students or staff are at risk, please report it to the Anti-Phishing Working Group (</w:t>
      </w:r>
      <w:hyperlink r:id="rId70" w:history="1">
        <w:r w:rsidRPr="00883550">
          <w:rPr>
            <w:rStyle w:val="Hyperlink"/>
            <w:rFonts w:ascii="Arial" w:hAnsi="Arial" w:cs="Arial"/>
          </w:rPr>
          <w:t>https://apwg.org/</w:t>
        </w:r>
      </w:hyperlink>
      <w:r>
        <w:rPr>
          <w:rFonts w:ascii="Arial" w:hAnsi="Arial" w:cs="Arial"/>
        </w:rPr>
        <w:t xml:space="preserve">) </w:t>
      </w:r>
    </w:p>
    <w:p w14:paraId="644689C2" w14:textId="2BDECD90" w:rsidR="00A3528A" w:rsidRPr="00A3528A" w:rsidRDefault="00A3528A" w:rsidP="00000874">
      <w:pPr>
        <w:spacing w:before="100" w:beforeAutospacing="1" w:after="100" w:afterAutospacing="1"/>
        <w:rPr>
          <w:rFonts w:ascii="Arial" w:hAnsi="Arial" w:cs="Arial"/>
          <w:lang w:val="en" w:eastAsia="en-GB"/>
        </w:rPr>
      </w:pPr>
      <w:r>
        <w:rPr>
          <w:rFonts w:ascii="Arial" w:hAnsi="Arial" w:cs="Arial"/>
        </w:rPr>
        <w:t xml:space="preserve">(Source: Keeping Children Safe in Education </w:t>
      </w:r>
      <w:r w:rsidR="00611FAF">
        <w:rPr>
          <w:rFonts w:ascii="Arial" w:hAnsi="Arial" w:cs="Arial"/>
        </w:rPr>
        <w:t>2024</w:t>
      </w:r>
      <w:r>
        <w:rPr>
          <w:rFonts w:ascii="Arial" w:hAnsi="Arial" w:cs="Arial"/>
        </w:rPr>
        <w:t>)</w:t>
      </w:r>
    </w:p>
    <w:p w14:paraId="536A8F2C" w14:textId="709329FD" w:rsidR="00A67496" w:rsidRDefault="00A3528A"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T</w:t>
      </w:r>
      <w:r w:rsidR="00A67496">
        <w:rPr>
          <w:rFonts w:ascii="Arial" w:hAnsi="Arial" w:cs="Arial"/>
        </w:rPr>
        <w:t>he</w:t>
      </w:r>
      <w:r w:rsidR="00A67496" w:rsidRPr="00634137">
        <w:rPr>
          <w:rFonts w:ascii="Arial" w:hAnsi="Arial" w:cs="Arial"/>
        </w:rPr>
        <w:t xml:space="preserve"> </w:t>
      </w:r>
      <w:r w:rsidR="00A67496">
        <w:rPr>
          <w:rFonts w:ascii="Arial" w:hAnsi="Arial" w:cs="Arial"/>
        </w:rPr>
        <w:t>College</w:t>
      </w:r>
      <w:r w:rsidR="00A67496" w:rsidRPr="00634137">
        <w:rPr>
          <w:rFonts w:ascii="Arial" w:hAnsi="Arial" w:cs="Arial"/>
        </w:rPr>
        <w:t xml:space="preserve"> has ensured that appropriate filters and monitoring systems are </w:t>
      </w:r>
      <w:r w:rsidR="00A67496">
        <w:rPr>
          <w:rFonts w:ascii="Arial" w:hAnsi="Arial" w:cs="Arial"/>
        </w:rPr>
        <w:t>in</w:t>
      </w:r>
      <w:r w:rsidR="00A67496" w:rsidRPr="00634137">
        <w:rPr>
          <w:rFonts w:ascii="Arial" w:hAnsi="Arial" w:cs="Arial"/>
        </w:rPr>
        <w:t xml:space="preserve"> place</w:t>
      </w:r>
      <w:r>
        <w:rPr>
          <w:rFonts w:ascii="Arial" w:hAnsi="Arial" w:cs="Arial"/>
        </w:rPr>
        <w:t xml:space="preserve"> to safeguard students working within college</w:t>
      </w:r>
      <w:r w:rsidR="00A67496" w:rsidRPr="00634137">
        <w:rPr>
          <w:rFonts w:ascii="Arial" w:hAnsi="Arial" w:cs="Arial"/>
        </w:rPr>
        <w:t xml:space="preserve">.   </w:t>
      </w:r>
      <w:r w:rsidR="00A67496">
        <w:rPr>
          <w:rFonts w:ascii="Arial" w:hAnsi="Arial" w:cs="Arial"/>
        </w:rPr>
        <w:t xml:space="preserve">Esafe software is installed on all College devices to ensure the College meets their requirements as set out in Keeping Children Safe in Education (Sept </w:t>
      </w:r>
      <w:r w:rsidR="00611FAF">
        <w:rPr>
          <w:rFonts w:ascii="Arial" w:hAnsi="Arial" w:cs="Arial"/>
        </w:rPr>
        <w:t>2024</w:t>
      </w:r>
      <w:r w:rsidR="00A67496">
        <w:rPr>
          <w:rFonts w:ascii="Arial" w:hAnsi="Arial" w:cs="Arial"/>
        </w:rPr>
        <w:t xml:space="preserve">) with regards to the monitoring and filtering of IT systems.  </w:t>
      </w:r>
      <w:r w:rsidR="00A67496" w:rsidRPr="00634137">
        <w:rPr>
          <w:rFonts w:ascii="Arial" w:hAnsi="Arial" w:cs="Arial"/>
        </w:rPr>
        <w:t>Student</w:t>
      </w:r>
      <w:r w:rsidR="00A67496">
        <w:rPr>
          <w:rFonts w:ascii="Arial" w:hAnsi="Arial" w:cs="Arial"/>
        </w:rPr>
        <w:t xml:space="preserve">s </w:t>
      </w:r>
      <w:r w:rsidR="00A67496" w:rsidRPr="00634137">
        <w:rPr>
          <w:rFonts w:ascii="Arial" w:hAnsi="Arial" w:cs="Arial"/>
        </w:rPr>
        <w:t xml:space="preserve">are </w:t>
      </w:r>
      <w:r w:rsidR="00A67496">
        <w:rPr>
          <w:rFonts w:ascii="Arial" w:hAnsi="Arial" w:cs="Arial"/>
        </w:rPr>
        <w:t xml:space="preserve">also </w:t>
      </w:r>
      <w:r w:rsidR="00A67496" w:rsidRPr="00634137">
        <w:rPr>
          <w:rFonts w:ascii="Arial" w:hAnsi="Arial" w:cs="Arial"/>
        </w:rPr>
        <w:t xml:space="preserve">taught in </w:t>
      </w:r>
      <w:r w:rsidR="00C33C48">
        <w:rPr>
          <w:rFonts w:ascii="Arial" w:hAnsi="Arial" w:cs="Arial"/>
        </w:rPr>
        <w:t xml:space="preserve">group tutorial sessions </w:t>
      </w:r>
      <w:r w:rsidR="0090434C">
        <w:rPr>
          <w:rFonts w:ascii="Arial" w:hAnsi="Arial" w:cs="Arial"/>
        </w:rPr>
        <w:t xml:space="preserve">about </w:t>
      </w:r>
      <w:r w:rsidR="00A67496">
        <w:rPr>
          <w:rFonts w:ascii="Arial" w:hAnsi="Arial" w:cs="Arial"/>
        </w:rPr>
        <w:t xml:space="preserve">a wide range of </w:t>
      </w:r>
      <w:r w:rsidR="00A67496" w:rsidRPr="00634137">
        <w:rPr>
          <w:rFonts w:ascii="Arial" w:hAnsi="Arial" w:cs="Arial"/>
        </w:rPr>
        <w:t>safegu</w:t>
      </w:r>
      <w:r w:rsidR="00A67496">
        <w:rPr>
          <w:rFonts w:ascii="Arial" w:hAnsi="Arial" w:cs="Arial"/>
        </w:rPr>
        <w:t xml:space="preserve">arding issues and concerns including how to stay safe online.   </w:t>
      </w:r>
      <w:r w:rsidR="00A67496" w:rsidRPr="00634137">
        <w:rPr>
          <w:rFonts w:ascii="Arial" w:hAnsi="Arial" w:cs="Arial"/>
        </w:rPr>
        <w:t xml:space="preserve"> </w:t>
      </w:r>
      <w:r w:rsidR="004D6561">
        <w:rPr>
          <w:rFonts w:ascii="Arial" w:hAnsi="Arial" w:cs="Arial"/>
        </w:rPr>
        <w:t xml:space="preserve">The College has a separate student focused Online safety policy.   </w:t>
      </w:r>
    </w:p>
    <w:p w14:paraId="46E40674" w14:textId="77777777" w:rsidR="00A3528A" w:rsidRDefault="00A3528A"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360E0EDD" w14:textId="20767B93" w:rsidR="00A3528A" w:rsidRPr="008132BB" w:rsidRDefault="00A3528A"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8132BB">
        <w:rPr>
          <w:rFonts w:ascii="Arial" w:hAnsi="Arial" w:cs="Arial"/>
        </w:rPr>
        <w:t xml:space="preserve">When students have been asked to learn online at home the </w:t>
      </w:r>
      <w:r w:rsidR="008132BB" w:rsidRPr="008132BB">
        <w:rPr>
          <w:rFonts w:ascii="Arial" w:hAnsi="Arial" w:cs="Arial"/>
        </w:rPr>
        <w:t xml:space="preserve">college has taken due consideration of the DFE </w:t>
      </w:r>
      <w:r w:rsidRPr="008132BB">
        <w:rPr>
          <w:rFonts w:ascii="Arial" w:hAnsi="Arial" w:cs="Arial"/>
        </w:rPr>
        <w:t>advice to support schools and colleges do so safely: safeguarding in schools</w:t>
      </w:r>
      <w:r w:rsidR="001175FF">
        <w:rPr>
          <w:rFonts w:ascii="Arial" w:hAnsi="Arial" w:cs="Arial"/>
        </w:rPr>
        <w:t>,</w:t>
      </w:r>
      <w:r w:rsidRPr="008132BB">
        <w:rPr>
          <w:rFonts w:ascii="Arial" w:hAnsi="Arial" w:cs="Arial"/>
        </w:rPr>
        <w:t xml:space="preserve"> colleges and other providers and safeguarding and remote education. </w:t>
      </w:r>
    </w:p>
    <w:p w14:paraId="3A036340" w14:textId="77777777" w:rsidR="00345FBD" w:rsidRDefault="00345FBD"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p>
    <w:p w14:paraId="2F03670B" w14:textId="52F3A617" w:rsidR="00345FBD" w:rsidRDefault="00345FBD" w:rsidP="00A67496">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cs="Arial"/>
          <w:b/>
        </w:rPr>
      </w:pPr>
      <w:r>
        <w:rPr>
          <w:rFonts w:ascii="Arial" w:hAnsi="Arial" w:cs="Arial"/>
        </w:rPr>
        <w:t>The staff code of conduct and</w:t>
      </w:r>
      <w:r w:rsidR="004D6561">
        <w:rPr>
          <w:rFonts w:ascii="Arial" w:hAnsi="Arial" w:cs="Arial"/>
        </w:rPr>
        <w:t xml:space="preserve"> Online</w:t>
      </w:r>
      <w:r>
        <w:rPr>
          <w:rFonts w:ascii="Arial" w:hAnsi="Arial" w:cs="Arial"/>
        </w:rPr>
        <w:t xml:space="preserve"> </w:t>
      </w:r>
      <w:r w:rsidR="004D6561">
        <w:rPr>
          <w:rFonts w:ascii="Arial" w:hAnsi="Arial" w:cs="Arial"/>
        </w:rPr>
        <w:t xml:space="preserve">Safety </w:t>
      </w:r>
      <w:r>
        <w:rPr>
          <w:rFonts w:ascii="Arial" w:hAnsi="Arial" w:cs="Arial"/>
        </w:rPr>
        <w:t xml:space="preserve">policy and procedures (Staff) has </w:t>
      </w:r>
      <w:r w:rsidR="0065010A">
        <w:rPr>
          <w:rFonts w:ascii="Arial" w:hAnsi="Arial" w:cs="Arial"/>
        </w:rPr>
        <w:t xml:space="preserve">been adapted to include </w:t>
      </w:r>
      <w:r>
        <w:rPr>
          <w:rFonts w:ascii="Arial" w:hAnsi="Arial" w:cs="Arial"/>
        </w:rPr>
        <w:t xml:space="preserve">specific guidance for staff regarding providing remote education and safer working practices.   </w:t>
      </w:r>
    </w:p>
    <w:p w14:paraId="3094CDD7" w14:textId="61181055" w:rsidR="00A67496" w:rsidRDefault="00A67496" w:rsidP="00A67496">
      <w:pPr>
        <w:pStyle w:val="Header"/>
        <w:tabs>
          <w:tab w:val="clear" w:pos="4320"/>
          <w:tab w:val="clear" w:pos="8640"/>
        </w:tabs>
        <w:rPr>
          <w:rFonts w:cs="Arial"/>
          <w:b/>
          <w:szCs w:val="24"/>
        </w:rPr>
      </w:pPr>
    </w:p>
    <w:p w14:paraId="6D882AD6" w14:textId="5F6887D3" w:rsidR="00711A74" w:rsidRPr="001175FF" w:rsidRDefault="00711A74" w:rsidP="00711A74">
      <w:pPr>
        <w:spacing w:after="160" w:line="287" w:lineRule="auto"/>
        <w:ind w:right="518"/>
        <w:rPr>
          <w:rFonts w:ascii="Arial" w:eastAsia="Arial" w:hAnsi="Arial" w:cs="Arial"/>
          <w:color w:val="000000" w:themeColor="text1"/>
          <w:lang w:eastAsia="en-GB"/>
        </w:rPr>
      </w:pPr>
      <w:r w:rsidRPr="001175FF">
        <w:rPr>
          <w:rFonts w:ascii="Arial" w:eastAsia="Arial" w:hAnsi="Arial" w:cs="Arial"/>
          <w:color w:val="000000" w:themeColor="text1"/>
          <w:lang w:eastAsia="en-GB"/>
        </w:rPr>
        <w:t xml:space="preserve">The </w:t>
      </w:r>
      <w:r w:rsidRPr="001175FF">
        <w:rPr>
          <w:rFonts w:ascii="Arial" w:eastAsia="Arial" w:hAnsi="Arial" w:cs="Arial"/>
          <w:color w:val="000000" w:themeColor="text1"/>
          <w:spacing w:val="-1"/>
          <w:lang w:eastAsia="en-GB"/>
        </w:rPr>
        <w:t>D</w:t>
      </w:r>
      <w:r w:rsidRPr="001175FF">
        <w:rPr>
          <w:rFonts w:ascii="Arial" w:eastAsia="Arial" w:hAnsi="Arial" w:cs="Arial"/>
          <w:color w:val="000000" w:themeColor="text1"/>
          <w:lang w:eastAsia="en-GB"/>
        </w:rPr>
        <w:t>epar</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ment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or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Educat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lang w:eastAsia="en-GB"/>
        </w:rPr>
        <w:t>n has pub</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shed </w:t>
      </w:r>
      <w:hyperlink r:id="rId71">
        <w:r w:rsidRPr="001175FF">
          <w:rPr>
            <w:rFonts w:ascii="Arial" w:eastAsia="Arial" w:hAnsi="Arial" w:cs="Arial"/>
            <w:b/>
            <w:bCs/>
            <w:color w:val="548DD4" w:themeColor="text2" w:themeTint="99"/>
            <w:spacing w:val="1"/>
            <w:u w:val="single" w:color="0000FF"/>
            <w:lang w:eastAsia="en-GB"/>
          </w:rPr>
          <w:t>fi</w:t>
        </w:r>
        <w:r w:rsidRPr="001175FF">
          <w:rPr>
            <w:rFonts w:ascii="Arial" w:eastAsia="Arial" w:hAnsi="Arial" w:cs="Arial"/>
            <w:b/>
            <w:bCs/>
            <w:color w:val="548DD4" w:themeColor="text2" w:themeTint="99"/>
            <w:spacing w:val="-1"/>
            <w:u w:val="single" w:color="0000FF"/>
            <w:lang w:eastAsia="en-GB"/>
          </w:rPr>
          <w:t>l</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er</w:t>
        </w:r>
        <w:r w:rsidRPr="001175FF">
          <w:rPr>
            <w:rFonts w:ascii="Arial" w:eastAsia="Arial" w:hAnsi="Arial" w:cs="Arial"/>
            <w:b/>
            <w:bCs/>
            <w:color w:val="548DD4" w:themeColor="text2" w:themeTint="99"/>
            <w:spacing w:val="-1"/>
            <w:u w:val="single" w:color="0000FF"/>
            <w:lang w:eastAsia="en-GB"/>
          </w:rPr>
          <w:t>i</w:t>
        </w:r>
        <w:r w:rsidRPr="001175FF">
          <w:rPr>
            <w:rFonts w:ascii="Arial" w:eastAsia="Arial" w:hAnsi="Arial" w:cs="Arial"/>
            <w:b/>
            <w:bCs/>
            <w:color w:val="548DD4" w:themeColor="text2" w:themeTint="99"/>
            <w:u w:val="single" w:color="0000FF"/>
            <w:lang w:eastAsia="en-GB"/>
          </w:rPr>
          <w:t>ng and</w:t>
        </w:r>
        <w:r w:rsidRPr="001175FF">
          <w:rPr>
            <w:rFonts w:ascii="Arial" w:eastAsia="Arial" w:hAnsi="Arial" w:cs="Arial"/>
            <w:b/>
            <w:bCs/>
            <w:color w:val="548DD4" w:themeColor="text2" w:themeTint="99"/>
            <w:spacing w:val="2"/>
            <w:u w:val="single" w:color="0000FF"/>
            <w:lang w:eastAsia="en-GB"/>
          </w:rPr>
          <w:t xml:space="preserve"> </w:t>
        </w:r>
        <w:r w:rsidRPr="001175FF">
          <w:rPr>
            <w:rFonts w:ascii="Arial" w:eastAsia="Arial" w:hAnsi="Arial" w:cs="Arial"/>
            <w:b/>
            <w:bCs/>
            <w:color w:val="548DD4" w:themeColor="text2" w:themeTint="99"/>
            <w:u w:val="single" w:color="0000FF"/>
            <w:lang w:eastAsia="en-GB"/>
          </w:rPr>
          <w:t>mon</w:t>
        </w:r>
        <w:r w:rsidRPr="001175FF">
          <w:rPr>
            <w:rFonts w:ascii="Arial" w:eastAsia="Arial" w:hAnsi="Arial" w:cs="Arial"/>
            <w:b/>
            <w:bCs/>
            <w:color w:val="548DD4" w:themeColor="text2" w:themeTint="99"/>
            <w:spacing w:val="-1"/>
            <w:u w:val="single" w:color="0000FF"/>
            <w:lang w:eastAsia="en-GB"/>
          </w:rPr>
          <w:t>i</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or</w:t>
        </w:r>
        <w:r w:rsidRPr="001175FF">
          <w:rPr>
            <w:rFonts w:ascii="Arial" w:eastAsia="Arial" w:hAnsi="Arial" w:cs="Arial"/>
            <w:b/>
            <w:bCs/>
            <w:color w:val="548DD4" w:themeColor="text2" w:themeTint="99"/>
            <w:spacing w:val="-1"/>
            <w:u w:val="single" w:color="0000FF"/>
            <w:lang w:eastAsia="en-GB"/>
          </w:rPr>
          <w:t>i</w:t>
        </w:r>
        <w:r w:rsidRPr="001175FF">
          <w:rPr>
            <w:rFonts w:ascii="Arial" w:eastAsia="Arial" w:hAnsi="Arial" w:cs="Arial"/>
            <w:b/>
            <w:bCs/>
            <w:color w:val="548DD4" w:themeColor="text2" w:themeTint="99"/>
            <w:u w:val="single" w:color="0000FF"/>
            <w:lang w:eastAsia="en-GB"/>
          </w:rPr>
          <w:t>ng s</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andards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which</w:t>
        </w:r>
      </w:hyperlink>
      <w:r w:rsidRPr="001175FF">
        <w:rPr>
          <w:rFonts w:ascii="Arial" w:eastAsia="Arial" w:hAnsi="Arial" w:cs="Arial"/>
          <w:color w:val="000000" w:themeColor="text1"/>
          <w:lang w:eastAsia="en-GB"/>
        </w:rPr>
        <w:t xml:space="preserve"> set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out</w:t>
      </w:r>
      <w:r w:rsidRPr="001175FF">
        <w:rPr>
          <w:rFonts w:ascii="Arial" w:eastAsia="Arial" w:hAnsi="Arial" w:cs="Arial"/>
          <w:color w:val="000000" w:themeColor="text1"/>
          <w:spacing w:val="1"/>
          <w:lang w:eastAsia="en-GB"/>
        </w:rPr>
        <w:t xml:space="preserve"> t</w:t>
      </w:r>
      <w:r w:rsidRPr="001175FF">
        <w:rPr>
          <w:rFonts w:ascii="Arial" w:eastAsia="Arial" w:hAnsi="Arial" w:cs="Arial"/>
          <w:color w:val="000000" w:themeColor="text1"/>
          <w:lang w:eastAsia="en-GB"/>
        </w:rPr>
        <w:t>hat schoo</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and c</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le</w:t>
      </w:r>
      <w:r w:rsidRPr="001175FF">
        <w:rPr>
          <w:rFonts w:ascii="Arial" w:eastAsia="Arial" w:hAnsi="Arial" w:cs="Arial"/>
          <w:color w:val="000000" w:themeColor="text1"/>
          <w:spacing w:val="1"/>
          <w:lang w:eastAsia="en-GB"/>
        </w:rPr>
        <w:t>g</w:t>
      </w:r>
      <w:r w:rsidRPr="001175FF">
        <w:rPr>
          <w:rFonts w:ascii="Arial" w:eastAsia="Arial" w:hAnsi="Arial" w:cs="Arial"/>
          <w:color w:val="000000" w:themeColor="text1"/>
          <w:lang w:eastAsia="en-GB"/>
        </w:rPr>
        <w:t>es shou</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d:</w:t>
      </w:r>
    </w:p>
    <w:p w14:paraId="1BE0500D" w14:textId="77777777" w:rsidR="00711A74" w:rsidRPr="001175FF" w:rsidRDefault="00711A74" w:rsidP="00711A74">
      <w:pPr>
        <w:tabs>
          <w:tab w:val="left" w:pos="820"/>
        </w:tabs>
        <w:spacing w:after="160" w:line="286" w:lineRule="auto"/>
        <w:ind w:left="834" w:right="412" w:hanging="360"/>
        <w:rPr>
          <w:rFonts w:ascii="Arial" w:eastAsia="Arial" w:hAnsi="Arial" w:cs="Arial"/>
          <w:color w:val="000000" w:themeColor="text1"/>
          <w:lang w:eastAsia="en-GB"/>
        </w:rPr>
      </w:pPr>
      <w:r w:rsidRPr="001175FF">
        <w:rPr>
          <w:rFonts w:ascii="Arial" w:eastAsia="Verdana" w:hAnsi="Arial" w:cs="Arial"/>
          <w:color w:val="000000" w:themeColor="text1"/>
          <w:lang w:eastAsia="en-GB"/>
        </w:rPr>
        <w:t>•</w:t>
      </w:r>
      <w:r w:rsidRPr="001175FF">
        <w:rPr>
          <w:rFonts w:ascii="Arial" w:eastAsia="Verdana" w:hAnsi="Arial" w:cs="Arial"/>
          <w:color w:val="000000" w:themeColor="text1"/>
          <w:lang w:eastAsia="en-GB"/>
        </w:rPr>
        <w:tab/>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dent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y</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and</w:t>
      </w:r>
      <w:r w:rsidRPr="001175FF">
        <w:rPr>
          <w:rFonts w:ascii="Arial" w:eastAsia="Arial" w:hAnsi="Arial" w:cs="Arial"/>
          <w:color w:val="000000" w:themeColor="text1"/>
          <w:spacing w:val="2"/>
          <w:lang w:eastAsia="en-GB"/>
        </w:rPr>
        <w:t xml:space="preserve"> </w:t>
      </w:r>
      <w:r w:rsidRPr="001175FF">
        <w:rPr>
          <w:rFonts w:ascii="Arial" w:eastAsia="Arial" w:hAnsi="Arial" w:cs="Arial"/>
          <w:color w:val="000000" w:themeColor="text1"/>
          <w:lang w:eastAsia="en-GB"/>
        </w:rPr>
        <w:t>ass</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gn ro</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e</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and respons</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b</w:t>
      </w:r>
      <w:r w:rsidRPr="001175FF">
        <w:rPr>
          <w:rFonts w:ascii="Arial" w:eastAsia="Arial" w:hAnsi="Arial" w:cs="Arial"/>
          <w:color w:val="000000" w:themeColor="text1"/>
          <w:spacing w:val="-1"/>
          <w:lang w:eastAsia="en-GB"/>
        </w:rPr>
        <w:t>ili</w:t>
      </w:r>
      <w:r w:rsidRPr="001175FF">
        <w:rPr>
          <w:rFonts w:ascii="Arial" w:eastAsia="Arial" w:hAnsi="Arial" w:cs="Arial"/>
          <w:color w:val="000000" w:themeColor="text1"/>
          <w:spacing w:val="1"/>
          <w:lang w:eastAsia="en-GB"/>
        </w:rPr>
        <w:t>ti</w:t>
      </w:r>
      <w:r w:rsidRPr="001175FF">
        <w:rPr>
          <w:rFonts w:ascii="Arial" w:eastAsia="Arial" w:hAnsi="Arial" w:cs="Arial"/>
          <w:color w:val="000000" w:themeColor="text1"/>
          <w:lang w:eastAsia="en-GB"/>
        </w:rPr>
        <w:t>es</w:t>
      </w:r>
      <w:r w:rsidRPr="001175FF">
        <w:rPr>
          <w:rFonts w:ascii="Arial" w:eastAsia="Arial" w:hAnsi="Arial" w:cs="Arial"/>
          <w:color w:val="000000" w:themeColor="text1"/>
          <w:spacing w:val="1"/>
          <w:lang w:eastAsia="en-GB"/>
        </w:rPr>
        <w:t xml:space="preserve"> t</w:t>
      </w:r>
      <w:r w:rsidRPr="001175FF">
        <w:rPr>
          <w:rFonts w:ascii="Arial" w:eastAsia="Arial" w:hAnsi="Arial" w:cs="Arial"/>
          <w:color w:val="000000" w:themeColor="text1"/>
          <w:lang w:eastAsia="en-GB"/>
        </w:rPr>
        <w:t xml:space="preserve">o manage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spacing w:val="-1"/>
          <w:lang w:eastAsia="en-GB"/>
        </w:rPr>
        <w:t>il</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a</w:t>
      </w:r>
      <w:r w:rsidRPr="001175FF">
        <w:rPr>
          <w:rFonts w:ascii="Arial" w:eastAsia="Arial" w:hAnsi="Arial" w:cs="Arial"/>
          <w:color w:val="000000" w:themeColor="text1"/>
          <w:spacing w:val="1"/>
          <w:lang w:eastAsia="en-GB"/>
        </w:rPr>
        <w:t>n</w:t>
      </w:r>
      <w:r w:rsidRPr="001175FF">
        <w:rPr>
          <w:rFonts w:ascii="Arial" w:eastAsia="Arial" w:hAnsi="Arial" w:cs="Arial"/>
          <w:color w:val="000000" w:themeColor="text1"/>
          <w:lang w:eastAsia="en-GB"/>
        </w:rPr>
        <w:t>d mon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or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sys</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ems.</w:t>
      </w:r>
    </w:p>
    <w:p w14:paraId="076BC364" w14:textId="77777777" w:rsidR="00711A74" w:rsidRPr="001175FF" w:rsidRDefault="00711A74" w:rsidP="00711A74">
      <w:pPr>
        <w:spacing w:before="3" w:after="160" w:line="256" w:lineRule="auto"/>
        <w:ind w:left="474"/>
        <w:rPr>
          <w:rFonts w:ascii="Arial" w:eastAsia="Arial" w:hAnsi="Arial" w:cs="Arial"/>
          <w:color w:val="000000" w:themeColor="text1"/>
          <w:lang w:eastAsia="en-GB"/>
        </w:rPr>
      </w:pPr>
      <w:r w:rsidRPr="001175FF">
        <w:rPr>
          <w:rFonts w:ascii="Arial" w:eastAsia="Verdana" w:hAnsi="Arial" w:cs="Arial"/>
          <w:color w:val="000000" w:themeColor="text1"/>
          <w:lang w:eastAsia="en-GB"/>
        </w:rPr>
        <w:t xml:space="preserve">• </w:t>
      </w:r>
      <w:r w:rsidRPr="001175FF">
        <w:rPr>
          <w:rFonts w:ascii="Arial" w:eastAsia="Verdana" w:hAnsi="Arial" w:cs="Arial"/>
          <w:color w:val="000000" w:themeColor="text1"/>
          <w:spacing w:val="60"/>
          <w:lang w:eastAsia="en-GB"/>
        </w:rPr>
        <w:t xml:space="preserve"> </w:t>
      </w:r>
      <w:r w:rsidRPr="001175FF">
        <w:rPr>
          <w:rFonts w:ascii="Arial" w:eastAsia="Arial" w:hAnsi="Arial" w:cs="Arial"/>
          <w:color w:val="000000" w:themeColor="text1"/>
          <w:lang w:eastAsia="en-GB"/>
        </w:rPr>
        <w:t>Rev</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ew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i</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and m</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lang w:eastAsia="en-GB"/>
        </w:rPr>
        <w:t>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or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pr</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lang w:eastAsia="en-GB"/>
        </w:rPr>
        <w:t>v</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sion at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e</w:t>
      </w:r>
      <w:r w:rsidRPr="001175FF">
        <w:rPr>
          <w:rFonts w:ascii="Arial" w:eastAsia="Arial" w:hAnsi="Arial" w:cs="Arial"/>
          <w:color w:val="000000" w:themeColor="text1"/>
          <w:lang w:eastAsia="en-GB"/>
        </w:rPr>
        <w:t>ast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annua</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y.</w:t>
      </w:r>
    </w:p>
    <w:p w14:paraId="4C337D70" w14:textId="77777777" w:rsidR="00711A74" w:rsidRPr="001175FF" w:rsidRDefault="00711A74" w:rsidP="00711A74">
      <w:pPr>
        <w:tabs>
          <w:tab w:val="left" w:pos="820"/>
        </w:tabs>
        <w:spacing w:after="160" w:line="286" w:lineRule="auto"/>
        <w:ind w:left="834" w:right="175" w:hanging="360"/>
        <w:rPr>
          <w:rFonts w:ascii="Arial" w:eastAsia="Arial" w:hAnsi="Arial" w:cs="Arial"/>
          <w:color w:val="000000" w:themeColor="text1"/>
          <w:lang w:eastAsia="en-GB"/>
        </w:rPr>
      </w:pPr>
      <w:r w:rsidRPr="001175FF">
        <w:rPr>
          <w:rFonts w:ascii="Arial" w:eastAsia="Verdana" w:hAnsi="Arial" w:cs="Arial"/>
          <w:color w:val="000000" w:themeColor="text1"/>
          <w:lang w:eastAsia="en-GB"/>
        </w:rPr>
        <w:t>•</w:t>
      </w:r>
      <w:r w:rsidRPr="001175FF">
        <w:rPr>
          <w:rFonts w:ascii="Arial" w:eastAsia="Verdana" w:hAnsi="Arial" w:cs="Arial"/>
          <w:color w:val="000000" w:themeColor="text1"/>
          <w:lang w:eastAsia="en-GB"/>
        </w:rPr>
        <w:tab/>
      </w:r>
      <w:r w:rsidRPr="001175FF">
        <w:rPr>
          <w:rFonts w:ascii="Arial" w:eastAsia="Arial" w:hAnsi="Arial" w:cs="Arial"/>
          <w:color w:val="000000" w:themeColor="text1"/>
          <w:lang w:eastAsia="en-GB"/>
        </w:rPr>
        <w:t>B</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ock</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harm</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 xml:space="preserve">ul and </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w:t>
      </w:r>
      <w:r w:rsidRPr="001175FF">
        <w:rPr>
          <w:rFonts w:ascii="Arial" w:eastAsia="Arial" w:hAnsi="Arial" w:cs="Arial"/>
          <w:color w:val="000000" w:themeColor="text1"/>
          <w:spacing w:val="1"/>
          <w:lang w:eastAsia="en-GB"/>
        </w:rPr>
        <w:t>a</w:t>
      </w:r>
      <w:r w:rsidRPr="001175FF">
        <w:rPr>
          <w:rFonts w:ascii="Arial" w:eastAsia="Arial" w:hAnsi="Arial" w:cs="Arial"/>
          <w:color w:val="000000" w:themeColor="text1"/>
          <w:lang w:eastAsia="en-GB"/>
        </w:rPr>
        <w:t>ppropr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ate content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w</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hout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unreasonab</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y</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i</w:t>
      </w:r>
      <w:r w:rsidRPr="001175FF">
        <w:rPr>
          <w:rFonts w:ascii="Arial" w:eastAsia="Arial" w:hAnsi="Arial" w:cs="Arial"/>
          <w:color w:val="000000" w:themeColor="text1"/>
          <w:spacing w:val="2"/>
          <w:lang w:eastAsia="en-GB"/>
        </w:rPr>
        <w:t>m</w:t>
      </w:r>
      <w:r w:rsidRPr="001175FF">
        <w:rPr>
          <w:rFonts w:ascii="Arial" w:eastAsia="Arial" w:hAnsi="Arial" w:cs="Arial"/>
          <w:color w:val="000000" w:themeColor="text1"/>
          <w:lang w:eastAsia="en-GB"/>
        </w:rPr>
        <w:t>pac</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ng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each</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ng and </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earn</w:t>
      </w:r>
      <w:r w:rsidRPr="001175FF">
        <w:rPr>
          <w:rFonts w:ascii="Arial" w:eastAsia="Arial" w:hAnsi="Arial" w:cs="Arial"/>
          <w:color w:val="000000" w:themeColor="text1"/>
          <w:spacing w:val="1"/>
          <w:lang w:eastAsia="en-GB"/>
        </w:rPr>
        <w:t>in</w:t>
      </w:r>
      <w:r w:rsidRPr="001175FF">
        <w:rPr>
          <w:rFonts w:ascii="Arial" w:eastAsia="Arial" w:hAnsi="Arial" w:cs="Arial"/>
          <w:color w:val="000000" w:themeColor="text1"/>
          <w:lang w:eastAsia="en-GB"/>
        </w:rPr>
        <w:t>g.</w:t>
      </w:r>
    </w:p>
    <w:p w14:paraId="6E600EAC" w14:textId="77777777" w:rsidR="00711A74" w:rsidRPr="001175FF" w:rsidRDefault="00711A74" w:rsidP="00711A74">
      <w:pPr>
        <w:spacing w:before="3" w:after="160" w:line="256" w:lineRule="auto"/>
        <w:ind w:left="474"/>
        <w:rPr>
          <w:rFonts w:ascii="Arial" w:eastAsia="Arial" w:hAnsi="Arial" w:cs="Arial"/>
          <w:color w:val="000000" w:themeColor="text1"/>
          <w:lang w:eastAsia="en-GB"/>
        </w:rPr>
      </w:pPr>
      <w:r w:rsidRPr="001175FF">
        <w:rPr>
          <w:rFonts w:ascii="Arial" w:eastAsia="Verdana" w:hAnsi="Arial" w:cs="Arial"/>
          <w:color w:val="000000" w:themeColor="text1"/>
          <w:lang w:eastAsia="en-GB"/>
        </w:rPr>
        <w:t xml:space="preserve">• </w:t>
      </w:r>
      <w:r w:rsidRPr="001175FF">
        <w:rPr>
          <w:rFonts w:ascii="Arial" w:eastAsia="Verdana" w:hAnsi="Arial" w:cs="Arial"/>
          <w:color w:val="000000" w:themeColor="text1"/>
          <w:spacing w:val="60"/>
          <w:lang w:eastAsia="en-GB"/>
        </w:rPr>
        <w:t xml:space="preserve"> </w:t>
      </w:r>
      <w:r w:rsidRPr="001175FF">
        <w:rPr>
          <w:rFonts w:ascii="Arial" w:eastAsia="Arial" w:hAnsi="Arial" w:cs="Arial"/>
          <w:color w:val="000000" w:themeColor="text1"/>
          <w:lang w:eastAsia="en-GB"/>
        </w:rPr>
        <w:t>Have ef</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ec</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ve mon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oring s</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rateg</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es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in p</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ace</w:t>
      </w:r>
      <w:r w:rsidRPr="001175FF">
        <w:rPr>
          <w:rFonts w:ascii="Arial" w:eastAsia="Arial" w:hAnsi="Arial" w:cs="Arial"/>
          <w:color w:val="000000" w:themeColor="text1"/>
          <w:spacing w:val="2"/>
          <w:lang w:eastAsia="en-GB"/>
        </w:rPr>
        <w:t xml:space="preserve">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hat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 xml:space="preserve">meet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heir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safeg</w:t>
      </w:r>
      <w:r w:rsidRPr="001175FF">
        <w:rPr>
          <w:rFonts w:ascii="Arial" w:eastAsia="Arial" w:hAnsi="Arial" w:cs="Arial"/>
          <w:color w:val="000000" w:themeColor="text1"/>
          <w:spacing w:val="1"/>
          <w:lang w:eastAsia="en-GB"/>
        </w:rPr>
        <w:t>u</w:t>
      </w:r>
      <w:r w:rsidRPr="001175FF">
        <w:rPr>
          <w:rFonts w:ascii="Arial" w:eastAsia="Arial" w:hAnsi="Arial" w:cs="Arial"/>
          <w:color w:val="000000" w:themeColor="text1"/>
          <w:lang w:eastAsia="en-GB"/>
        </w:rPr>
        <w:t>ard</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ne</w:t>
      </w:r>
      <w:r w:rsidRPr="001175FF">
        <w:rPr>
          <w:rFonts w:ascii="Arial" w:eastAsia="Arial" w:hAnsi="Arial" w:cs="Arial"/>
          <w:color w:val="000000" w:themeColor="text1"/>
          <w:spacing w:val="1"/>
          <w:lang w:eastAsia="en-GB"/>
        </w:rPr>
        <w:t>e</w:t>
      </w:r>
      <w:r w:rsidRPr="001175FF">
        <w:rPr>
          <w:rFonts w:ascii="Arial" w:eastAsia="Arial" w:hAnsi="Arial" w:cs="Arial"/>
          <w:color w:val="000000" w:themeColor="text1"/>
          <w:lang w:eastAsia="en-GB"/>
        </w:rPr>
        <w:t>ds</w:t>
      </w:r>
    </w:p>
    <w:p w14:paraId="5935C058" w14:textId="77777777" w:rsidR="00350920" w:rsidRPr="001175FF" w:rsidRDefault="00350920" w:rsidP="007D2DB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color w:val="000000" w:themeColor="text1"/>
          <w:u w:val="single"/>
        </w:rPr>
      </w:pPr>
    </w:p>
    <w:p w14:paraId="2D327816" w14:textId="77777777" w:rsidR="0094434E" w:rsidRPr="001175FF" w:rsidRDefault="0094434E" w:rsidP="0094434E">
      <w:pPr>
        <w:spacing w:after="160" w:line="320" w:lineRule="atLeast"/>
        <w:ind w:right="265"/>
        <w:rPr>
          <w:rFonts w:ascii="Arial" w:eastAsia="Arial" w:hAnsi="Arial" w:cs="Arial"/>
          <w:color w:val="548DD4" w:themeColor="text2" w:themeTint="99"/>
          <w:lang w:eastAsia="en-GB"/>
        </w:rPr>
      </w:pPr>
      <w:r w:rsidRPr="001175FF">
        <w:rPr>
          <w:rFonts w:ascii="Arial" w:eastAsia="Arial" w:hAnsi="Arial" w:cs="Arial"/>
          <w:color w:val="000000" w:themeColor="text1"/>
          <w:spacing w:val="1"/>
          <w:lang w:eastAsia="en-GB"/>
        </w:rPr>
        <w:t>We r</w:t>
      </w:r>
      <w:r w:rsidRPr="001175FF">
        <w:rPr>
          <w:rFonts w:ascii="Arial" w:eastAsia="Arial" w:hAnsi="Arial" w:cs="Arial"/>
          <w:color w:val="000000" w:themeColor="text1"/>
          <w:lang w:eastAsia="en-GB"/>
        </w:rPr>
        <w:t>ev</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ew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he s</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andards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and d</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scuss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wi</w:t>
      </w:r>
      <w:r w:rsidRPr="001175FF">
        <w:rPr>
          <w:rFonts w:ascii="Arial" w:eastAsia="Arial" w:hAnsi="Arial" w:cs="Arial"/>
          <w:color w:val="000000" w:themeColor="text1"/>
          <w:spacing w:val="2"/>
          <w:lang w:eastAsia="en-GB"/>
        </w:rPr>
        <w:t>t</w:t>
      </w:r>
      <w:r w:rsidRPr="001175FF">
        <w:rPr>
          <w:rFonts w:ascii="Arial" w:eastAsia="Arial" w:hAnsi="Arial" w:cs="Arial"/>
          <w:color w:val="000000" w:themeColor="text1"/>
          <w:lang w:eastAsia="en-GB"/>
        </w:rPr>
        <w:t xml:space="preserve">h </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T s</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spacing w:val="-1"/>
          <w:lang w:eastAsia="en-GB"/>
        </w:rPr>
        <w:t>a</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f and service</w:t>
      </w:r>
      <w:r w:rsidRPr="001175FF">
        <w:rPr>
          <w:rFonts w:ascii="Arial" w:eastAsia="Arial" w:hAnsi="Arial" w:cs="Arial"/>
          <w:color w:val="000000" w:themeColor="text1"/>
          <w:spacing w:val="2"/>
          <w:lang w:eastAsia="en-GB"/>
        </w:rPr>
        <w:t xml:space="preserve"> </w:t>
      </w:r>
      <w:r w:rsidRPr="001175FF">
        <w:rPr>
          <w:rFonts w:ascii="Arial" w:eastAsia="Arial" w:hAnsi="Arial" w:cs="Arial"/>
          <w:color w:val="000000" w:themeColor="text1"/>
          <w:lang w:eastAsia="en-GB"/>
        </w:rPr>
        <w:t>prov</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ders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w</w:t>
      </w:r>
      <w:r w:rsidRPr="001175FF">
        <w:rPr>
          <w:rFonts w:ascii="Arial" w:eastAsia="Arial" w:hAnsi="Arial" w:cs="Arial"/>
          <w:color w:val="000000" w:themeColor="text1"/>
          <w:lang w:eastAsia="en-GB"/>
        </w:rPr>
        <w:t>hat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more</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 xml:space="preserve">needs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 xml:space="preserve">o be done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o support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schoo</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and c</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spacing w:val="-1"/>
          <w:lang w:eastAsia="en-GB"/>
        </w:rPr>
        <w:t>ll</w:t>
      </w:r>
      <w:r w:rsidRPr="001175FF">
        <w:rPr>
          <w:rFonts w:ascii="Arial" w:eastAsia="Arial" w:hAnsi="Arial" w:cs="Arial"/>
          <w:color w:val="000000" w:themeColor="text1"/>
          <w:lang w:eastAsia="en-GB"/>
        </w:rPr>
        <w:t>e</w:t>
      </w:r>
      <w:r w:rsidRPr="001175FF">
        <w:rPr>
          <w:rFonts w:ascii="Arial" w:eastAsia="Arial" w:hAnsi="Arial" w:cs="Arial"/>
          <w:color w:val="000000" w:themeColor="text1"/>
          <w:spacing w:val="1"/>
          <w:lang w:eastAsia="en-GB"/>
        </w:rPr>
        <w:t>g</w:t>
      </w:r>
      <w:r w:rsidRPr="001175FF">
        <w:rPr>
          <w:rFonts w:ascii="Arial" w:eastAsia="Arial" w:hAnsi="Arial" w:cs="Arial"/>
          <w:color w:val="000000" w:themeColor="text1"/>
          <w:lang w:eastAsia="en-GB"/>
        </w:rPr>
        <w:t>es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 meet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ng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h</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andard.</w:t>
      </w:r>
    </w:p>
    <w:p w14:paraId="04359C6B" w14:textId="6B4BC166" w:rsidR="0094434E" w:rsidRPr="001175FF" w:rsidRDefault="0094434E" w:rsidP="0094434E">
      <w:pPr>
        <w:spacing w:before="42" w:after="160" w:line="255" w:lineRule="auto"/>
        <w:ind w:right="349"/>
        <w:rPr>
          <w:rFonts w:ascii="Arial" w:eastAsia="Arial" w:hAnsi="Arial" w:cs="Arial"/>
          <w:color w:val="000000" w:themeColor="text1"/>
          <w:lang w:eastAsia="en-GB"/>
        </w:rPr>
      </w:pPr>
      <w:r w:rsidRPr="001175FF">
        <w:rPr>
          <w:rFonts w:ascii="Arial" w:eastAsia="Arial" w:hAnsi="Arial" w:cs="Arial"/>
          <w:b/>
          <w:bCs/>
          <w:color w:val="548DD4" w:themeColor="text2" w:themeTint="99"/>
          <w:spacing w:val="34"/>
          <w:position w:val="7"/>
          <w:lang w:eastAsia="en-GB"/>
        </w:rPr>
        <w:lastRenderedPageBreak/>
        <w:t xml:space="preserve"> </w:t>
      </w:r>
      <w:hyperlink r:id="rId72">
        <w:r w:rsidRPr="001175FF">
          <w:rPr>
            <w:rFonts w:ascii="Arial" w:eastAsia="Arial" w:hAnsi="Arial" w:cs="Arial"/>
            <w:b/>
            <w:bCs/>
            <w:color w:val="548DD4" w:themeColor="text2" w:themeTint="99"/>
            <w:u w:val="single" w:color="0000FF"/>
            <w:lang w:eastAsia="en-GB"/>
          </w:rPr>
          <w:t>The</w:t>
        </w:r>
        <w:r w:rsidRPr="001175FF">
          <w:rPr>
            <w:rFonts w:ascii="Arial" w:eastAsia="Arial" w:hAnsi="Arial" w:cs="Arial"/>
            <w:b/>
            <w:bCs/>
            <w:color w:val="548DD4" w:themeColor="text2" w:themeTint="99"/>
            <w:spacing w:val="-1"/>
            <w:u w:val="single" w:color="0000FF"/>
            <w:lang w:eastAsia="en-GB"/>
          </w:rPr>
          <w:t xml:space="preserve"> </w:t>
        </w:r>
        <w:r w:rsidRPr="001175FF">
          <w:rPr>
            <w:rFonts w:ascii="Arial" w:eastAsia="Arial" w:hAnsi="Arial" w:cs="Arial"/>
            <w:b/>
            <w:bCs/>
            <w:color w:val="548DD4" w:themeColor="text2" w:themeTint="99"/>
            <w:u w:val="single" w:color="0000FF"/>
            <w:lang w:eastAsia="en-GB"/>
          </w:rPr>
          <w:t>Pr</w:t>
        </w:r>
        <w:r w:rsidRPr="001175FF">
          <w:rPr>
            <w:rFonts w:ascii="Arial" w:eastAsia="Arial" w:hAnsi="Arial" w:cs="Arial"/>
            <w:b/>
            <w:bCs/>
            <w:color w:val="548DD4" w:themeColor="text2" w:themeTint="99"/>
            <w:spacing w:val="-1"/>
            <w:u w:val="single" w:color="0000FF"/>
            <w:lang w:eastAsia="en-GB"/>
          </w:rPr>
          <w:t>e</w:t>
        </w:r>
        <w:r w:rsidRPr="001175FF">
          <w:rPr>
            <w:rFonts w:ascii="Arial" w:eastAsia="Arial" w:hAnsi="Arial" w:cs="Arial"/>
            <w:b/>
            <w:bCs/>
            <w:color w:val="548DD4" w:themeColor="text2" w:themeTint="99"/>
            <w:spacing w:val="1"/>
            <w:u w:val="single" w:color="0000FF"/>
            <w:lang w:eastAsia="en-GB"/>
          </w:rPr>
          <w:t>v</w:t>
        </w:r>
        <w:r w:rsidRPr="001175FF">
          <w:rPr>
            <w:rFonts w:ascii="Arial" w:eastAsia="Arial" w:hAnsi="Arial" w:cs="Arial"/>
            <w:b/>
            <w:bCs/>
            <w:color w:val="548DD4" w:themeColor="text2" w:themeTint="99"/>
            <w:u w:val="single" w:color="0000FF"/>
            <w:lang w:eastAsia="en-GB"/>
          </w:rPr>
          <w:t>ent</w:t>
        </w:r>
        <w:r w:rsidRPr="001175FF">
          <w:rPr>
            <w:rFonts w:ascii="Arial" w:eastAsia="Arial" w:hAnsi="Arial" w:cs="Arial"/>
            <w:b/>
            <w:bCs/>
            <w:color w:val="548DD4" w:themeColor="text2" w:themeTint="99"/>
            <w:spacing w:val="-2"/>
            <w:u w:val="single" w:color="0000FF"/>
            <w:lang w:eastAsia="en-GB"/>
          </w:rPr>
          <w:t xml:space="preserve"> </w:t>
        </w:r>
        <w:r w:rsidR="001175FF" w:rsidRPr="001175FF">
          <w:rPr>
            <w:rFonts w:ascii="Arial" w:eastAsia="Arial" w:hAnsi="Arial" w:cs="Arial"/>
            <w:b/>
            <w:bCs/>
            <w:color w:val="548DD4" w:themeColor="text2" w:themeTint="99"/>
            <w:u w:val="single" w:color="0000FF"/>
            <w:lang w:eastAsia="en-GB"/>
          </w:rPr>
          <w:t>D</w:t>
        </w:r>
        <w:r w:rsidRPr="001175FF">
          <w:rPr>
            <w:rFonts w:ascii="Arial" w:eastAsia="Arial" w:hAnsi="Arial" w:cs="Arial"/>
            <w:b/>
            <w:bCs/>
            <w:color w:val="548DD4" w:themeColor="text2" w:themeTint="99"/>
            <w:u w:val="single" w:color="0000FF"/>
            <w:lang w:eastAsia="en-GB"/>
          </w:rPr>
          <w:t>u</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 xml:space="preserve">y </w:t>
        </w:r>
        <w:r w:rsidRPr="001175FF">
          <w:rPr>
            <w:rFonts w:ascii="Arial" w:eastAsia="Arial" w:hAnsi="Arial" w:cs="Arial"/>
            <w:b/>
            <w:bCs/>
            <w:color w:val="548DD4" w:themeColor="text2" w:themeTint="99"/>
            <w:spacing w:val="-1"/>
            <w:u w:val="single" w:color="0000FF"/>
            <w:lang w:eastAsia="en-GB"/>
          </w:rPr>
          <w:t>D</w:t>
        </w:r>
        <w:r w:rsidRPr="001175FF">
          <w:rPr>
            <w:rFonts w:ascii="Arial" w:eastAsia="Arial" w:hAnsi="Arial" w:cs="Arial"/>
            <w:b/>
            <w:bCs/>
            <w:color w:val="548DD4" w:themeColor="text2" w:themeTint="99"/>
            <w:u w:val="single" w:color="0000FF"/>
            <w:lang w:eastAsia="en-GB"/>
          </w:rPr>
          <w:t>ep</w:t>
        </w:r>
        <w:r w:rsidRPr="001175FF">
          <w:rPr>
            <w:rFonts w:ascii="Arial" w:eastAsia="Arial" w:hAnsi="Arial" w:cs="Arial"/>
            <w:b/>
            <w:bCs/>
            <w:color w:val="548DD4" w:themeColor="text2" w:themeTint="99"/>
            <w:spacing w:val="-1"/>
            <w:u w:val="single" w:color="0000FF"/>
            <w:lang w:eastAsia="en-GB"/>
          </w:rPr>
          <w:t>a</w:t>
        </w:r>
        <w:r w:rsidRPr="001175FF">
          <w:rPr>
            <w:rFonts w:ascii="Arial" w:eastAsia="Arial" w:hAnsi="Arial" w:cs="Arial"/>
            <w:b/>
            <w:bCs/>
            <w:color w:val="548DD4" w:themeColor="text2" w:themeTint="99"/>
            <w:u w:val="single" w:color="0000FF"/>
            <w:lang w:eastAsia="en-GB"/>
          </w:rPr>
          <w:t>rt</w:t>
        </w:r>
        <w:r w:rsidRPr="001175FF">
          <w:rPr>
            <w:rFonts w:ascii="Arial" w:eastAsia="Arial" w:hAnsi="Arial" w:cs="Arial"/>
            <w:b/>
            <w:bCs/>
            <w:color w:val="548DD4" w:themeColor="text2" w:themeTint="99"/>
            <w:spacing w:val="-1"/>
            <w:u w:val="single" w:color="0000FF"/>
            <w:lang w:eastAsia="en-GB"/>
          </w:rPr>
          <w:t>m</w:t>
        </w:r>
        <w:r w:rsidRPr="001175FF">
          <w:rPr>
            <w:rFonts w:ascii="Arial" w:eastAsia="Arial" w:hAnsi="Arial" w:cs="Arial"/>
            <w:b/>
            <w:bCs/>
            <w:color w:val="548DD4" w:themeColor="text2" w:themeTint="99"/>
            <w:u w:val="single" w:color="0000FF"/>
            <w:lang w:eastAsia="en-GB"/>
          </w:rPr>
          <w:t>en</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al</w:t>
        </w:r>
        <w:r w:rsidRPr="001175FF">
          <w:rPr>
            <w:rFonts w:ascii="Arial" w:eastAsia="Arial" w:hAnsi="Arial" w:cs="Arial"/>
            <w:b/>
            <w:bCs/>
            <w:color w:val="548DD4" w:themeColor="text2" w:themeTint="99"/>
            <w:spacing w:val="-1"/>
            <w:u w:val="single" w:color="0000FF"/>
            <w:lang w:eastAsia="en-GB"/>
          </w:rPr>
          <w:t xml:space="preserve"> </w:t>
        </w:r>
        <w:r w:rsidRPr="001175FF">
          <w:rPr>
            <w:rFonts w:ascii="Arial" w:eastAsia="Arial" w:hAnsi="Arial" w:cs="Arial"/>
            <w:b/>
            <w:bCs/>
            <w:color w:val="548DD4" w:themeColor="text2" w:themeTint="99"/>
            <w:u w:val="single" w:color="0000FF"/>
            <w:lang w:eastAsia="en-GB"/>
          </w:rPr>
          <w:t>a</w:t>
        </w:r>
        <w:r w:rsidRPr="001175FF">
          <w:rPr>
            <w:rFonts w:ascii="Arial" w:eastAsia="Arial" w:hAnsi="Arial" w:cs="Arial"/>
            <w:b/>
            <w:bCs/>
            <w:color w:val="548DD4" w:themeColor="text2" w:themeTint="99"/>
            <w:spacing w:val="-1"/>
            <w:u w:val="single" w:color="0000FF"/>
            <w:lang w:eastAsia="en-GB"/>
          </w:rPr>
          <w:t>d</w:t>
        </w:r>
        <w:r w:rsidRPr="001175FF">
          <w:rPr>
            <w:rFonts w:ascii="Arial" w:eastAsia="Arial" w:hAnsi="Arial" w:cs="Arial"/>
            <w:b/>
            <w:bCs/>
            <w:color w:val="548DD4" w:themeColor="text2" w:themeTint="99"/>
            <w:spacing w:val="1"/>
            <w:u w:val="single" w:color="0000FF"/>
            <w:lang w:eastAsia="en-GB"/>
          </w:rPr>
          <w:t>v</w:t>
        </w:r>
        <w:r w:rsidRPr="001175FF">
          <w:rPr>
            <w:rFonts w:ascii="Arial" w:eastAsia="Arial" w:hAnsi="Arial" w:cs="Arial"/>
            <w:b/>
            <w:bCs/>
            <w:color w:val="548DD4" w:themeColor="text2" w:themeTint="99"/>
            <w:u w:val="single" w:color="0000FF"/>
            <w:lang w:eastAsia="en-GB"/>
          </w:rPr>
          <w:t>i</w:t>
        </w:r>
        <w:r w:rsidRPr="001175FF">
          <w:rPr>
            <w:rFonts w:ascii="Arial" w:eastAsia="Arial" w:hAnsi="Arial" w:cs="Arial"/>
            <w:b/>
            <w:bCs/>
            <w:color w:val="548DD4" w:themeColor="text2" w:themeTint="99"/>
            <w:spacing w:val="-1"/>
            <w:u w:val="single" w:color="0000FF"/>
            <w:lang w:eastAsia="en-GB"/>
          </w:rPr>
          <w:t>c</w:t>
        </w:r>
        <w:r w:rsidRPr="001175FF">
          <w:rPr>
            <w:rFonts w:ascii="Arial" w:eastAsia="Arial" w:hAnsi="Arial" w:cs="Arial"/>
            <w:b/>
            <w:bCs/>
            <w:color w:val="548DD4" w:themeColor="text2" w:themeTint="99"/>
            <w:u w:val="single" w:color="0000FF"/>
            <w:lang w:eastAsia="en-GB"/>
          </w:rPr>
          <w:t xml:space="preserve">e for </w:t>
        </w:r>
        <w:r w:rsidRPr="001175FF">
          <w:rPr>
            <w:rFonts w:ascii="Arial" w:eastAsia="Arial" w:hAnsi="Arial" w:cs="Arial"/>
            <w:b/>
            <w:bCs/>
            <w:color w:val="548DD4" w:themeColor="text2" w:themeTint="99"/>
            <w:spacing w:val="-1"/>
            <w:u w:val="single" w:color="0000FF"/>
            <w:lang w:eastAsia="en-GB"/>
          </w:rPr>
          <w:t>s</w:t>
        </w:r>
        <w:r w:rsidRPr="001175FF">
          <w:rPr>
            <w:rFonts w:ascii="Arial" w:eastAsia="Arial" w:hAnsi="Arial" w:cs="Arial"/>
            <w:b/>
            <w:bCs/>
            <w:color w:val="548DD4" w:themeColor="text2" w:themeTint="99"/>
            <w:spacing w:val="1"/>
            <w:u w:val="single" w:color="0000FF"/>
            <w:lang w:eastAsia="en-GB"/>
          </w:rPr>
          <w:t>c</w:t>
        </w:r>
        <w:r w:rsidRPr="001175FF">
          <w:rPr>
            <w:rFonts w:ascii="Arial" w:eastAsia="Arial" w:hAnsi="Arial" w:cs="Arial"/>
            <w:b/>
            <w:bCs/>
            <w:color w:val="548DD4" w:themeColor="text2" w:themeTint="99"/>
            <w:u w:val="single" w:color="0000FF"/>
            <w:lang w:eastAsia="en-GB"/>
          </w:rPr>
          <w:t>h</w:t>
        </w:r>
        <w:r w:rsidRPr="001175FF">
          <w:rPr>
            <w:rFonts w:ascii="Arial" w:eastAsia="Arial" w:hAnsi="Arial" w:cs="Arial"/>
            <w:b/>
            <w:bCs/>
            <w:color w:val="548DD4" w:themeColor="text2" w:themeTint="99"/>
            <w:spacing w:val="-1"/>
            <w:u w:val="single" w:color="0000FF"/>
            <w:lang w:eastAsia="en-GB"/>
          </w:rPr>
          <w:t>o</w:t>
        </w:r>
        <w:r w:rsidRPr="001175FF">
          <w:rPr>
            <w:rFonts w:ascii="Arial" w:eastAsia="Arial" w:hAnsi="Arial" w:cs="Arial"/>
            <w:b/>
            <w:bCs/>
            <w:color w:val="548DD4" w:themeColor="text2" w:themeTint="99"/>
            <w:u w:val="single" w:color="0000FF"/>
            <w:lang w:eastAsia="en-GB"/>
          </w:rPr>
          <w:t xml:space="preserve">ols </w:t>
        </w:r>
        <w:r w:rsidRPr="001175FF">
          <w:rPr>
            <w:rFonts w:ascii="Arial" w:eastAsia="Arial" w:hAnsi="Arial" w:cs="Arial"/>
            <w:b/>
            <w:bCs/>
            <w:color w:val="548DD4" w:themeColor="text2" w:themeTint="99"/>
            <w:spacing w:val="-1"/>
            <w:u w:val="single" w:color="0000FF"/>
            <w:lang w:eastAsia="en-GB"/>
          </w:rPr>
          <w:t>an</w:t>
        </w:r>
        <w:r w:rsidRPr="001175FF">
          <w:rPr>
            <w:rFonts w:ascii="Arial" w:eastAsia="Arial" w:hAnsi="Arial" w:cs="Arial"/>
            <w:b/>
            <w:bCs/>
            <w:color w:val="548DD4" w:themeColor="text2" w:themeTint="99"/>
            <w:u w:val="single" w:color="0000FF"/>
            <w:lang w:eastAsia="en-GB"/>
          </w:rPr>
          <w:t xml:space="preserve">d </w:t>
        </w:r>
        <w:r w:rsidRPr="001175FF">
          <w:rPr>
            <w:rFonts w:ascii="Arial" w:eastAsia="Arial" w:hAnsi="Arial" w:cs="Arial"/>
            <w:b/>
            <w:bCs/>
            <w:color w:val="548DD4" w:themeColor="text2" w:themeTint="99"/>
            <w:spacing w:val="1"/>
            <w:u w:val="single" w:color="0000FF"/>
            <w:lang w:eastAsia="en-GB"/>
          </w:rPr>
          <w:t>c</w:t>
        </w:r>
        <w:r w:rsidRPr="001175FF">
          <w:rPr>
            <w:rFonts w:ascii="Arial" w:eastAsia="Arial" w:hAnsi="Arial" w:cs="Arial"/>
            <w:b/>
            <w:bCs/>
            <w:color w:val="548DD4" w:themeColor="text2" w:themeTint="99"/>
            <w:u w:val="single" w:color="0000FF"/>
            <w:lang w:eastAsia="en-GB"/>
          </w:rPr>
          <w:t>hil</w:t>
        </w:r>
        <w:r w:rsidRPr="001175FF">
          <w:rPr>
            <w:rFonts w:ascii="Arial" w:eastAsia="Arial" w:hAnsi="Arial" w:cs="Arial"/>
            <w:b/>
            <w:bCs/>
            <w:color w:val="548DD4" w:themeColor="text2" w:themeTint="99"/>
            <w:spacing w:val="-1"/>
            <w:u w:val="single" w:color="0000FF"/>
            <w:lang w:eastAsia="en-GB"/>
          </w:rPr>
          <w:t>d</w:t>
        </w:r>
        <w:r w:rsidRPr="001175FF">
          <w:rPr>
            <w:rFonts w:ascii="Arial" w:eastAsia="Arial" w:hAnsi="Arial" w:cs="Arial"/>
            <w:b/>
            <w:bCs/>
            <w:color w:val="548DD4" w:themeColor="text2" w:themeTint="99"/>
            <w:spacing w:val="1"/>
            <w:u w:val="single" w:color="0000FF"/>
            <w:lang w:eastAsia="en-GB"/>
          </w:rPr>
          <w:t>c</w:t>
        </w:r>
        <w:r w:rsidRPr="001175FF">
          <w:rPr>
            <w:rFonts w:ascii="Arial" w:eastAsia="Arial" w:hAnsi="Arial" w:cs="Arial"/>
            <w:b/>
            <w:bCs/>
            <w:color w:val="548DD4" w:themeColor="text2" w:themeTint="99"/>
            <w:spacing w:val="-1"/>
            <w:u w:val="single" w:color="0000FF"/>
            <w:lang w:eastAsia="en-GB"/>
          </w:rPr>
          <w:t>a</w:t>
        </w:r>
        <w:r w:rsidRPr="001175FF">
          <w:rPr>
            <w:rFonts w:ascii="Arial" w:eastAsia="Arial" w:hAnsi="Arial" w:cs="Arial"/>
            <w:b/>
            <w:bCs/>
            <w:color w:val="548DD4" w:themeColor="text2" w:themeTint="99"/>
            <w:u w:val="single" w:color="0000FF"/>
            <w:lang w:eastAsia="en-GB"/>
          </w:rPr>
          <w:t xml:space="preserve">re </w:t>
        </w:r>
        <w:r w:rsidRPr="001175FF">
          <w:rPr>
            <w:rFonts w:ascii="Arial" w:eastAsia="Arial" w:hAnsi="Arial" w:cs="Arial"/>
            <w:b/>
            <w:bCs/>
            <w:color w:val="548DD4" w:themeColor="text2" w:themeTint="99"/>
            <w:spacing w:val="-1"/>
            <w:u w:val="single" w:color="0000FF"/>
            <w:lang w:eastAsia="en-GB"/>
          </w:rPr>
          <w:t>pr</w:t>
        </w:r>
        <w:r w:rsidRPr="001175FF">
          <w:rPr>
            <w:rFonts w:ascii="Arial" w:eastAsia="Arial" w:hAnsi="Arial" w:cs="Arial"/>
            <w:b/>
            <w:bCs/>
            <w:color w:val="548DD4" w:themeColor="text2" w:themeTint="99"/>
            <w:u w:val="single" w:color="0000FF"/>
            <w:lang w:eastAsia="en-GB"/>
          </w:rPr>
          <w:t>o</w:t>
        </w:r>
        <w:r w:rsidRPr="001175FF">
          <w:rPr>
            <w:rFonts w:ascii="Arial" w:eastAsia="Arial" w:hAnsi="Arial" w:cs="Arial"/>
            <w:b/>
            <w:bCs/>
            <w:color w:val="548DD4" w:themeColor="text2" w:themeTint="99"/>
            <w:spacing w:val="1"/>
            <w:u w:val="single" w:color="0000FF"/>
            <w:lang w:eastAsia="en-GB"/>
          </w:rPr>
          <w:t>v</w:t>
        </w:r>
        <w:r w:rsidRPr="001175FF">
          <w:rPr>
            <w:rFonts w:ascii="Arial" w:eastAsia="Arial" w:hAnsi="Arial" w:cs="Arial"/>
            <w:b/>
            <w:bCs/>
            <w:color w:val="548DD4" w:themeColor="text2" w:themeTint="99"/>
            <w:u w:val="single" w:color="0000FF"/>
            <w:lang w:eastAsia="en-GB"/>
          </w:rPr>
          <w:t>i</w:t>
        </w:r>
        <w:r w:rsidRPr="001175FF">
          <w:rPr>
            <w:rFonts w:ascii="Arial" w:eastAsia="Arial" w:hAnsi="Arial" w:cs="Arial"/>
            <w:b/>
            <w:bCs/>
            <w:color w:val="548DD4" w:themeColor="text2" w:themeTint="99"/>
            <w:spacing w:val="-1"/>
            <w:u w:val="single" w:color="0000FF"/>
            <w:lang w:eastAsia="en-GB"/>
          </w:rPr>
          <w:t>d</w:t>
        </w:r>
        <w:r w:rsidRPr="001175FF">
          <w:rPr>
            <w:rFonts w:ascii="Arial" w:eastAsia="Arial" w:hAnsi="Arial" w:cs="Arial"/>
            <w:b/>
            <w:bCs/>
            <w:color w:val="548DD4" w:themeColor="text2" w:themeTint="99"/>
            <w:u w:val="single" w:color="0000FF"/>
            <w:lang w:eastAsia="en-GB"/>
          </w:rPr>
          <w:t>e</w:t>
        </w:r>
        <w:r w:rsidRPr="001175FF">
          <w:rPr>
            <w:rFonts w:ascii="Arial" w:eastAsia="Arial" w:hAnsi="Arial" w:cs="Arial"/>
            <w:b/>
            <w:bCs/>
            <w:color w:val="548DD4" w:themeColor="text2" w:themeTint="99"/>
            <w:spacing w:val="-1"/>
            <w:u w:val="single" w:color="0000FF"/>
            <w:lang w:eastAsia="en-GB"/>
          </w:rPr>
          <w:t>r</w:t>
        </w:r>
        <w:r w:rsidRPr="001175FF">
          <w:rPr>
            <w:rFonts w:ascii="Arial" w:eastAsia="Arial" w:hAnsi="Arial" w:cs="Arial"/>
            <w:b/>
            <w:bCs/>
            <w:color w:val="548DD4" w:themeColor="text2" w:themeTint="99"/>
            <w:u w:val="single" w:color="0000FF"/>
            <w:lang w:eastAsia="en-GB"/>
          </w:rPr>
          <w:t>s</w:t>
        </w:r>
        <w:r w:rsidRPr="001175FF">
          <w:rPr>
            <w:rFonts w:ascii="Arial" w:eastAsia="Arial" w:hAnsi="Arial" w:cs="Arial"/>
            <w:b/>
            <w:bCs/>
            <w:color w:val="548DD4" w:themeColor="text2" w:themeTint="99"/>
            <w:lang w:eastAsia="en-GB"/>
          </w:rPr>
          <w:t xml:space="preserve"> </w:t>
        </w:r>
        <w:r w:rsidRPr="001175FF">
          <w:rPr>
            <w:rFonts w:ascii="Arial" w:eastAsia="Arial" w:hAnsi="Arial" w:cs="Arial"/>
            <w:color w:val="000000" w:themeColor="text1"/>
            <w:lang w:eastAsia="en-GB"/>
          </w:rPr>
          <w:t>and</w:t>
        </w:r>
      </w:hyperlink>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Home</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Offi</w:t>
      </w:r>
      <w:r w:rsidRPr="001175FF">
        <w:rPr>
          <w:rFonts w:ascii="Arial" w:eastAsia="Arial" w:hAnsi="Arial" w:cs="Arial"/>
          <w:color w:val="000000" w:themeColor="text1"/>
          <w:spacing w:val="1"/>
          <w:lang w:eastAsia="en-GB"/>
        </w:rPr>
        <w:t>c</w:t>
      </w:r>
      <w:r w:rsidRPr="001175FF">
        <w:rPr>
          <w:rFonts w:ascii="Arial" w:eastAsia="Arial" w:hAnsi="Arial" w:cs="Arial"/>
          <w:color w:val="000000" w:themeColor="text1"/>
          <w:lang w:eastAsia="en-GB"/>
        </w:rPr>
        <w:t>e Ad</w:t>
      </w:r>
      <w:r w:rsidRPr="001175FF">
        <w:rPr>
          <w:rFonts w:ascii="Arial" w:eastAsia="Arial" w:hAnsi="Arial" w:cs="Arial"/>
          <w:color w:val="000000" w:themeColor="text1"/>
          <w:spacing w:val="-1"/>
          <w:lang w:eastAsia="en-GB"/>
        </w:rPr>
        <w:t>d</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onal</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gu</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d</w:t>
      </w:r>
      <w:r w:rsidRPr="001175FF">
        <w:rPr>
          <w:rFonts w:ascii="Arial" w:eastAsia="Arial" w:hAnsi="Arial" w:cs="Arial"/>
          <w:color w:val="000000" w:themeColor="text1"/>
          <w:spacing w:val="1"/>
          <w:lang w:eastAsia="en-GB"/>
        </w:rPr>
        <w:t>a</w:t>
      </w:r>
      <w:r w:rsidRPr="001175FF">
        <w:rPr>
          <w:rFonts w:ascii="Arial" w:eastAsia="Arial" w:hAnsi="Arial" w:cs="Arial"/>
          <w:color w:val="000000" w:themeColor="text1"/>
          <w:lang w:eastAsia="en-GB"/>
        </w:rPr>
        <w:t xml:space="preserve">nce </w:t>
      </w:r>
      <w:r w:rsidRPr="001175FF">
        <w:rPr>
          <w:rFonts w:ascii="Arial" w:eastAsia="Arial" w:hAnsi="Arial" w:cs="Arial"/>
          <w:color w:val="000000" w:themeColor="text1"/>
          <w:spacing w:val="1"/>
          <w:lang w:eastAsia="en-GB"/>
        </w:rPr>
        <w:t>o</w:t>
      </w:r>
      <w:r w:rsidRPr="001175FF">
        <w:rPr>
          <w:rFonts w:ascii="Arial" w:eastAsia="Arial" w:hAnsi="Arial" w:cs="Arial"/>
          <w:color w:val="000000" w:themeColor="text1"/>
          <w:lang w:eastAsia="en-GB"/>
        </w:rPr>
        <w:t xml:space="preserve">n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i</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and mon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or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ng can be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lang w:eastAsia="en-GB"/>
        </w:rPr>
        <w:t>ound at: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U</w:t>
      </w:r>
      <w:r w:rsidRPr="001175FF">
        <w:rPr>
          <w:rFonts w:ascii="Arial" w:eastAsia="Arial" w:hAnsi="Arial" w:cs="Arial"/>
          <w:color w:val="000000" w:themeColor="text1"/>
          <w:lang w:eastAsia="en-GB"/>
        </w:rPr>
        <w:t>K Safer</w:t>
      </w:r>
      <w:r w:rsidRPr="001175FF">
        <w:rPr>
          <w:rFonts w:ascii="Arial" w:eastAsia="Arial" w:hAnsi="Arial" w:cs="Arial"/>
          <w:color w:val="000000" w:themeColor="text1"/>
          <w:spacing w:val="1"/>
          <w:lang w:eastAsia="en-GB"/>
        </w:rPr>
        <w:t xml:space="preserve"> I</w:t>
      </w:r>
      <w:r w:rsidRPr="001175FF">
        <w:rPr>
          <w:rFonts w:ascii="Arial" w:eastAsia="Arial" w:hAnsi="Arial" w:cs="Arial"/>
          <w:color w:val="000000" w:themeColor="text1"/>
          <w:lang w:eastAsia="en-GB"/>
        </w:rPr>
        <w:t>n</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ernet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C</w:t>
      </w:r>
      <w:r w:rsidRPr="001175FF">
        <w:rPr>
          <w:rFonts w:ascii="Arial" w:eastAsia="Arial" w:hAnsi="Arial" w:cs="Arial"/>
          <w:color w:val="000000" w:themeColor="text1"/>
          <w:lang w:eastAsia="en-GB"/>
        </w:rPr>
        <w:t>ent</w:t>
      </w:r>
      <w:r w:rsidRPr="001175FF">
        <w:rPr>
          <w:rFonts w:ascii="Arial" w:eastAsia="Arial" w:hAnsi="Arial" w:cs="Arial"/>
          <w:color w:val="000000" w:themeColor="text1"/>
          <w:spacing w:val="-1"/>
          <w:lang w:eastAsia="en-GB"/>
        </w:rPr>
        <w:t>r</w:t>
      </w:r>
      <w:r w:rsidRPr="001175FF">
        <w:rPr>
          <w:rFonts w:ascii="Arial" w:eastAsia="Arial" w:hAnsi="Arial" w:cs="Arial"/>
          <w:color w:val="000000" w:themeColor="text1"/>
          <w:lang w:eastAsia="en-GB"/>
        </w:rPr>
        <w:t>e: “appropr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ate”</w:t>
      </w:r>
      <w:r w:rsidRPr="001175FF">
        <w:rPr>
          <w:rFonts w:ascii="Arial" w:eastAsia="Arial" w:hAnsi="Arial" w:cs="Arial"/>
          <w:color w:val="000000" w:themeColor="text1"/>
          <w:spacing w:val="1"/>
          <w:lang w:eastAsia="en-GB"/>
        </w:rPr>
        <w:t xml:space="preserve"> f</w:t>
      </w:r>
      <w:r w:rsidRPr="001175FF">
        <w:rPr>
          <w:rFonts w:ascii="Arial" w:eastAsia="Arial" w:hAnsi="Arial" w:cs="Arial"/>
          <w:color w:val="000000" w:themeColor="text1"/>
          <w:spacing w:val="-1"/>
          <w:lang w:eastAsia="en-GB"/>
        </w:rPr>
        <w:t>il</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and mon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to</w:t>
      </w:r>
      <w:r w:rsidRPr="001175FF">
        <w:rPr>
          <w:rFonts w:ascii="Arial" w:eastAsia="Arial" w:hAnsi="Arial" w:cs="Arial"/>
          <w:color w:val="000000" w:themeColor="text1"/>
          <w:lang w:eastAsia="en-GB"/>
        </w:rPr>
        <w:t>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 xml:space="preserve">ng. </w:t>
      </w:r>
    </w:p>
    <w:p w14:paraId="17BE5FBC" w14:textId="77777777" w:rsidR="0094434E" w:rsidRPr="001175FF" w:rsidRDefault="00000000" w:rsidP="0094434E">
      <w:pPr>
        <w:spacing w:before="42" w:after="160" w:line="255" w:lineRule="auto"/>
        <w:ind w:right="349"/>
        <w:rPr>
          <w:rFonts w:ascii="Arial" w:eastAsia="Arial" w:hAnsi="Arial" w:cs="Arial"/>
          <w:b/>
          <w:bCs/>
          <w:color w:val="548DD4" w:themeColor="text2" w:themeTint="99"/>
          <w:lang w:eastAsia="en-GB"/>
        </w:rPr>
      </w:pPr>
      <w:hyperlink r:id="rId73" w:history="1">
        <w:r w:rsidR="0094434E" w:rsidRPr="001175FF">
          <w:rPr>
            <w:rFonts w:ascii="Arial" w:eastAsia="Arial" w:hAnsi="Arial" w:cs="Arial"/>
            <w:b/>
            <w:bCs/>
            <w:color w:val="548DD4" w:themeColor="text2" w:themeTint="99"/>
            <w:u w:val="single"/>
            <w:lang w:eastAsia="en-GB"/>
          </w:rPr>
          <w:t>ht</w:t>
        </w:r>
        <w:r w:rsidR="0094434E" w:rsidRPr="001175FF">
          <w:rPr>
            <w:rFonts w:ascii="Arial" w:eastAsia="Arial" w:hAnsi="Arial" w:cs="Arial"/>
            <w:b/>
            <w:bCs/>
            <w:color w:val="548DD4" w:themeColor="text2" w:themeTint="99"/>
            <w:spacing w:val="1"/>
            <w:u w:val="single"/>
            <w:lang w:eastAsia="en-GB"/>
          </w:rPr>
          <w:t>t</w:t>
        </w:r>
        <w:r w:rsidR="0094434E" w:rsidRPr="001175FF">
          <w:rPr>
            <w:rFonts w:ascii="Arial" w:eastAsia="Arial" w:hAnsi="Arial" w:cs="Arial"/>
            <w:b/>
            <w:bCs/>
            <w:color w:val="548DD4" w:themeColor="text2" w:themeTint="99"/>
            <w:u w:val="single"/>
            <w:lang w:eastAsia="en-GB"/>
          </w:rPr>
          <w:t>ps</w:t>
        </w:r>
        <w:r w:rsidR="0094434E" w:rsidRPr="001175FF">
          <w:rPr>
            <w:rFonts w:ascii="Arial" w:eastAsia="Arial" w:hAnsi="Arial" w:cs="Arial"/>
            <w:b/>
            <w:bCs/>
            <w:color w:val="548DD4" w:themeColor="text2" w:themeTint="99"/>
            <w:spacing w:val="1"/>
            <w:u w:val="single"/>
            <w:lang w:eastAsia="en-GB"/>
          </w:rPr>
          <w:t>:</w:t>
        </w:r>
        <w:r w:rsidR="0094434E" w:rsidRPr="001175FF">
          <w:rPr>
            <w:rFonts w:ascii="Arial" w:eastAsia="Arial" w:hAnsi="Arial" w:cs="Arial"/>
            <w:b/>
            <w:bCs/>
            <w:color w:val="548DD4" w:themeColor="text2" w:themeTint="99"/>
            <w:spacing w:val="-1"/>
            <w:u w:val="single"/>
            <w:lang w:eastAsia="en-GB"/>
          </w:rPr>
          <w:t>//www</w:t>
        </w:r>
        <w:r w:rsidR="0094434E" w:rsidRPr="001175FF">
          <w:rPr>
            <w:rFonts w:ascii="Arial" w:eastAsia="Arial" w:hAnsi="Arial" w:cs="Arial"/>
            <w:b/>
            <w:bCs/>
            <w:color w:val="548DD4" w:themeColor="text2" w:themeTint="99"/>
            <w:spacing w:val="1"/>
            <w:u w:val="single"/>
            <w:lang w:eastAsia="en-GB"/>
          </w:rPr>
          <w:t>.</w:t>
        </w:r>
        <w:r w:rsidR="0094434E" w:rsidRPr="001175FF">
          <w:rPr>
            <w:rFonts w:ascii="Arial" w:eastAsia="Arial" w:hAnsi="Arial" w:cs="Arial"/>
            <w:b/>
            <w:bCs/>
            <w:color w:val="548DD4" w:themeColor="text2" w:themeTint="99"/>
            <w:u w:val="single"/>
            <w:lang w:eastAsia="en-GB"/>
          </w:rPr>
          <w:t>safer</w:t>
        </w:r>
        <w:r w:rsidR="0094434E" w:rsidRPr="001175FF">
          <w:rPr>
            <w:rFonts w:ascii="Arial" w:eastAsia="Arial" w:hAnsi="Arial" w:cs="Arial"/>
            <w:b/>
            <w:bCs/>
            <w:color w:val="548DD4" w:themeColor="text2" w:themeTint="99"/>
            <w:spacing w:val="1"/>
            <w:u w:val="single"/>
            <w:lang w:eastAsia="en-GB"/>
          </w:rPr>
          <w:t>i</w:t>
        </w:r>
        <w:r w:rsidR="0094434E" w:rsidRPr="001175FF">
          <w:rPr>
            <w:rFonts w:ascii="Arial" w:eastAsia="Arial" w:hAnsi="Arial" w:cs="Arial"/>
            <w:b/>
            <w:bCs/>
            <w:color w:val="548DD4" w:themeColor="text2" w:themeTint="99"/>
            <w:u w:val="single"/>
            <w:lang w:eastAsia="en-GB"/>
          </w:rPr>
          <w:t>nternet</w:t>
        </w:r>
        <w:r w:rsidR="0094434E" w:rsidRPr="001175FF">
          <w:rPr>
            <w:rFonts w:ascii="Arial" w:eastAsia="Arial" w:hAnsi="Arial" w:cs="Arial"/>
            <w:b/>
            <w:bCs/>
            <w:color w:val="548DD4" w:themeColor="text2" w:themeTint="99"/>
            <w:spacing w:val="1"/>
            <w:u w:val="single"/>
            <w:lang w:eastAsia="en-GB"/>
          </w:rPr>
          <w:t>.</w:t>
        </w:r>
        <w:r w:rsidR="0094434E" w:rsidRPr="001175FF">
          <w:rPr>
            <w:rFonts w:ascii="Arial" w:eastAsia="Arial" w:hAnsi="Arial" w:cs="Arial"/>
            <w:b/>
            <w:bCs/>
            <w:color w:val="548DD4" w:themeColor="text2" w:themeTint="99"/>
            <w:u w:val="single"/>
            <w:lang w:eastAsia="en-GB"/>
          </w:rPr>
          <w:t>org</w:t>
        </w:r>
        <w:r w:rsidR="0094434E" w:rsidRPr="001175FF">
          <w:rPr>
            <w:rFonts w:ascii="Arial" w:eastAsia="Arial" w:hAnsi="Arial" w:cs="Arial"/>
            <w:b/>
            <w:bCs/>
            <w:color w:val="548DD4" w:themeColor="text2" w:themeTint="99"/>
            <w:spacing w:val="-1"/>
            <w:u w:val="single"/>
            <w:lang w:eastAsia="en-GB"/>
          </w:rPr>
          <w:t>.</w:t>
        </w:r>
        <w:r w:rsidR="0094434E" w:rsidRPr="001175FF">
          <w:rPr>
            <w:rFonts w:ascii="Arial" w:eastAsia="Arial" w:hAnsi="Arial" w:cs="Arial"/>
            <w:b/>
            <w:bCs/>
            <w:color w:val="548DD4" w:themeColor="text2" w:themeTint="99"/>
            <w:u w:val="single"/>
            <w:lang w:eastAsia="en-GB"/>
          </w:rPr>
          <w:t>uk</w:t>
        </w:r>
        <w:r w:rsidR="0094434E" w:rsidRPr="001175FF">
          <w:rPr>
            <w:rFonts w:ascii="Arial" w:eastAsia="Arial" w:hAnsi="Arial" w:cs="Arial"/>
            <w:b/>
            <w:bCs/>
            <w:color w:val="548DD4" w:themeColor="text2" w:themeTint="99"/>
            <w:spacing w:val="1"/>
            <w:u w:val="single"/>
            <w:lang w:eastAsia="en-GB"/>
          </w:rPr>
          <w:t>/</w:t>
        </w:r>
        <w:r w:rsidR="0094434E" w:rsidRPr="001175FF">
          <w:rPr>
            <w:rFonts w:ascii="Arial" w:eastAsia="Arial" w:hAnsi="Arial" w:cs="Arial"/>
            <w:b/>
            <w:bCs/>
            <w:color w:val="548DD4" w:themeColor="text2" w:themeTint="99"/>
            <w:u w:val="single"/>
            <w:lang w:eastAsia="en-GB"/>
          </w:rPr>
          <w:t>advice-</w:t>
        </w:r>
      </w:hyperlink>
    </w:p>
    <w:p w14:paraId="7D6B5EDF" w14:textId="77777777" w:rsidR="0094434E" w:rsidRPr="001175FF" w:rsidRDefault="0094434E" w:rsidP="0094434E">
      <w:pPr>
        <w:spacing w:before="42" w:after="160" w:line="255" w:lineRule="auto"/>
        <w:ind w:right="349"/>
        <w:rPr>
          <w:rFonts w:ascii="Arial" w:eastAsia="Arial" w:hAnsi="Arial" w:cs="Arial"/>
          <w:b/>
          <w:bCs/>
          <w:color w:val="548DD4" w:themeColor="text2" w:themeTint="99"/>
          <w:spacing w:val="1"/>
          <w:lang w:eastAsia="en-GB"/>
        </w:rPr>
      </w:pPr>
      <w:r w:rsidRPr="001175FF">
        <w:rPr>
          <w:rFonts w:ascii="Arial" w:eastAsia="Arial" w:hAnsi="Arial" w:cs="Arial"/>
          <w:b/>
          <w:bCs/>
          <w:color w:val="548DD4" w:themeColor="text2" w:themeTint="99"/>
          <w:lang w:eastAsia="en-GB"/>
        </w:rPr>
        <w:t xml:space="preserve"> </w:t>
      </w:r>
      <w:hyperlink r:id="rId74">
        <w:r w:rsidRPr="001175FF">
          <w:rPr>
            <w:rFonts w:ascii="Arial" w:eastAsia="Arial" w:hAnsi="Arial" w:cs="Arial"/>
            <w:b/>
            <w:bCs/>
            <w:color w:val="548DD4" w:themeColor="text2" w:themeTint="99"/>
            <w:u w:val="single" w:color="0000FF"/>
            <w:lang w:eastAsia="en-GB"/>
          </w:rPr>
          <w:t>centre/</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ea</w:t>
        </w:r>
        <w:r w:rsidRPr="001175FF">
          <w:rPr>
            <w:rFonts w:ascii="Arial" w:eastAsia="Arial" w:hAnsi="Arial" w:cs="Arial"/>
            <w:b/>
            <w:bCs/>
            <w:color w:val="548DD4" w:themeColor="text2" w:themeTint="99"/>
            <w:spacing w:val="-1"/>
            <w:u w:val="single" w:color="0000FF"/>
            <w:lang w:eastAsia="en-GB"/>
          </w:rPr>
          <w:t>c</w:t>
        </w:r>
        <w:r w:rsidRPr="001175FF">
          <w:rPr>
            <w:rFonts w:ascii="Arial" w:eastAsia="Arial" w:hAnsi="Arial" w:cs="Arial"/>
            <w:b/>
            <w:bCs/>
            <w:color w:val="548DD4" w:themeColor="text2" w:themeTint="99"/>
            <w:u w:val="single" w:color="0000FF"/>
            <w:lang w:eastAsia="en-GB"/>
          </w:rPr>
          <w:t>hers-and-schoo</w:t>
        </w:r>
        <w:r w:rsidRPr="001175FF">
          <w:rPr>
            <w:rFonts w:ascii="Arial" w:eastAsia="Arial" w:hAnsi="Arial" w:cs="Arial"/>
            <w:b/>
            <w:bCs/>
            <w:color w:val="548DD4" w:themeColor="text2" w:themeTint="99"/>
            <w:spacing w:val="-1"/>
            <w:u w:val="single" w:color="0000FF"/>
            <w:lang w:eastAsia="en-GB"/>
          </w:rPr>
          <w:t>l</w:t>
        </w:r>
        <w:r w:rsidRPr="001175FF">
          <w:rPr>
            <w:rFonts w:ascii="Arial" w:eastAsia="Arial" w:hAnsi="Arial" w:cs="Arial"/>
            <w:b/>
            <w:bCs/>
            <w:color w:val="548DD4" w:themeColor="text2" w:themeTint="99"/>
            <w:u w:val="single" w:color="0000FF"/>
            <w:lang w:eastAsia="en-GB"/>
          </w:rPr>
          <w:t>-s</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af</w:t>
        </w:r>
        <w:r w:rsidRPr="001175FF">
          <w:rPr>
            <w:rFonts w:ascii="Arial" w:eastAsia="Arial" w:hAnsi="Arial" w:cs="Arial"/>
            <w:b/>
            <w:bCs/>
            <w:color w:val="548DD4" w:themeColor="text2" w:themeTint="99"/>
            <w:spacing w:val="1"/>
            <w:u w:val="single" w:color="0000FF"/>
            <w:lang w:eastAsia="en-GB"/>
          </w:rPr>
          <w:t>f</w:t>
        </w:r>
        <w:r w:rsidRPr="001175FF">
          <w:rPr>
            <w:rFonts w:ascii="Arial" w:eastAsia="Arial" w:hAnsi="Arial" w:cs="Arial"/>
            <w:b/>
            <w:bCs/>
            <w:color w:val="548DD4" w:themeColor="text2" w:themeTint="99"/>
            <w:spacing w:val="-1"/>
            <w:u w:val="single" w:color="0000FF"/>
            <w:lang w:eastAsia="en-GB"/>
          </w:rPr>
          <w:t>/</w:t>
        </w:r>
        <w:r w:rsidRPr="001175FF">
          <w:rPr>
            <w:rFonts w:ascii="Arial" w:eastAsia="Arial" w:hAnsi="Arial" w:cs="Arial"/>
            <w:b/>
            <w:bCs/>
            <w:color w:val="548DD4" w:themeColor="text2" w:themeTint="99"/>
            <w:u w:val="single" w:color="0000FF"/>
            <w:lang w:eastAsia="en-GB"/>
          </w:rPr>
          <w:t>appropr</w:t>
        </w:r>
        <w:r w:rsidRPr="001175FF">
          <w:rPr>
            <w:rFonts w:ascii="Arial" w:eastAsia="Arial" w:hAnsi="Arial" w:cs="Arial"/>
            <w:b/>
            <w:bCs/>
            <w:color w:val="548DD4" w:themeColor="text2" w:themeTint="99"/>
            <w:spacing w:val="-1"/>
            <w:u w:val="single" w:color="0000FF"/>
            <w:lang w:eastAsia="en-GB"/>
          </w:rPr>
          <w:t>i</w:t>
        </w:r>
        <w:r w:rsidRPr="001175FF">
          <w:rPr>
            <w:rFonts w:ascii="Arial" w:eastAsia="Arial" w:hAnsi="Arial" w:cs="Arial"/>
            <w:b/>
            <w:bCs/>
            <w:color w:val="548DD4" w:themeColor="text2" w:themeTint="99"/>
            <w:u w:val="single" w:color="0000FF"/>
            <w:lang w:eastAsia="en-GB"/>
          </w:rPr>
          <w:t>at</w:t>
        </w:r>
        <w:r w:rsidRPr="001175FF">
          <w:rPr>
            <w:rFonts w:ascii="Arial" w:eastAsia="Arial" w:hAnsi="Arial" w:cs="Arial"/>
            <w:b/>
            <w:bCs/>
            <w:color w:val="548DD4" w:themeColor="text2" w:themeTint="99"/>
            <w:spacing w:val="1"/>
            <w:u w:val="single" w:color="0000FF"/>
            <w:lang w:eastAsia="en-GB"/>
          </w:rPr>
          <w:t>e</w:t>
        </w:r>
        <w:r w:rsidRPr="001175FF">
          <w:rPr>
            <w:rFonts w:ascii="Arial" w:eastAsia="Arial" w:hAnsi="Arial" w:cs="Arial"/>
            <w:b/>
            <w:bCs/>
            <w:color w:val="548DD4" w:themeColor="text2" w:themeTint="99"/>
            <w:u w:val="single" w:color="0000FF"/>
            <w:lang w:eastAsia="en-GB"/>
          </w:rPr>
          <w:t>-</w:t>
        </w:r>
        <w:r w:rsidRPr="001175FF">
          <w:rPr>
            <w:rFonts w:ascii="Arial" w:eastAsia="Arial" w:hAnsi="Arial" w:cs="Arial"/>
            <w:b/>
            <w:bCs/>
            <w:color w:val="548DD4" w:themeColor="text2" w:themeTint="99"/>
            <w:spacing w:val="1"/>
            <w:u w:val="single" w:color="0000FF"/>
            <w:lang w:eastAsia="en-GB"/>
          </w:rPr>
          <w:t>f</w:t>
        </w:r>
        <w:r w:rsidRPr="001175FF">
          <w:rPr>
            <w:rFonts w:ascii="Arial" w:eastAsia="Arial" w:hAnsi="Arial" w:cs="Arial"/>
            <w:b/>
            <w:bCs/>
            <w:color w:val="548DD4" w:themeColor="text2" w:themeTint="99"/>
            <w:u w:val="single" w:color="0000FF"/>
            <w:lang w:eastAsia="en-GB"/>
          </w:rPr>
          <w:t>iltering-and-mon</w:t>
        </w:r>
        <w:r w:rsidRPr="001175FF">
          <w:rPr>
            <w:rFonts w:ascii="Arial" w:eastAsia="Arial" w:hAnsi="Arial" w:cs="Arial"/>
            <w:b/>
            <w:bCs/>
            <w:color w:val="548DD4" w:themeColor="text2" w:themeTint="99"/>
            <w:spacing w:val="-1"/>
            <w:u w:val="single" w:color="0000FF"/>
            <w:lang w:eastAsia="en-GB"/>
          </w:rPr>
          <w:t>i</w:t>
        </w:r>
        <w:r w:rsidRPr="001175FF">
          <w:rPr>
            <w:rFonts w:ascii="Arial" w:eastAsia="Arial" w:hAnsi="Arial" w:cs="Arial"/>
            <w:b/>
            <w:bCs/>
            <w:color w:val="548DD4" w:themeColor="text2" w:themeTint="99"/>
            <w:spacing w:val="1"/>
            <w:u w:val="single" w:color="0000FF"/>
            <w:lang w:eastAsia="en-GB"/>
          </w:rPr>
          <w:t>t</w:t>
        </w:r>
        <w:r w:rsidRPr="001175FF">
          <w:rPr>
            <w:rFonts w:ascii="Arial" w:eastAsia="Arial" w:hAnsi="Arial" w:cs="Arial"/>
            <w:b/>
            <w:bCs/>
            <w:color w:val="548DD4" w:themeColor="text2" w:themeTint="99"/>
            <w:u w:val="single" w:color="0000FF"/>
            <w:lang w:eastAsia="en-GB"/>
          </w:rPr>
          <w:t>oring</w:t>
        </w:r>
        <w:r w:rsidRPr="001175FF">
          <w:rPr>
            <w:rFonts w:ascii="Arial" w:eastAsia="Arial" w:hAnsi="Arial" w:cs="Arial"/>
            <w:b/>
            <w:bCs/>
            <w:color w:val="548DD4" w:themeColor="text2" w:themeTint="99"/>
            <w:lang w:eastAsia="en-GB"/>
          </w:rPr>
          <w:t>.</w:t>
        </w:r>
      </w:hyperlink>
      <w:r w:rsidRPr="001175FF">
        <w:rPr>
          <w:rFonts w:ascii="Arial" w:eastAsia="Arial" w:hAnsi="Arial" w:cs="Arial"/>
          <w:b/>
          <w:bCs/>
          <w:color w:val="548DD4" w:themeColor="text2" w:themeTint="99"/>
          <w:spacing w:val="1"/>
          <w:lang w:eastAsia="en-GB"/>
        </w:rPr>
        <w:t xml:space="preserve"> </w:t>
      </w:r>
    </w:p>
    <w:p w14:paraId="1B239E54" w14:textId="516A09F7" w:rsidR="0094434E" w:rsidRPr="001175FF" w:rsidRDefault="0094434E" w:rsidP="0094434E">
      <w:pPr>
        <w:spacing w:before="42" w:after="160" w:line="255" w:lineRule="auto"/>
        <w:ind w:right="349"/>
        <w:rPr>
          <w:rFonts w:ascii="Arial" w:eastAsia="Arial" w:hAnsi="Arial" w:cs="Arial"/>
          <w:color w:val="000000" w:themeColor="text1"/>
          <w:lang w:eastAsia="en-GB"/>
        </w:rPr>
      </w:pPr>
      <w:r w:rsidRPr="001175FF">
        <w:rPr>
          <w:rFonts w:ascii="Arial" w:eastAsia="Arial" w:hAnsi="Arial" w:cs="Arial"/>
          <w:color w:val="000000" w:themeColor="text1"/>
          <w:lang w:eastAsia="en-GB"/>
        </w:rPr>
        <w:t xml:space="preserve">South </w:t>
      </w:r>
      <w:r w:rsidRPr="001175FF">
        <w:rPr>
          <w:rFonts w:ascii="Arial" w:eastAsia="Arial" w:hAnsi="Arial" w:cs="Arial"/>
          <w:color w:val="000000" w:themeColor="text1"/>
          <w:spacing w:val="-1"/>
          <w:lang w:eastAsia="en-GB"/>
        </w:rPr>
        <w:t>W</w:t>
      </w:r>
      <w:r w:rsidRPr="001175FF">
        <w:rPr>
          <w:rFonts w:ascii="Arial" w:eastAsia="Arial" w:hAnsi="Arial" w:cs="Arial"/>
          <w:color w:val="000000" w:themeColor="text1"/>
          <w:lang w:eastAsia="en-GB"/>
        </w:rPr>
        <w:t>est</w:t>
      </w:r>
      <w:r w:rsidRPr="001175FF">
        <w:rPr>
          <w:rFonts w:ascii="Arial" w:eastAsia="Arial" w:hAnsi="Arial" w:cs="Arial"/>
          <w:color w:val="000000" w:themeColor="text1"/>
          <w:spacing w:val="1"/>
          <w:lang w:eastAsia="en-GB"/>
        </w:rPr>
        <w:t xml:space="preserve"> G</w:t>
      </w:r>
      <w:r w:rsidRPr="001175FF">
        <w:rPr>
          <w:rFonts w:ascii="Arial" w:eastAsia="Arial" w:hAnsi="Arial" w:cs="Arial"/>
          <w:color w:val="000000" w:themeColor="text1"/>
          <w:lang w:eastAsia="en-GB"/>
        </w:rPr>
        <w:t>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d for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Learn</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w:t>
      </w:r>
      <w:hyperlink r:id="rId75">
        <w:r w:rsidRPr="001175FF">
          <w:rPr>
            <w:rFonts w:ascii="Arial" w:eastAsia="Arial" w:hAnsi="Arial" w:cs="Arial"/>
            <w:color w:val="000000" w:themeColor="text1"/>
            <w:u w:val="single" w:color="0000FF"/>
            <w:lang w:eastAsia="en-GB"/>
          </w:rPr>
          <w:t>s</w:t>
        </w:r>
        <w:r w:rsidRPr="001175FF">
          <w:rPr>
            <w:rFonts w:ascii="Arial" w:eastAsia="Arial" w:hAnsi="Arial" w:cs="Arial"/>
            <w:color w:val="000000" w:themeColor="text1"/>
            <w:spacing w:val="-1"/>
            <w:u w:val="single" w:color="0000FF"/>
            <w:lang w:eastAsia="en-GB"/>
          </w:rPr>
          <w:t>w</w:t>
        </w:r>
        <w:r w:rsidRPr="001175FF">
          <w:rPr>
            <w:rFonts w:ascii="Arial" w:eastAsia="Arial" w:hAnsi="Arial" w:cs="Arial"/>
            <w:color w:val="000000" w:themeColor="text1"/>
            <w:u w:val="single" w:color="0000FF"/>
            <w:lang w:eastAsia="en-GB"/>
          </w:rPr>
          <w:t>gf</w:t>
        </w:r>
        <w:r w:rsidRPr="001175FF">
          <w:rPr>
            <w:rFonts w:ascii="Arial" w:eastAsia="Arial" w:hAnsi="Arial" w:cs="Arial"/>
            <w:color w:val="000000" w:themeColor="text1"/>
            <w:spacing w:val="-1"/>
            <w:u w:val="single" w:color="0000FF"/>
            <w:lang w:eastAsia="en-GB"/>
          </w:rPr>
          <w:t>l</w:t>
        </w:r>
        <w:r w:rsidRPr="001175FF">
          <w:rPr>
            <w:rFonts w:ascii="Arial" w:eastAsia="Arial" w:hAnsi="Arial" w:cs="Arial"/>
            <w:color w:val="000000" w:themeColor="text1"/>
            <w:spacing w:val="1"/>
            <w:u w:val="single" w:color="0000FF"/>
            <w:lang w:eastAsia="en-GB"/>
          </w:rPr>
          <w:t>.</w:t>
        </w:r>
        <w:r w:rsidRPr="001175FF">
          <w:rPr>
            <w:rFonts w:ascii="Arial" w:eastAsia="Arial" w:hAnsi="Arial" w:cs="Arial"/>
            <w:color w:val="000000" w:themeColor="text1"/>
            <w:u w:val="single" w:color="0000FF"/>
            <w:lang w:eastAsia="en-GB"/>
          </w:rPr>
          <w:t>o</w:t>
        </w:r>
        <w:r w:rsidRPr="001175FF">
          <w:rPr>
            <w:rFonts w:ascii="Arial" w:eastAsia="Arial" w:hAnsi="Arial" w:cs="Arial"/>
            <w:color w:val="000000" w:themeColor="text1"/>
            <w:spacing w:val="-1"/>
            <w:u w:val="single" w:color="0000FF"/>
            <w:lang w:eastAsia="en-GB"/>
          </w:rPr>
          <w:t>r</w:t>
        </w:r>
        <w:r w:rsidRPr="001175FF">
          <w:rPr>
            <w:rFonts w:ascii="Arial" w:eastAsia="Arial" w:hAnsi="Arial" w:cs="Arial"/>
            <w:color w:val="000000" w:themeColor="text1"/>
            <w:u w:val="single" w:color="0000FF"/>
            <w:lang w:eastAsia="en-GB"/>
          </w:rPr>
          <w:t>g.uk</w:t>
        </w:r>
        <w:r w:rsidRPr="001175FF">
          <w:rPr>
            <w:rFonts w:ascii="Arial" w:eastAsia="Arial" w:hAnsi="Arial" w:cs="Arial"/>
            <w:color w:val="000000" w:themeColor="text1"/>
            <w:lang w:eastAsia="en-GB"/>
          </w:rPr>
          <w:t>)</w:t>
        </w:r>
      </w:hyperlink>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have</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 xml:space="preserve">created a </w:t>
      </w:r>
      <w:hyperlink r:id="rId76">
        <w:r w:rsidRPr="001175FF">
          <w:rPr>
            <w:rFonts w:ascii="Arial" w:eastAsia="Arial" w:hAnsi="Arial" w:cs="Arial"/>
            <w:color w:val="000000" w:themeColor="text1"/>
            <w:spacing w:val="-1"/>
            <w:u w:val="single" w:color="0000FF"/>
            <w:lang w:eastAsia="en-GB"/>
          </w:rPr>
          <w:t>t</w:t>
        </w:r>
        <w:r w:rsidRPr="001175FF">
          <w:rPr>
            <w:rFonts w:ascii="Arial" w:eastAsia="Arial" w:hAnsi="Arial" w:cs="Arial"/>
            <w:color w:val="000000" w:themeColor="text1"/>
            <w:u w:val="single" w:color="0000FF"/>
            <w:lang w:eastAsia="en-GB"/>
          </w:rPr>
          <w:t>ool</w:t>
        </w:r>
        <w:r w:rsidRPr="001175FF">
          <w:rPr>
            <w:rFonts w:ascii="Arial" w:eastAsia="Arial" w:hAnsi="Arial" w:cs="Arial"/>
            <w:color w:val="000000" w:themeColor="text1"/>
            <w:lang w:eastAsia="en-GB"/>
          </w:rPr>
          <w:t xml:space="preserve"> </w:t>
        </w:r>
        <w:r w:rsidRPr="001175FF">
          <w:rPr>
            <w:rFonts w:ascii="Arial" w:eastAsia="Arial" w:hAnsi="Arial" w:cs="Arial"/>
            <w:color w:val="000000" w:themeColor="text1"/>
            <w:spacing w:val="1"/>
            <w:lang w:eastAsia="en-GB"/>
          </w:rPr>
          <w:t>t</w:t>
        </w:r>
      </w:hyperlink>
      <w:r w:rsidRPr="001175FF">
        <w:rPr>
          <w:rFonts w:ascii="Arial" w:eastAsia="Arial" w:hAnsi="Arial" w:cs="Arial"/>
          <w:color w:val="000000" w:themeColor="text1"/>
          <w:lang w:eastAsia="en-GB"/>
        </w:rPr>
        <w:t>o check</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w</w:t>
      </w:r>
      <w:r w:rsidRPr="001175FF">
        <w:rPr>
          <w:rFonts w:ascii="Arial" w:eastAsia="Arial" w:hAnsi="Arial" w:cs="Arial"/>
          <w:color w:val="000000" w:themeColor="text1"/>
          <w:lang w:eastAsia="en-GB"/>
        </w:rPr>
        <w:t>hether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a school or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co</w:t>
      </w:r>
      <w:r w:rsidRPr="001175FF">
        <w:rPr>
          <w:rFonts w:ascii="Arial" w:eastAsia="Arial" w:hAnsi="Arial" w:cs="Arial"/>
          <w:color w:val="000000" w:themeColor="text1"/>
          <w:spacing w:val="-1"/>
          <w:lang w:eastAsia="en-GB"/>
        </w:rPr>
        <w:t>ll</w:t>
      </w:r>
      <w:r w:rsidRPr="001175FF">
        <w:rPr>
          <w:rFonts w:ascii="Arial" w:eastAsia="Arial" w:hAnsi="Arial" w:cs="Arial"/>
          <w:color w:val="000000" w:themeColor="text1"/>
          <w:lang w:eastAsia="en-GB"/>
        </w:rPr>
        <w:t>eg</w:t>
      </w:r>
      <w:r w:rsidRPr="001175FF">
        <w:rPr>
          <w:rFonts w:ascii="Arial" w:eastAsia="Arial" w:hAnsi="Arial" w:cs="Arial"/>
          <w:color w:val="000000" w:themeColor="text1"/>
          <w:spacing w:val="1"/>
          <w:lang w:eastAsia="en-GB"/>
        </w:rPr>
        <w:t>e</w:t>
      </w:r>
      <w:r w:rsidRPr="001175FF">
        <w:rPr>
          <w:rFonts w:ascii="Arial" w:eastAsia="Arial" w:hAnsi="Arial" w:cs="Arial"/>
          <w:color w:val="000000" w:themeColor="text1"/>
          <w:lang w:eastAsia="en-GB"/>
        </w:rPr>
        <w:t xml:space="preserve">’s </w:t>
      </w:r>
      <w:r w:rsidRPr="001175FF">
        <w:rPr>
          <w:rFonts w:ascii="Arial" w:eastAsia="Arial" w:hAnsi="Arial" w:cs="Arial"/>
          <w:color w:val="000000" w:themeColor="text1"/>
          <w:spacing w:val="1"/>
          <w:lang w:eastAsia="en-GB"/>
        </w:rPr>
        <w:t>f</w:t>
      </w:r>
      <w:r w:rsidRPr="001175FF">
        <w:rPr>
          <w:rFonts w:ascii="Arial" w:eastAsia="Arial" w:hAnsi="Arial" w:cs="Arial"/>
          <w:color w:val="000000" w:themeColor="text1"/>
          <w:spacing w:val="-1"/>
          <w:lang w:eastAsia="en-GB"/>
        </w:rPr>
        <w:t>il</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er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ng prov</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der</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g</w:t>
      </w:r>
      <w:r w:rsidRPr="001175FF">
        <w:rPr>
          <w:rFonts w:ascii="Arial" w:eastAsia="Arial" w:hAnsi="Arial" w:cs="Arial"/>
          <w:color w:val="000000" w:themeColor="text1"/>
          <w:lang w:eastAsia="en-GB"/>
        </w:rPr>
        <w:t xml:space="preserve">ned up </w:t>
      </w:r>
      <w:r w:rsidRPr="001175FF">
        <w:rPr>
          <w:rFonts w:ascii="Arial" w:eastAsia="Arial" w:hAnsi="Arial" w:cs="Arial"/>
          <w:color w:val="000000" w:themeColor="text1"/>
          <w:spacing w:val="1"/>
          <w:lang w:eastAsia="en-GB"/>
        </w:rPr>
        <w:t>t</w:t>
      </w:r>
      <w:r w:rsidRPr="001175FF">
        <w:rPr>
          <w:rFonts w:ascii="Arial" w:eastAsia="Arial" w:hAnsi="Arial" w:cs="Arial"/>
          <w:color w:val="000000" w:themeColor="text1"/>
          <w:lang w:eastAsia="en-GB"/>
        </w:rPr>
        <w:t xml:space="preserve">o </w:t>
      </w:r>
      <w:r w:rsidRPr="001175FF">
        <w:rPr>
          <w:rFonts w:ascii="Arial" w:eastAsia="Arial" w:hAnsi="Arial" w:cs="Arial"/>
          <w:color w:val="000000" w:themeColor="text1"/>
          <w:spacing w:val="-1"/>
          <w:lang w:eastAsia="en-GB"/>
        </w:rPr>
        <w:t>r</w:t>
      </w:r>
      <w:r w:rsidRPr="001175FF">
        <w:rPr>
          <w:rFonts w:ascii="Arial" w:eastAsia="Arial" w:hAnsi="Arial" w:cs="Arial"/>
          <w:color w:val="000000" w:themeColor="text1"/>
          <w:lang w:eastAsia="en-GB"/>
        </w:rPr>
        <w:t>e</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evant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li</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2"/>
          <w:lang w:eastAsia="en-GB"/>
        </w:rPr>
        <w:t>t</w:t>
      </w:r>
      <w:r w:rsidRPr="001175FF">
        <w:rPr>
          <w:rFonts w:ascii="Arial" w:eastAsia="Arial" w:hAnsi="Arial" w:cs="Arial"/>
          <w:color w:val="000000" w:themeColor="text1"/>
          <w:lang w:eastAsia="en-GB"/>
        </w:rPr>
        <w:t>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w:t>
      </w:r>
      <w:r w:rsidRPr="001175FF">
        <w:rPr>
          <w:rFonts w:ascii="Arial" w:eastAsia="Arial" w:hAnsi="Arial" w:cs="Arial"/>
          <w:color w:val="000000" w:themeColor="text1"/>
          <w:spacing w:val="-1"/>
          <w:lang w:eastAsia="en-GB"/>
        </w:rPr>
        <w:t>C</w:t>
      </w:r>
      <w:r w:rsidRPr="001175FF">
        <w:rPr>
          <w:rFonts w:ascii="Arial" w:eastAsia="Arial" w:hAnsi="Arial" w:cs="Arial"/>
          <w:color w:val="000000" w:themeColor="text1"/>
          <w:lang w:eastAsia="en-GB"/>
        </w:rPr>
        <w:t>SA content,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 xml:space="preserve">Sexual </w:t>
      </w:r>
      <w:r w:rsidRPr="001175FF">
        <w:rPr>
          <w:rFonts w:ascii="Arial" w:eastAsia="Arial" w:hAnsi="Arial" w:cs="Arial"/>
          <w:color w:val="000000" w:themeColor="text1"/>
          <w:spacing w:val="-1"/>
          <w:lang w:eastAsia="en-GB"/>
        </w:rPr>
        <w:t>C</w:t>
      </w:r>
      <w:r w:rsidRPr="001175FF">
        <w:rPr>
          <w:rFonts w:ascii="Arial" w:eastAsia="Arial" w:hAnsi="Arial" w:cs="Arial"/>
          <w:color w:val="000000" w:themeColor="text1"/>
          <w:lang w:eastAsia="en-GB"/>
        </w:rPr>
        <w:t>ontent,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Terror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st content,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Your</w:t>
      </w:r>
      <w:r w:rsidRPr="001175FF">
        <w:rPr>
          <w:rFonts w:ascii="Arial" w:eastAsia="Arial" w:hAnsi="Arial" w:cs="Arial"/>
          <w:color w:val="000000" w:themeColor="text1"/>
          <w:spacing w:val="1"/>
          <w:lang w:eastAsia="en-GB"/>
        </w:rPr>
        <w:t xml:space="preserve"> I</w:t>
      </w:r>
      <w:r w:rsidRPr="001175FF">
        <w:rPr>
          <w:rFonts w:ascii="Arial" w:eastAsia="Arial" w:hAnsi="Arial" w:cs="Arial"/>
          <w:color w:val="000000" w:themeColor="text1"/>
          <w:lang w:eastAsia="en-GB"/>
        </w:rPr>
        <w:t>nternet</w:t>
      </w:r>
      <w:r w:rsidRPr="001175FF">
        <w:rPr>
          <w:rFonts w:ascii="Arial" w:eastAsia="Arial" w:hAnsi="Arial" w:cs="Arial"/>
          <w:color w:val="000000" w:themeColor="text1"/>
          <w:spacing w:val="-1"/>
          <w:lang w:eastAsia="en-GB"/>
        </w:rPr>
        <w:t xml:space="preserve"> C</w:t>
      </w:r>
      <w:r w:rsidRPr="001175FF">
        <w:rPr>
          <w:rFonts w:ascii="Arial" w:eastAsia="Arial" w:hAnsi="Arial" w:cs="Arial"/>
          <w:color w:val="000000" w:themeColor="text1"/>
          <w:lang w:eastAsia="en-GB"/>
        </w:rPr>
        <w:t>onnec</w:t>
      </w:r>
      <w:r w:rsidRPr="001175FF">
        <w:rPr>
          <w:rFonts w:ascii="Arial" w:eastAsia="Arial" w:hAnsi="Arial" w:cs="Arial"/>
          <w:color w:val="000000" w:themeColor="text1"/>
          <w:spacing w:val="1"/>
          <w:lang w:eastAsia="en-GB"/>
        </w:rPr>
        <w:t>ti</w:t>
      </w:r>
      <w:r w:rsidRPr="001175FF">
        <w:rPr>
          <w:rFonts w:ascii="Arial" w:eastAsia="Arial" w:hAnsi="Arial" w:cs="Arial"/>
          <w:color w:val="000000" w:themeColor="text1"/>
          <w:lang w:eastAsia="en-GB"/>
        </w:rPr>
        <w:t>on</w:t>
      </w:r>
      <w:r w:rsidRPr="001175FF">
        <w:rPr>
          <w:rFonts w:ascii="Arial" w:eastAsia="Arial" w:hAnsi="Arial" w:cs="Arial"/>
          <w:color w:val="000000" w:themeColor="text1"/>
          <w:spacing w:val="2"/>
          <w:lang w:eastAsia="en-GB"/>
        </w:rPr>
        <w:t xml:space="preserve"> </w:t>
      </w:r>
      <w:r w:rsidRPr="001175FF">
        <w:rPr>
          <w:rFonts w:ascii="Arial" w:eastAsia="Arial" w:hAnsi="Arial" w:cs="Arial"/>
          <w:color w:val="000000" w:themeColor="text1"/>
          <w:lang w:eastAsia="en-GB"/>
        </w:rPr>
        <w:t>B</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ocks</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1"/>
          <w:lang w:eastAsia="en-GB"/>
        </w:rPr>
        <w:t>C</w:t>
      </w:r>
      <w:r w:rsidRPr="001175FF">
        <w:rPr>
          <w:rFonts w:ascii="Arial" w:eastAsia="Arial" w:hAnsi="Arial" w:cs="Arial"/>
          <w:color w:val="000000" w:themeColor="text1"/>
          <w:lang w:eastAsia="en-GB"/>
        </w:rPr>
        <w:t>h</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spacing w:val="-1"/>
          <w:lang w:eastAsia="en-GB"/>
        </w:rPr>
        <w:t>l</w:t>
      </w:r>
      <w:r w:rsidRPr="001175FF">
        <w:rPr>
          <w:rFonts w:ascii="Arial" w:eastAsia="Arial" w:hAnsi="Arial" w:cs="Arial"/>
          <w:color w:val="000000" w:themeColor="text1"/>
          <w:lang w:eastAsia="en-GB"/>
        </w:rPr>
        <w:t>d Abuse &amp;</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lang w:eastAsia="en-GB"/>
        </w:rPr>
        <w:t>Terror</w:t>
      </w:r>
      <w:r w:rsidRPr="001175FF">
        <w:rPr>
          <w:rFonts w:ascii="Arial" w:eastAsia="Arial" w:hAnsi="Arial" w:cs="Arial"/>
          <w:color w:val="000000" w:themeColor="text1"/>
          <w:spacing w:val="-1"/>
          <w:lang w:eastAsia="en-GB"/>
        </w:rPr>
        <w:t>i</w:t>
      </w:r>
      <w:r w:rsidRPr="001175FF">
        <w:rPr>
          <w:rFonts w:ascii="Arial" w:eastAsia="Arial" w:hAnsi="Arial" w:cs="Arial"/>
          <w:color w:val="000000" w:themeColor="text1"/>
          <w:lang w:eastAsia="en-GB"/>
        </w:rPr>
        <w:t>st</w:t>
      </w:r>
      <w:r w:rsidRPr="001175FF">
        <w:rPr>
          <w:rFonts w:ascii="Arial" w:eastAsia="Arial" w:hAnsi="Arial" w:cs="Arial"/>
          <w:color w:val="000000" w:themeColor="text1"/>
          <w:spacing w:val="1"/>
          <w:lang w:eastAsia="en-GB"/>
        </w:rPr>
        <w:t xml:space="preserve"> </w:t>
      </w:r>
      <w:r w:rsidRPr="001175FF">
        <w:rPr>
          <w:rFonts w:ascii="Arial" w:eastAsia="Arial" w:hAnsi="Arial" w:cs="Arial"/>
          <w:color w:val="000000" w:themeColor="text1"/>
          <w:spacing w:val="-2"/>
          <w:lang w:eastAsia="en-GB"/>
        </w:rPr>
        <w:t>C</w:t>
      </w:r>
      <w:r w:rsidRPr="001175FF">
        <w:rPr>
          <w:rFonts w:ascii="Arial" w:eastAsia="Arial" w:hAnsi="Arial" w:cs="Arial"/>
          <w:color w:val="000000" w:themeColor="text1"/>
          <w:lang w:eastAsia="en-GB"/>
        </w:rPr>
        <w:t>ontent)</w:t>
      </w:r>
      <w:r w:rsidR="00400DB1" w:rsidRPr="001175FF">
        <w:rPr>
          <w:rFonts w:ascii="Arial" w:eastAsia="Arial" w:hAnsi="Arial" w:cs="Arial"/>
          <w:color w:val="000000" w:themeColor="text1"/>
          <w:lang w:eastAsia="en-GB"/>
        </w:rPr>
        <w:t xml:space="preserve"> and using this tool, we review and monitor the effectiveness of monitoring and filtering procedures in the college.</w:t>
      </w:r>
      <w:r w:rsidR="008C10A3" w:rsidRPr="001175FF">
        <w:rPr>
          <w:rFonts w:ascii="Arial" w:eastAsia="Arial" w:hAnsi="Arial" w:cs="Arial"/>
          <w:color w:val="000000" w:themeColor="text1"/>
          <w:lang w:eastAsia="en-GB"/>
        </w:rPr>
        <w:t xml:space="preserve"> Regular staff development will reflect this.</w:t>
      </w:r>
    </w:p>
    <w:p w14:paraId="578129D7" w14:textId="77777777" w:rsidR="00350920" w:rsidRPr="00400DB1" w:rsidRDefault="00350920" w:rsidP="007D2DB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color w:val="FF0000"/>
          <w:u w:val="single"/>
        </w:rPr>
      </w:pPr>
    </w:p>
    <w:p w14:paraId="027453C9" w14:textId="5CD717C9" w:rsidR="007D2DB5" w:rsidRPr="001175FF" w:rsidRDefault="007D2DB5" w:rsidP="00C630D9">
      <w:pPr>
        <w:pStyle w:val="ListParagraph"/>
        <w:numPr>
          <w:ilvl w:val="0"/>
          <w:numId w:val="46"/>
        </w:num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b/>
          <w:bCs/>
        </w:rPr>
      </w:pPr>
      <w:r w:rsidRPr="001175FF">
        <w:rPr>
          <w:rFonts w:ascii="Arial" w:hAnsi="Arial" w:cs="Arial"/>
          <w:b/>
          <w:bCs/>
        </w:rPr>
        <w:t>Inter-familial harm</w:t>
      </w:r>
    </w:p>
    <w:p w14:paraId="43BF058F" w14:textId="74E98627" w:rsidR="007D2DB5" w:rsidRDefault="007D2DB5" w:rsidP="007D2DB5">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The College recognises the potential harm to siblings following incidents of abuse and the DSL or the Safeguarding and Pastoral Support Manager will share concerns with other agencies, as appropriate.</w:t>
      </w:r>
    </w:p>
    <w:p w14:paraId="73376751" w14:textId="68A10ADB" w:rsidR="007D2DB5" w:rsidRDefault="007D2DB5" w:rsidP="00A67496">
      <w:pPr>
        <w:pStyle w:val="Header"/>
        <w:tabs>
          <w:tab w:val="clear" w:pos="4320"/>
          <w:tab w:val="clear" w:pos="8640"/>
        </w:tabs>
        <w:rPr>
          <w:rFonts w:cs="Arial"/>
          <w:b/>
          <w:szCs w:val="24"/>
        </w:rPr>
      </w:pPr>
    </w:p>
    <w:p w14:paraId="052A50B3" w14:textId="77777777" w:rsidR="007D2DB5" w:rsidRDefault="007D2DB5" w:rsidP="00A67496">
      <w:pPr>
        <w:pStyle w:val="Header"/>
        <w:tabs>
          <w:tab w:val="clear" w:pos="4320"/>
          <w:tab w:val="clear" w:pos="8640"/>
        </w:tabs>
        <w:rPr>
          <w:rFonts w:cs="Arial"/>
          <w:b/>
          <w:szCs w:val="24"/>
        </w:rPr>
      </w:pPr>
    </w:p>
    <w:p w14:paraId="57A97776" w14:textId="48423007" w:rsidR="00A67496" w:rsidRPr="001175FF" w:rsidRDefault="00110E5E" w:rsidP="00C630D9">
      <w:pPr>
        <w:pStyle w:val="Header"/>
        <w:numPr>
          <w:ilvl w:val="0"/>
          <w:numId w:val="46"/>
        </w:numPr>
        <w:tabs>
          <w:tab w:val="clear" w:pos="4320"/>
          <w:tab w:val="clear" w:pos="8640"/>
        </w:tabs>
        <w:rPr>
          <w:rFonts w:cs="Arial"/>
          <w:b/>
          <w:szCs w:val="24"/>
        </w:rPr>
      </w:pPr>
      <w:r w:rsidRPr="001175FF">
        <w:rPr>
          <w:rFonts w:cs="Arial"/>
          <w:b/>
          <w:szCs w:val="24"/>
        </w:rPr>
        <w:t xml:space="preserve">Mental Health </w:t>
      </w:r>
    </w:p>
    <w:p w14:paraId="23D3759D" w14:textId="0253DEE2" w:rsidR="00110E5E" w:rsidRDefault="00110E5E" w:rsidP="00A67496">
      <w:pPr>
        <w:pStyle w:val="Header"/>
        <w:tabs>
          <w:tab w:val="clear" w:pos="4320"/>
          <w:tab w:val="clear" w:pos="8640"/>
        </w:tabs>
        <w:rPr>
          <w:rFonts w:cs="Arial"/>
          <w:b/>
          <w:szCs w:val="24"/>
        </w:rPr>
      </w:pPr>
    </w:p>
    <w:p w14:paraId="4292BA20" w14:textId="0E8F1D4B" w:rsidR="00110E5E" w:rsidRPr="008706F6" w:rsidRDefault="00110E5E" w:rsidP="00110E5E">
      <w:pPr>
        <w:pStyle w:val="Default"/>
        <w:rPr>
          <w:color w:val="auto"/>
        </w:rPr>
      </w:pPr>
      <w:r w:rsidRPr="008706F6">
        <w:rPr>
          <w:color w:val="auto"/>
        </w:rPr>
        <w:t xml:space="preserve">All staff </w:t>
      </w:r>
      <w:r>
        <w:rPr>
          <w:color w:val="auto"/>
        </w:rPr>
        <w:t xml:space="preserve">are </w:t>
      </w:r>
      <w:r w:rsidRPr="008706F6">
        <w:rPr>
          <w:color w:val="auto"/>
        </w:rPr>
        <w:t>aware that mental health problems can, in some cases, be an indicator that a child has suffered or is at risk of suffering abuse, neglect or exploitation.</w:t>
      </w:r>
      <w:r w:rsidRPr="008706F6">
        <w:rPr>
          <w:color w:val="auto"/>
        </w:rPr>
        <w:br/>
      </w:r>
    </w:p>
    <w:p w14:paraId="11FB33DF" w14:textId="095CA57A" w:rsidR="00110E5E" w:rsidRPr="008706F6" w:rsidRDefault="00110E5E" w:rsidP="00110E5E">
      <w:pPr>
        <w:pStyle w:val="Default"/>
        <w:rPr>
          <w:color w:val="auto"/>
        </w:rPr>
      </w:pPr>
      <w:r w:rsidRPr="008706F6">
        <w:rPr>
          <w:color w:val="auto"/>
        </w:rPr>
        <w:t xml:space="preserve">Only appropriately trained professionals should attempt to make diagnosis of a mental health problem. However, </w:t>
      </w:r>
      <w:r w:rsidR="000C681A">
        <w:rPr>
          <w:color w:val="auto"/>
        </w:rPr>
        <w:t>college staff</w:t>
      </w:r>
      <w:r w:rsidRPr="008706F6">
        <w:rPr>
          <w:color w:val="auto"/>
        </w:rPr>
        <w:t xml:space="preserve"> are well placed to observe children day-to-day and identify those whose behaviour suggests that they may be experiencing a mental health problem or be at risk of developing one. </w:t>
      </w:r>
      <w:r w:rsidRPr="008706F6">
        <w:rPr>
          <w:color w:val="auto"/>
        </w:rPr>
        <w:br/>
      </w:r>
    </w:p>
    <w:p w14:paraId="6D01A81C" w14:textId="77777777" w:rsidR="00110E5E" w:rsidRPr="008706F6" w:rsidRDefault="00110E5E" w:rsidP="000C681A">
      <w:pPr>
        <w:pStyle w:val="Default"/>
        <w:rPr>
          <w:color w:val="auto"/>
        </w:rPr>
      </w:pPr>
      <w:r w:rsidRPr="008706F6">
        <w:rPr>
          <w:color w:val="auto"/>
        </w:rPr>
        <w:t>Where children have suffered abuse and neglect, or other potentially traumatic adverse childhood experiences, this can have a lasting impact throughout childhood, adolescence and into adulthood. It is vital that staff are aware of how these experiences, can impact on children’s mental health, behaviour and education.</w:t>
      </w:r>
      <w:r w:rsidRPr="008706F6">
        <w:rPr>
          <w:color w:val="auto"/>
        </w:rPr>
        <w:br/>
      </w:r>
    </w:p>
    <w:p w14:paraId="44A8706D" w14:textId="56C417D1" w:rsidR="00110E5E" w:rsidRDefault="00110E5E" w:rsidP="000C681A">
      <w:pPr>
        <w:pStyle w:val="Default"/>
        <w:rPr>
          <w:color w:val="auto"/>
        </w:rPr>
      </w:pPr>
      <w:r w:rsidRPr="008706F6">
        <w:rPr>
          <w:color w:val="auto"/>
        </w:rPr>
        <w:t xml:space="preserve">If staff have a mental health concern about a child that is also a safeguarding concern, immediate action </w:t>
      </w:r>
      <w:r w:rsidR="000C681A">
        <w:rPr>
          <w:color w:val="auto"/>
        </w:rPr>
        <w:t xml:space="preserve">and report appropriately to access early help/external agency support.  </w:t>
      </w:r>
    </w:p>
    <w:p w14:paraId="5551E247" w14:textId="77777777" w:rsidR="00C777FC" w:rsidRDefault="00C777FC" w:rsidP="000C681A">
      <w:pPr>
        <w:pStyle w:val="Default"/>
        <w:rPr>
          <w:color w:val="auto"/>
        </w:rPr>
      </w:pPr>
    </w:p>
    <w:p w14:paraId="3BD2978D" w14:textId="4A6FE2B5" w:rsidR="00C777FC" w:rsidRDefault="00C777FC" w:rsidP="000C681A">
      <w:pPr>
        <w:pStyle w:val="Default"/>
        <w:rPr>
          <w:color w:val="auto"/>
        </w:rPr>
      </w:pPr>
      <w:r>
        <w:rPr>
          <w:color w:val="auto"/>
        </w:rPr>
        <w:t xml:space="preserve">The College’s Mental Health Lead and Student Mental Health and Well-Being Advisor is Rosie Webley Tel Ext: </w:t>
      </w:r>
      <w:r w:rsidR="003A7084">
        <w:rPr>
          <w:color w:val="auto"/>
        </w:rPr>
        <w:t xml:space="preserve">222 </w:t>
      </w:r>
      <w:hyperlink r:id="rId77" w:history="1">
        <w:r w:rsidR="003A7084" w:rsidRPr="00064A97">
          <w:rPr>
            <w:rStyle w:val="Hyperlink"/>
            <w:rFonts w:ascii="Arial" w:hAnsi="Arial" w:cs="Arial"/>
          </w:rPr>
          <w:t>r.webley@hereford.ac.uk</w:t>
        </w:r>
      </w:hyperlink>
      <w:r w:rsidR="003A7084">
        <w:rPr>
          <w:color w:val="auto"/>
        </w:rPr>
        <w:t xml:space="preserve"> </w:t>
      </w:r>
    </w:p>
    <w:p w14:paraId="39D46374" w14:textId="18860D75" w:rsidR="00D77B6F" w:rsidRPr="00123BCA" w:rsidRDefault="00D77B6F" w:rsidP="007A770D">
      <w:pPr>
        <w:pStyle w:val="Default"/>
        <w:rPr>
          <w:color w:val="000000" w:themeColor="text1"/>
        </w:rPr>
      </w:pPr>
      <w:r w:rsidRPr="00123BCA">
        <w:rPr>
          <w:b/>
          <w:bCs/>
          <w:color w:val="000000" w:themeColor="text1"/>
        </w:rPr>
        <w:t>Using the College for non-College related activities</w:t>
      </w:r>
    </w:p>
    <w:p w14:paraId="5C1E784B" w14:textId="77777777" w:rsidR="00D77B6F" w:rsidRPr="00123BCA" w:rsidRDefault="00D77B6F" w:rsidP="007A770D">
      <w:pPr>
        <w:pStyle w:val="Default"/>
        <w:rPr>
          <w:color w:val="000000" w:themeColor="text1"/>
        </w:rPr>
      </w:pPr>
    </w:p>
    <w:p w14:paraId="653390EC" w14:textId="130AC602" w:rsidR="007A770D" w:rsidRPr="00123BCA" w:rsidRDefault="007A770D" w:rsidP="007A770D">
      <w:pPr>
        <w:pStyle w:val="Default"/>
        <w:rPr>
          <w:color w:val="000000" w:themeColor="text1"/>
        </w:rPr>
      </w:pPr>
      <w:r w:rsidRPr="00123BCA">
        <w:rPr>
          <w:color w:val="000000" w:themeColor="text1"/>
        </w:rPr>
        <w:lastRenderedPageBreak/>
        <w:t xml:space="preserve">Where </w:t>
      </w:r>
      <w:r w:rsidR="00D77B6F" w:rsidRPr="00123BCA">
        <w:rPr>
          <w:color w:val="000000" w:themeColor="text1"/>
        </w:rPr>
        <w:t>the College estate is used</w:t>
      </w:r>
      <w:r w:rsidRPr="00123BCA">
        <w:rPr>
          <w:color w:val="000000" w:themeColor="text1"/>
        </w:rPr>
        <w:t xml:space="preserve"> for non-</w:t>
      </w:r>
      <w:r w:rsidR="00D77B6F" w:rsidRPr="00123BCA">
        <w:rPr>
          <w:color w:val="000000" w:themeColor="text1"/>
        </w:rPr>
        <w:t>college</w:t>
      </w:r>
      <w:r w:rsidRPr="00123BCA">
        <w:rPr>
          <w:color w:val="000000" w:themeColor="text1"/>
        </w:rPr>
        <w:t xml:space="preserve"> activities, those providers are expected to meet the guidance in </w:t>
      </w:r>
      <w:hyperlink r:id="rId78" w:tgtFrame="_blank" w:history="1">
        <w:r w:rsidRPr="00123BCA">
          <w:rPr>
            <w:rStyle w:val="Hyperlink"/>
            <w:rFonts w:ascii="Arial" w:hAnsi="Arial" w:cs="Arial"/>
            <w:color w:val="000000" w:themeColor="text1"/>
          </w:rPr>
          <w:t>Keeping Children Safe in Out of School Settings</w:t>
        </w:r>
      </w:hyperlink>
      <w:r w:rsidRPr="00123BCA">
        <w:rPr>
          <w:color w:val="000000" w:themeColor="text1"/>
        </w:rPr>
        <w:t> (see paragraph 167)</w:t>
      </w:r>
      <w:r w:rsidR="00C653AE" w:rsidRPr="00123BCA">
        <w:rPr>
          <w:color w:val="000000" w:themeColor="text1"/>
        </w:rPr>
        <w:t>.</w:t>
      </w:r>
    </w:p>
    <w:p w14:paraId="0D472F94" w14:textId="77777777" w:rsidR="00C653AE" w:rsidRPr="00123BCA" w:rsidRDefault="00C653AE" w:rsidP="00C653AE">
      <w:pPr>
        <w:pStyle w:val="Default"/>
        <w:rPr>
          <w:color w:val="000000" w:themeColor="text1"/>
        </w:rPr>
      </w:pPr>
    </w:p>
    <w:p w14:paraId="064B8F5F" w14:textId="4F5BE919" w:rsidR="007A770D" w:rsidRPr="00123BCA" w:rsidRDefault="007A770D" w:rsidP="00C653AE">
      <w:pPr>
        <w:pStyle w:val="Default"/>
        <w:rPr>
          <w:color w:val="000000" w:themeColor="text1"/>
        </w:rPr>
      </w:pPr>
      <w:r w:rsidRPr="00123BCA">
        <w:rPr>
          <w:color w:val="000000" w:themeColor="text1"/>
        </w:rPr>
        <w:t xml:space="preserve">If </w:t>
      </w:r>
      <w:r w:rsidR="00002E61" w:rsidRPr="00123BCA">
        <w:rPr>
          <w:color w:val="000000" w:themeColor="text1"/>
        </w:rPr>
        <w:t>the College</w:t>
      </w:r>
      <w:r w:rsidRPr="00123BCA">
        <w:rPr>
          <w:color w:val="000000" w:themeColor="text1"/>
        </w:rPr>
        <w:t xml:space="preserve"> receive</w:t>
      </w:r>
      <w:r w:rsidR="00002E61" w:rsidRPr="00123BCA">
        <w:rPr>
          <w:color w:val="000000" w:themeColor="text1"/>
        </w:rPr>
        <w:t>s</w:t>
      </w:r>
      <w:r w:rsidRPr="00123BCA">
        <w:rPr>
          <w:color w:val="000000" w:themeColor="text1"/>
        </w:rPr>
        <w:t xml:space="preserve"> allegations related to an incident that 'happened when an individual or organisation was using the premises for the purposes of running activities for children...</w:t>
      </w:r>
      <w:r w:rsidR="00002E61" w:rsidRPr="00123BCA">
        <w:rPr>
          <w:color w:val="000000" w:themeColor="text1"/>
        </w:rPr>
        <w:t xml:space="preserve">we will follow </w:t>
      </w:r>
      <w:r w:rsidR="00E42057" w:rsidRPr="00123BCA">
        <w:rPr>
          <w:color w:val="000000" w:themeColor="text1"/>
        </w:rPr>
        <w:t>College</w:t>
      </w:r>
      <w:r w:rsidRPr="00123BCA">
        <w:rPr>
          <w:color w:val="000000" w:themeColor="text1"/>
        </w:rPr>
        <w:t xml:space="preserve"> safeguarding policies and </w:t>
      </w:r>
      <w:r w:rsidR="00E42057" w:rsidRPr="00123BCA">
        <w:rPr>
          <w:color w:val="000000" w:themeColor="text1"/>
        </w:rPr>
        <w:t>procedures</w:t>
      </w:r>
      <w:r w:rsidRPr="00123BCA">
        <w:rPr>
          <w:color w:val="000000" w:themeColor="text1"/>
        </w:rPr>
        <w:t>, including informing the LADO</w:t>
      </w:r>
      <w:r w:rsidR="00E42057" w:rsidRPr="00123BCA">
        <w:rPr>
          <w:color w:val="000000" w:themeColor="text1"/>
        </w:rPr>
        <w:t xml:space="preserve"> if appropriate</w:t>
      </w:r>
      <w:r w:rsidRPr="00123BCA">
        <w:rPr>
          <w:color w:val="000000" w:themeColor="text1"/>
        </w:rPr>
        <w:t>. (see paragraph 377)</w:t>
      </w:r>
    </w:p>
    <w:p w14:paraId="53038E2C" w14:textId="4A72007B" w:rsidR="000C681A" w:rsidRPr="00123BCA" w:rsidRDefault="000C681A" w:rsidP="000C681A">
      <w:pPr>
        <w:pStyle w:val="Default"/>
        <w:rPr>
          <w:color w:val="000000" w:themeColor="text1"/>
        </w:rPr>
      </w:pPr>
    </w:p>
    <w:p w14:paraId="7FA4A4B9" w14:textId="54CF0797" w:rsidR="00C653AE" w:rsidRPr="00123BCA" w:rsidRDefault="001237A5" w:rsidP="000C681A">
      <w:pPr>
        <w:pStyle w:val="Default"/>
        <w:rPr>
          <w:color w:val="000000" w:themeColor="text1"/>
        </w:rPr>
      </w:pPr>
      <w:r w:rsidRPr="00123BCA">
        <w:rPr>
          <w:color w:val="000000" w:themeColor="text1"/>
        </w:rPr>
        <w:t>T</w:t>
      </w:r>
      <w:r w:rsidR="00C653AE" w:rsidRPr="00123BCA">
        <w:rPr>
          <w:color w:val="000000" w:themeColor="text1"/>
        </w:rPr>
        <w:t>his is reflect</w:t>
      </w:r>
      <w:r w:rsidR="00F2677E" w:rsidRPr="00123BCA">
        <w:rPr>
          <w:color w:val="000000" w:themeColor="text1"/>
        </w:rPr>
        <w:t>ed</w:t>
      </w:r>
      <w:r w:rsidR="00C653AE" w:rsidRPr="00123BCA">
        <w:rPr>
          <w:color w:val="000000" w:themeColor="text1"/>
        </w:rPr>
        <w:t xml:space="preserve"> in </w:t>
      </w:r>
      <w:r w:rsidR="00DE2865" w:rsidRPr="00123BCA">
        <w:rPr>
          <w:color w:val="000000" w:themeColor="text1"/>
        </w:rPr>
        <w:t xml:space="preserve">the College’s </w:t>
      </w:r>
      <w:r w:rsidR="00DE2865" w:rsidRPr="00123BCA">
        <w:rPr>
          <w:i/>
          <w:iCs/>
          <w:color w:val="000000" w:themeColor="text1"/>
        </w:rPr>
        <w:t>Lettings Policy and Procedures</w:t>
      </w:r>
      <w:r w:rsidRPr="00123BCA">
        <w:rPr>
          <w:color w:val="000000" w:themeColor="text1"/>
        </w:rPr>
        <w:t xml:space="preserve">. </w:t>
      </w:r>
    </w:p>
    <w:p w14:paraId="12894800" w14:textId="379BEF42" w:rsidR="000C681A" w:rsidRDefault="000C681A" w:rsidP="000C681A">
      <w:pPr>
        <w:pStyle w:val="Default"/>
        <w:rPr>
          <w:color w:val="auto"/>
        </w:rPr>
      </w:pPr>
    </w:p>
    <w:p w14:paraId="743686D9" w14:textId="6AE024CC" w:rsidR="000C681A" w:rsidRDefault="000C681A" w:rsidP="000C681A">
      <w:pPr>
        <w:pStyle w:val="Default"/>
        <w:rPr>
          <w:color w:val="auto"/>
        </w:rPr>
      </w:pPr>
    </w:p>
    <w:p w14:paraId="33F08A97" w14:textId="2E018CA9" w:rsidR="000C681A" w:rsidRDefault="000C681A" w:rsidP="000C681A">
      <w:pPr>
        <w:pStyle w:val="Default"/>
        <w:rPr>
          <w:color w:val="auto"/>
        </w:rPr>
      </w:pPr>
    </w:p>
    <w:p w14:paraId="0C7E0604" w14:textId="4FD0AB7F" w:rsidR="000C681A" w:rsidRDefault="000C681A" w:rsidP="000C681A">
      <w:pPr>
        <w:pStyle w:val="Default"/>
        <w:rPr>
          <w:color w:val="auto"/>
        </w:rPr>
      </w:pPr>
    </w:p>
    <w:p w14:paraId="5DE2F1B1" w14:textId="77777777" w:rsidR="00123BCA" w:rsidRDefault="00123BCA" w:rsidP="000C681A">
      <w:pPr>
        <w:pStyle w:val="Default"/>
        <w:rPr>
          <w:color w:val="auto"/>
        </w:rPr>
      </w:pPr>
    </w:p>
    <w:p w14:paraId="62DBEE53" w14:textId="77777777" w:rsidR="00123BCA" w:rsidRDefault="00123BCA" w:rsidP="000C681A">
      <w:pPr>
        <w:pStyle w:val="Default"/>
        <w:rPr>
          <w:color w:val="auto"/>
        </w:rPr>
      </w:pPr>
    </w:p>
    <w:p w14:paraId="483F6F89" w14:textId="77777777" w:rsidR="00123BCA" w:rsidRDefault="00123BCA" w:rsidP="000C681A">
      <w:pPr>
        <w:pStyle w:val="Default"/>
        <w:rPr>
          <w:color w:val="auto"/>
        </w:rPr>
      </w:pPr>
    </w:p>
    <w:p w14:paraId="4840CF4E" w14:textId="77777777" w:rsidR="00123BCA" w:rsidRDefault="00123BCA" w:rsidP="000C681A">
      <w:pPr>
        <w:pStyle w:val="Default"/>
        <w:rPr>
          <w:color w:val="auto"/>
        </w:rPr>
      </w:pPr>
    </w:p>
    <w:p w14:paraId="1A942B84" w14:textId="77777777" w:rsidR="00123BCA" w:rsidRDefault="00123BCA" w:rsidP="000C681A">
      <w:pPr>
        <w:pStyle w:val="Default"/>
        <w:rPr>
          <w:color w:val="auto"/>
        </w:rPr>
      </w:pPr>
    </w:p>
    <w:p w14:paraId="2146285B" w14:textId="77777777" w:rsidR="00123BCA" w:rsidRDefault="00123BCA" w:rsidP="000C681A">
      <w:pPr>
        <w:pStyle w:val="Default"/>
        <w:rPr>
          <w:color w:val="auto"/>
        </w:rPr>
      </w:pPr>
    </w:p>
    <w:p w14:paraId="23D41440" w14:textId="77777777" w:rsidR="00123BCA" w:rsidRDefault="00123BCA" w:rsidP="000C681A">
      <w:pPr>
        <w:pStyle w:val="Default"/>
        <w:rPr>
          <w:color w:val="auto"/>
        </w:rPr>
      </w:pPr>
    </w:p>
    <w:p w14:paraId="62264000" w14:textId="77777777" w:rsidR="00123BCA" w:rsidRDefault="00123BCA" w:rsidP="000C681A">
      <w:pPr>
        <w:pStyle w:val="Default"/>
        <w:rPr>
          <w:color w:val="auto"/>
        </w:rPr>
      </w:pPr>
    </w:p>
    <w:p w14:paraId="642DE096" w14:textId="77777777" w:rsidR="00123BCA" w:rsidRDefault="00123BCA" w:rsidP="000C681A">
      <w:pPr>
        <w:pStyle w:val="Default"/>
        <w:rPr>
          <w:color w:val="auto"/>
        </w:rPr>
      </w:pPr>
    </w:p>
    <w:p w14:paraId="5EA051F6" w14:textId="77777777" w:rsidR="00123BCA" w:rsidRDefault="00123BCA" w:rsidP="000C681A">
      <w:pPr>
        <w:pStyle w:val="Default"/>
        <w:rPr>
          <w:color w:val="auto"/>
        </w:rPr>
      </w:pPr>
    </w:p>
    <w:p w14:paraId="73821C5B" w14:textId="77777777" w:rsidR="00123BCA" w:rsidRDefault="00123BCA" w:rsidP="000C681A">
      <w:pPr>
        <w:pStyle w:val="Default"/>
        <w:rPr>
          <w:color w:val="auto"/>
        </w:rPr>
      </w:pPr>
    </w:p>
    <w:p w14:paraId="08EA3033" w14:textId="77777777" w:rsidR="00123BCA" w:rsidRDefault="00123BCA" w:rsidP="000C681A">
      <w:pPr>
        <w:pStyle w:val="Default"/>
        <w:rPr>
          <w:color w:val="auto"/>
        </w:rPr>
      </w:pPr>
    </w:p>
    <w:p w14:paraId="29EAD5E5" w14:textId="77777777" w:rsidR="00123BCA" w:rsidRDefault="00123BCA" w:rsidP="000C681A">
      <w:pPr>
        <w:pStyle w:val="Default"/>
        <w:rPr>
          <w:color w:val="auto"/>
        </w:rPr>
      </w:pPr>
    </w:p>
    <w:p w14:paraId="2A46F95B" w14:textId="77777777" w:rsidR="00123BCA" w:rsidRDefault="00123BCA" w:rsidP="000C681A">
      <w:pPr>
        <w:pStyle w:val="Default"/>
        <w:rPr>
          <w:color w:val="auto"/>
        </w:rPr>
      </w:pPr>
    </w:p>
    <w:p w14:paraId="3BDCAEBE" w14:textId="77777777" w:rsidR="00123BCA" w:rsidRDefault="00123BCA" w:rsidP="000C681A">
      <w:pPr>
        <w:pStyle w:val="Default"/>
        <w:rPr>
          <w:color w:val="auto"/>
        </w:rPr>
      </w:pPr>
    </w:p>
    <w:p w14:paraId="59B59C5A" w14:textId="77777777" w:rsidR="00123BCA" w:rsidRDefault="00123BCA" w:rsidP="000C681A">
      <w:pPr>
        <w:pStyle w:val="Default"/>
        <w:rPr>
          <w:color w:val="auto"/>
        </w:rPr>
      </w:pPr>
    </w:p>
    <w:p w14:paraId="47E8E906" w14:textId="77777777" w:rsidR="00123BCA" w:rsidRDefault="00123BCA" w:rsidP="000C681A">
      <w:pPr>
        <w:pStyle w:val="Default"/>
        <w:rPr>
          <w:color w:val="auto"/>
        </w:rPr>
      </w:pPr>
    </w:p>
    <w:p w14:paraId="390612C9" w14:textId="77777777" w:rsidR="00123BCA" w:rsidRDefault="00123BCA" w:rsidP="000C681A">
      <w:pPr>
        <w:pStyle w:val="Default"/>
        <w:rPr>
          <w:color w:val="auto"/>
        </w:rPr>
      </w:pPr>
    </w:p>
    <w:p w14:paraId="06EAA327" w14:textId="77777777" w:rsidR="00123BCA" w:rsidRDefault="00123BCA" w:rsidP="000C681A">
      <w:pPr>
        <w:pStyle w:val="Default"/>
        <w:rPr>
          <w:color w:val="auto"/>
        </w:rPr>
      </w:pPr>
    </w:p>
    <w:p w14:paraId="783A386B" w14:textId="77777777" w:rsidR="00123BCA" w:rsidRDefault="00123BCA" w:rsidP="000C681A">
      <w:pPr>
        <w:pStyle w:val="Default"/>
        <w:rPr>
          <w:color w:val="auto"/>
        </w:rPr>
      </w:pPr>
    </w:p>
    <w:p w14:paraId="6D2DE594" w14:textId="77777777" w:rsidR="00123BCA" w:rsidRDefault="00123BCA" w:rsidP="000C681A">
      <w:pPr>
        <w:pStyle w:val="Default"/>
        <w:rPr>
          <w:color w:val="auto"/>
        </w:rPr>
      </w:pPr>
    </w:p>
    <w:p w14:paraId="229C460E" w14:textId="77777777" w:rsidR="00123BCA" w:rsidRDefault="00123BCA" w:rsidP="000C681A">
      <w:pPr>
        <w:pStyle w:val="Default"/>
        <w:rPr>
          <w:color w:val="auto"/>
        </w:rPr>
      </w:pPr>
    </w:p>
    <w:p w14:paraId="6998878F" w14:textId="77777777" w:rsidR="00123BCA" w:rsidRDefault="00123BCA" w:rsidP="000C681A">
      <w:pPr>
        <w:pStyle w:val="Default"/>
        <w:rPr>
          <w:color w:val="auto"/>
        </w:rPr>
      </w:pPr>
    </w:p>
    <w:p w14:paraId="4C92AA2A" w14:textId="77777777" w:rsidR="00123BCA" w:rsidRDefault="00123BCA" w:rsidP="000C681A">
      <w:pPr>
        <w:pStyle w:val="Default"/>
        <w:rPr>
          <w:color w:val="auto"/>
        </w:rPr>
      </w:pPr>
    </w:p>
    <w:p w14:paraId="05071D70" w14:textId="77777777" w:rsidR="00123BCA" w:rsidRDefault="00123BCA" w:rsidP="000C681A">
      <w:pPr>
        <w:pStyle w:val="Default"/>
        <w:rPr>
          <w:color w:val="auto"/>
        </w:rPr>
      </w:pPr>
    </w:p>
    <w:p w14:paraId="2D663474" w14:textId="77777777" w:rsidR="00123BCA" w:rsidRDefault="00123BCA" w:rsidP="000C681A">
      <w:pPr>
        <w:pStyle w:val="Default"/>
        <w:rPr>
          <w:color w:val="auto"/>
        </w:rPr>
      </w:pPr>
    </w:p>
    <w:p w14:paraId="5695BD3C" w14:textId="77777777" w:rsidR="00123BCA" w:rsidRDefault="00123BCA" w:rsidP="000C681A">
      <w:pPr>
        <w:pStyle w:val="Default"/>
        <w:rPr>
          <w:color w:val="auto"/>
        </w:rPr>
      </w:pPr>
    </w:p>
    <w:p w14:paraId="3DA261A9" w14:textId="77777777" w:rsidR="00123BCA" w:rsidRDefault="00123BCA" w:rsidP="000C681A">
      <w:pPr>
        <w:pStyle w:val="Default"/>
        <w:rPr>
          <w:color w:val="auto"/>
        </w:rPr>
      </w:pPr>
    </w:p>
    <w:p w14:paraId="4613E49C" w14:textId="77777777" w:rsidR="00123BCA" w:rsidRDefault="00123BCA" w:rsidP="000C681A">
      <w:pPr>
        <w:pStyle w:val="Default"/>
        <w:rPr>
          <w:color w:val="auto"/>
        </w:rPr>
      </w:pPr>
    </w:p>
    <w:p w14:paraId="3AC55D7E" w14:textId="77777777" w:rsidR="00123BCA" w:rsidRDefault="00123BCA" w:rsidP="000C681A">
      <w:pPr>
        <w:pStyle w:val="Default"/>
        <w:rPr>
          <w:color w:val="auto"/>
        </w:rPr>
      </w:pPr>
    </w:p>
    <w:p w14:paraId="66ED1C27" w14:textId="77777777" w:rsidR="00123BCA" w:rsidRDefault="00123BCA" w:rsidP="000C681A">
      <w:pPr>
        <w:pStyle w:val="Default"/>
        <w:rPr>
          <w:color w:val="auto"/>
        </w:rPr>
      </w:pPr>
    </w:p>
    <w:p w14:paraId="2830D0C4" w14:textId="77777777" w:rsidR="00123BCA" w:rsidRDefault="00123BCA" w:rsidP="000C681A">
      <w:pPr>
        <w:pStyle w:val="Default"/>
        <w:rPr>
          <w:color w:val="auto"/>
        </w:rPr>
      </w:pPr>
    </w:p>
    <w:p w14:paraId="135018BB" w14:textId="5E590B21" w:rsidR="00174BD8" w:rsidRDefault="00174BD8" w:rsidP="000C681A">
      <w:pPr>
        <w:pStyle w:val="Default"/>
        <w:rPr>
          <w:color w:val="auto"/>
        </w:rPr>
      </w:pPr>
    </w:p>
    <w:p w14:paraId="4FE25840" w14:textId="77777777" w:rsidR="00DC505C" w:rsidRDefault="00DC505C" w:rsidP="00F126E2">
      <w:pPr>
        <w:pStyle w:val="Header"/>
        <w:tabs>
          <w:tab w:val="clear" w:pos="4320"/>
          <w:tab w:val="clear" w:pos="8640"/>
        </w:tabs>
        <w:jc w:val="right"/>
        <w:rPr>
          <w:rFonts w:asciiTheme="minorHAnsi" w:hAnsiTheme="minorHAnsi" w:cs="Arial"/>
          <w:b/>
          <w:szCs w:val="24"/>
          <w:u w:val="single"/>
        </w:rPr>
      </w:pPr>
    </w:p>
    <w:p w14:paraId="4BC0C2D0" w14:textId="25447FAA" w:rsidR="00F126E2" w:rsidRPr="00123BCA" w:rsidRDefault="00D77B6F" w:rsidP="00F126E2">
      <w:pPr>
        <w:pStyle w:val="Header"/>
        <w:tabs>
          <w:tab w:val="clear" w:pos="4320"/>
          <w:tab w:val="clear" w:pos="8640"/>
        </w:tabs>
        <w:jc w:val="right"/>
        <w:rPr>
          <w:rFonts w:asciiTheme="minorHAnsi" w:hAnsiTheme="minorHAnsi" w:cs="Arial"/>
          <w:b/>
          <w:szCs w:val="24"/>
        </w:rPr>
      </w:pPr>
      <w:r w:rsidRPr="00123BCA">
        <w:rPr>
          <w:rFonts w:asciiTheme="minorHAnsi" w:hAnsiTheme="minorHAnsi" w:cs="Arial"/>
          <w:b/>
          <w:szCs w:val="24"/>
        </w:rPr>
        <w:t>A</w:t>
      </w:r>
      <w:r w:rsidR="003A7084" w:rsidRPr="00123BCA">
        <w:rPr>
          <w:rFonts w:asciiTheme="minorHAnsi" w:hAnsiTheme="minorHAnsi" w:cs="Arial"/>
          <w:b/>
          <w:szCs w:val="24"/>
        </w:rPr>
        <w:t>P</w:t>
      </w:r>
      <w:r w:rsidR="00297474" w:rsidRPr="00123BCA">
        <w:rPr>
          <w:rFonts w:asciiTheme="minorHAnsi" w:hAnsiTheme="minorHAnsi" w:cs="Arial"/>
          <w:b/>
          <w:szCs w:val="24"/>
        </w:rPr>
        <w:t xml:space="preserve">PENDIX </w:t>
      </w:r>
      <w:r w:rsidR="00A72BE2" w:rsidRPr="00123BCA">
        <w:rPr>
          <w:rFonts w:asciiTheme="minorHAnsi" w:hAnsiTheme="minorHAnsi" w:cs="Arial"/>
          <w:b/>
          <w:szCs w:val="24"/>
        </w:rPr>
        <w:t>4</w:t>
      </w:r>
    </w:p>
    <w:p w14:paraId="3CFE943B" w14:textId="545C01E0" w:rsidR="00297474" w:rsidRPr="00681679" w:rsidRDefault="00297474" w:rsidP="00163525">
      <w:pPr>
        <w:pStyle w:val="Header"/>
        <w:tabs>
          <w:tab w:val="clear" w:pos="4320"/>
          <w:tab w:val="clear" w:pos="8640"/>
        </w:tabs>
        <w:rPr>
          <w:rFonts w:asciiTheme="minorHAnsi" w:hAnsiTheme="minorHAnsi" w:cs="Arial"/>
          <w:b/>
          <w:szCs w:val="24"/>
          <w:u w:val="single"/>
        </w:rPr>
      </w:pPr>
      <w:r w:rsidRPr="00681679">
        <w:rPr>
          <w:rFonts w:asciiTheme="minorHAnsi" w:hAnsiTheme="minorHAnsi" w:cs="Arial"/>
          <w:b/>
          <w:szCs w:val="24"/>
          <w:u w:val="single"/>
        </w:rPr>
        <w:t>Acting on Safeguarding/Child Protection concerns raised</w:t>
      </w:r>
    </w:p>
    <w:p w14:paraId="6F059D59" w14:textId="77777777" w:rsidR="00297474" w:rsidRPr="00681679" w:rsidRDefault="00297474" w:rsidP="00163525">
      <w:pPr>
        <w:pStyle w:val="Header"/>
        <w:tabs>
          <w:tab w:val="clear" w:pos="4320"/>
          <w:tab w:val="clear" w:pos="8640"/>
        </w:tabs>
        <w:rPr>
          <w:rFonts w:asciiTheme="minorHAnsi" w:hAnsiTheme="minorHAnsi" w:cs="Arial"/>
          <w:sz w:val="20"/>
        </w:rPr>
      </w:pPr>
      <w:r w:rsidRPr="00681679">
        <w:rPr>
          <w:rFonts w:asciiTheme="minorHAnsi" w:hAnsiTheme="minorHAnsi" w:cs="Arial"/>
          <w:sz w:val="20"/>
        </w:rPr>
        <w:lastRenderedPageBreak/>
        <w:t xml:space="preserve">Key: </w:t>
      </w:r>
    </w:p>
    <w:p w14:paraId="457248FB" w14:textId="77777777" w:rsidR="00297474" w:rsidRPr="00681679" w:rsidRDefault="00297474" w:rsidP="00163525">
      <w:pPr>
        <w:pStyle w:val="Header"/>
        <w:tabs>
          <w:tab w:val="clear" w:pos="4320"/>
          <w:tab w:val="clear" w:pos="8640"/>
        </w:tabs>
        <w:rPr>
          <w:rFonts w:asciiTheme="minorHAnsi" w:hAnsiTheme="minorHAnsi" w:cs="Arial"/>
          <w:sz w:val="20"/>
        </w:rPr>
      </w:pPr>
      <w:r w:rsidRPr="00681679">
        <w:rPr>
          <w:rFonts w:asciiTheme="minorHAnsi" w:hAnsiTheme="minorHAnsi" w:cs="Arial"/>
          <w:sz w:val="20"/>
        </w:rPr>
        <w:t xml:space="preserve">*In cases which involve an allegation of abuse against a staff member see page 11-12 of this policy for guidance which explains action the </w:t>
      </w:r>
      <w:r w:rsidR="00E71952" w:rsidRPr="00681679">
        <w:rPr>
          <w:rFonts w:asciiTheme="minorHAnsi" w:hAnsiTheme="minorHAnsi" w:cs="Arial"/>
          <w:sz w:val="20"/>
        </w:rPr>
        <w:t>College</w:t>
      </w:r>
      <w:r w:rsidRPr="00681679">
        <w:rPr>
          <w:rFonts w:asciiTheme="minorHAnsi" w:hAnsiTheme="minorHAnsi" w:cs="Arial"/>
          <w:sz w:val="20"/>
        </w:rPr>
        <w:t xml:space="preserve"> will take in respect of the staff member. </w:t>
      </w:r>
    </w:p>
    <w:p w14:paraId="4C66A385" w14:textId="77777777" w:rsidR="00297474" w:rsidRPr="00681679" w:rsidRDefault="00297474" w:rsidP="00163525">
      <w:pPr>
        <w:pStyle w:val="Header"/>
        <w:tabs>
          <w:tab w:val="clear" w:pos="4320"/>
          <w:tab w:val="clear" w:pos="8640"/>
        </w:tabs>
        <w:rPr>
          <w:rFonts w:asciiTheme="minorHAnsi" w:hAnsiTheme="minorHAnsi" w:cs="Arial"/>
          <w:sz w:val="20"/>
        </w:rPr>
      </w:pPr>
      <w:r w:rsidRPr="00681679">
        <w:rPr>
          <w:rFonts w:asciiTheme="minorHAnsi" w:hAnsiTheme="minorHAnsi" w:cs="Arial"/>
          <w:sz w:val="20"/>
        </w:rPr>
        <w:t xml:space="preserve">**Where a family will benefit from coordinated support from more than one agency an </w:t>
      </w:r>
      <w:r w:rsidR="001F59DA" w:rsidRPr="00681679">
        <w:rPr>
          <w:rFonts w:asciiTheme="minorHAnsi" w:hAnsiTheme="minorHAnsi" w:cs="Arial"/>
          <w:sz w:val="20"/>
        </w:rPr>
        <w:t>inter-agency</w:t>
      </w:r>
      <w:r w:rsidR="000D7098">
        <w:rPr>
          <w:rFonts w:asciiTheme="minorHAnsi" w:hAnsiTheme="minorHAnsi" w:cs="Arial"/>
          <w:sz w:val="20"/>
        </w:rPr>
        <w:t xml:space="preserve"> assessment may be completed (Early Help Assessment</w:t>
      </w:r>
      <w:r w:rsidRPr="00681679">
        <w:rPr>
          <w:rFonts w:asciiTheme="minorHAnsi" w:hAnsiTheme="minorHAnsi" w:cs="Arial"/>
          <w:sz w:val="20"/>
        </w:rPr>
        <w:t xml:space="preserve">) with permission of the student.  This assessment will be used to identify support needs of the student and the family to prevent further escalation of the situation </w:t>
      </w:r>
    </w:p>
    <w:p w14:paraId="189BF318" w14:textId="77777777" w:rsidR="00297474" w:rsidRPr="00681679" w:rsidRDefault="00297474" w:rsidP="00163525">
      <w:pPr>
        <w:pStyle w:val="Header"/>
        <w:tabs>
          <w:tab w:val="clear" w:pos="4320"/>
          <w:tab w:val="clear" w:pos="8640"/>
        </w:tabs>
        <w:rPr>
          <w:rFonts w:asciiTheme="minorHAnsi" w:hAnsiTheme="minorHAnsi" w:cs="Arial"/>
          <w:sz w:val="20"/>
        </w:rPr>
      </w:pPr>
      <w:r w:rsidRPr="00681679">
        <w:rPr>
          <w:rFonts w:asciiTheme="minorHAnsi" w:hAnsiTheme="minorHAnsi" w:cs="Arial"/>
          <w:sz w:val="20"/>
        </w:rPr>
        <w:t xml:space="preserve">***Where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 </w:t>
      </w:r>
    </w:p>
    <w:p w14:paraId="31C9A807" w14:textId="77777777" w:rsidR="00297474" w:rsidRPr="00681679" w:rsidRDefault="00E14E9F"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53" behindDoc="0" locked="0" layoutInCell="1" allowOverlap="1" wp14:anchorId="6BABCDBD" wp14:editId="3900CB57">
                <wp:simplePos x="0" y="0"/>
                <wp:positionH relativeFrom="column">
                  <wp:posOffset>-457201</wp:posOffset>
                </wp:positionH>
                <wp:positionV relativeFrom="paragraph">
                  <wp:posOffset>104140</wp:posOffset>
                </wp:positionV>
                <wp:extent cx="6334125" cy="802005"/>
                <wp:effectExtent l="0" t="0" r="28575"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2005"/>
                        </a:xfrm>
                        <a:prstGeom prst="rect">
                          <a:avLst/>
                        </a:prstGeom>
                        <a:solidFill>
                          <a:srgbClr val="FFFFFF"/>
                        </a:solidFill>
                        <a:ln w="9525">
                          <a:solidFill>
                            <a:srgbClr val="000000"/>
                          </a:solidFill>
                          <a:miter lim="800000"/>
                          <a:headEnd/>
                          <a:tailEnd/>
                        </a:ln>
                      </wps:spPr>
                      <wps:txbx>
                        <w:txbxContent>
                          <w:p w14:paraId="56CBB09E" w14:textId="77777777" w:rsidR="009057D3" w:rsidRPr="007E7ED3" w:rsidRDefault="009057D3" w:rsidP="00075486">
                            <w:pPr>
                              <w:jc w:val="center"/>
                              <w:rPr>
                                <w:b/>
                              </w:rPr>
                            </w:pPr>
                            <w:r w:rsidRPr="007E7ED3">
                              <w:rPr>
                                <w:b/>
                              </w:rPr>
                              <w:t xml:space="preserve">Sharing/recording </w:t>
                            </w:r>
                            <w:r>
                              <w:rPr>
                                <w:b/>
                              </w:rPr>
                              <w:t xml:space="preserve">Safeguarding </w:t>
                            </w:r>
                            <w:r w:rsidRPr="007E7ED3">
                              <w:rPr>
                                <w:b/>
                              </w:rPr>
                              <w:t>concerns</w:t>
                            </w:r>
                          </w:p>
                          <w:p w14:paraId="5F439090" w14:textId="4AF2C214" w:rsidR="009057D3" w:rsidRPr="007E7ED3" w:rsidRDefault="009057D3" w:rsidP="009C7018">
                            <w:pPr>
                              <w:rPr>
                                <w:b/>
                              </w:rPr>
                            </w:pPr>
                            <w:r>
                              <w:t xml:space="preserve">An individual with concerns about a student shares these with the students </w:t>
                            </w:r>
                            <w:r w:rsidR="000B537D">
                              <w:t>Lead Tutors</w:t>
                            </w:r>
                            <w:r>
                              <w:t xml:space="preserve"> or the </w:t>
                            </w:r>
                            <w:r w:rsidR="00ED7610">
                              <w:t>Safeguarding and Pastoral Support Manager</w:t>
                            </w:r>
                            <w:r>
                              <w:t xml:space="preserve"> who records them to provide an account of the concerns/issues raised.*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BCDBD" id="Text Box 2" o:spid="_x0000_s1027" type="#_x0000_t202" style="position:absolute;margin-left:-36pt;margin-top:8.2pt;width:498.75pt;height:63.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">
                <v:textbox style="mso-fit-shape-to-text:t">
                  <w:txbxContent>
                    <w:p w14:paraId="56CBB09E" w14:textId="77777777" w:rsidR="009057D3" w:rsidRPr="007E7ED3" w:rsidRDefault="009057D3" w:rsidP="00075486">
                      <w:pPr>
                        <w:jc w:val="center"/>
                        <w:rPr>
                          <w:b/>
                        </w:rPr>
                      </w:pPr>
                      <w:r w:rsidRPr="007E7ED3">
                        <w:rPr>
                          <w:b/>
                        </w:rPr>
                        <w:t xml:space="preserve">Sharing/recording </w:t>
                      </w:r>
                      <w:r>
                        <w:rPr>
                          <w:b/>
                        </w:rPr>
                        <w:t xml:space="preserve">Safeguarding </w:t>
                      </w:r>
                      <w:r w:rsidRPr="007E7ED3">
                        <w:rPr>
                          <w:b/>
                        </w:rPr>
                        <w:t>concerns</w:t>
                      </w:r>
                    </w:p>
                    <w:p w14:paraId="5F439090" w14:textId="4AF2C214" w:rsidR="009057D3" w:rsidRPr="007E7ED3" w:rsidRDefault="009057D3" w:rsidP="009C7018">
                      <w:pPr>
                        <w:rPr>
                          <w:b/>
                        </w:rPr>
                      </w:pPr>
                      <w:r>
                        <w:t xml:space="preserve">An individual with concerns about a student shares these with the students </w:t>
                      </w:r>
                      <w:r w:rsidR="000B537D">
                        <w:t>Lead Tutors</w:t>
                      </w:r>
                      <w:r>
                        <w:t xml:space="preserve"> or the </w:t>
                      </w:r>
                      <w:r w:rsidR="00ED7610">
                        <w:t>Safeguarding and Pastoral Support Manager</w:t>
                      </w:r>
                      <w:r>
                        <w:t xml:space="preserve"> who records them to provide an account of the concerns/issues raised.*  </w:t>
                      </w:r>
                    </w:p>
                  </w:txbxContent>
                </v:textbox>
              </v:shape>
            </w:pict>
          </mc:Fallback>
        </mc:AlternateContent>
      </w:r>
    </w:p>
    <w:p w14:paraId="203FD2E3" w14:textId="77777777" w:rsidR="00297474" w:rsidRPr="00681679" w:rsidRDefault="00297474" w:rsidP="00163525">
      <w:pPr>
        <w:pStyle w:val="Header"/>
        <w:tabs>
          <w:tab w:val="clear" w:pos="4320"/>
          <w:tab w:val="clear" w:pos="8640"/>
        </w:tabs>
        <w:rPr>
          <w:rFonts w:asciiTheme="minorHAnsi" w:hAnsiTheme="minorHAnsi" w:cs="Arial"/>
          <w:szCs w:val="24"/>
        </w:rPr>
      </w:pPr>
    </w:p>
    <w:p w14:paraId="4B8A06BC" w14:textId="77777777" w:rsidR="00297474" w:rsidRPr="00681679" w:rsidRDefault="00297474" w:rsidP="00163525">
      <w:pPr>
        <w:pStyle w:val="Header"/>
        <w:tabs>
          <w:tab w:val="clear" w:pos="4320"/>
          <w:tab w:val="clear" w:pos="8640"/>
        </w:tabs>
        <w:rPr>
          <w:rFonts w:asciiTheme="minorHAnsi" w:hAnsiTheme="minorHAnsi" w:cs="Arial"/>
          <w:szCs w:val="24"/>
        </w:rPr>
      </w:pPr>
    </w:p>
    <w:p w14:paraId="093143F3" w14:textId="77777777" w:rsidR="00297474" w:rsidRPr="00681679" w:rsidRDefault="00297474" w:rsidP="00163525">
      <w:pPr>
        <w:pStyle w:val="Header"/>
        <w:tabs>
          <w:tab w:val="clear" w:pos="4320"/>
          <w:tab w:val="clear" w:pos="8640"/>
        </w:tabs>
        <w:rPr>
          <w:rFonts w:asciiTheme="minorHAnsi" w:hAnsiTheme="minorHAnsi" w:cs="Arial"/>
          <w:szCs w:val="24"/>
        </w:rPr>
      </w:pPr>
    </w:p>
    <w:p w14:paraId="42087919" w14:textId="77777777" w:rsidR="00297474" w:rsidRPr="00681679" w:rsidRDefault="00AC4A8C"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54" behindDoc="0" locked="0" layoutInCell="1" allowOverlap="1" wp14:anchorId="6E858FDC" wp14:editId="14ECE129">
                <wp:simplePos x="0" y="0"/>
                <wp:positionH relativeFrom="column">
                  <wp:posOffset>2676525</wp:posOffset>
                </wp:positionH>
                <wp:positionV relativeFrom="paragraph">
                  <wp:posOffset>29845</wp:posOffset>
                </wp:positionV>
                <wp:extent cx="0" cy="342900"/>
                <wp:effectExtent l="85725" t="16510" r="85725" b="50165"/>
                <wp:wrapNone/>
                <wp:docPr id="1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D8813A" id="_x0000_t32" coordsize="21600,21600" o:spt="32" o:oned="t" path="m,l21600,21600e" filled="f">
                <v:path arrowok="t" fillok="f" o:connecttype="none"/>
                <o:lock v:ext="edit" shapetype="t"/>
              </v:shapetype>
              <v:shape id="Straight Arrow Connector 10" o:spid="_x0000_s1026" type="#_x0000_t32" style="position:absolute;margin-left:210.75pt;margin-top:2.35pt;width:0;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" strokeweight="2pt">
                <v:stroke endarrow="open"/>
                <v:shadow on="t" color="black" opacity="24903f" origin=",.5" offset="0,.55556mm"/>
              </v:shape>
            </w:pict>
          </mc:Fallback>
        </mc:AlternateContent>
      </w:r>
    </w:p>
    <w:p w14:paraId="5A1A9A48" w14:textId="77777777" w:rsidR="00297474" w:rsidRPr="00681679" w:rsidRDefault="00AC4A8C"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43" behindDoc="0" locked="0" layoutInCell="1" allowOverlap="1" wp14:anchorId="5E86ADA5" wp14:editId="6FC08548">
                <wp:simplePos x="0" y="0"/>
                <wp:positionH relativeFrom="column">
                  <wp:posOffset>-485775</wp:posOffset>
                </wp:positionH>
                <wp:positionV relativeFrom="paragraph">
                  <wp:posOffset>202565</wp:posOffset>
                </wp:positionV>
                <wp:extent cx="6362700" cy="962025"/>
                <wp:effectExtent l="0" t="0" r="19050" b="2857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62025"/>
                        </a:xfrm>
                        <a:prstGeom prst="rect">
                          <a:avLst/>
                        </a:prstGeom>
                        <a:solidFill>
                          <a:srgbClr val="FFFFFF"/>
                        </a:solidFill>
                        <a:ln w="9525">
                          <a:solidFill>
                            <a:srgbClr val="000000"/>
                          </a:solidFill>
                          <a:miter lim="800000"/>
                          <a:headEnd/>
                          <a:tailEnd/>
                        </a:ln>
                      </wps:spPr>
                      <wps:txbx>
                        <w:txbxContent>
                          <w:p w14:paraId="315003D0" w14:textId="77777777" w:rsidR="009057D3" w:rsidRPr="007E7ED3" w:rsidRDefault="009057D3" w:rsidP="00FD28FB">
                            <w:pPr>
                              <w:jc w:val="center"/>
                              <w:rPr>
                                <w:b/>
                              </w:rPr>
                            </w:pPr>
                            <w:r w:rsidRPr="007E7ED3">
                              <w:rPr>
                                <w:b/>
                              </w:rPr>
                              <w:t>Consideration</w:t>
                            </w:r>
                          </w:p>
                          <w:p w14:paraId="65AF1C53" w14:textId="18BAB18C" w:rsidR="009057D3" w:rsidRDefault="009057D3" w:rsidP="00C202E2">
                            <w:r>
                              <w:t xml:space="preserve">The </w:t>
                            </w:r>
                            <w:r w:rsidR="000B537D">
                              <w:t>Lead Tutors</w:t>
                            </w:r>
                            <w:r>
                              <w:t xml:space="preserve"> or the </w:t>
                            </w:r>
                            <w:r w:rsidR="00ED7610">
                              <w:t>Safeguarding and Pastoral Support Manager</w:t>
                            </w:r>
                            <w:r>
                              <w:t xml:space="preserve"> considers what support is required if an early help assessment** is needed or if s/he should swiftly move to the next step. If at any </w:t>
                            </w:r>
                            <w:proofErr w:type="gramStart"/>
                            <w:r>
                              <w:t>point</w:t>
                            </w:r>
                            <w:proofErr w:type="gramEnd"/>
                            <w:r>
                              <w:t xml:space="preserve"> there is a risk of immediate serious harm to a student a referral must be made to Childrens/Adults (if appropriate) Social Care immediately and/or Police if necessary.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86ADA5" id="_x0000_s1028" type="#_x0000_t202" style="position:absolute;margin-left:-38.25pt;margin-top:15.95pt;width:501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">
                <v:textbox>
                  <w:txbxContent>
                    <w:p w14:paraId="315003D0" w14:textId="77777777" w:rsidR="009057D3" w:rsidRPr="007E7ED3" w:rsidRDefault="009057D3" w:rsidP="00FD28FB">
                      <w:pPr>
                        <w:jc w:val="center"/>
                        <w:rPr>
                          <w:b/>
                        </w:rPr>
                      </w:pPr>
                      <w:r w:rsidRPr="007E7ED3">
                        <w:rPr>
                          <w:b/>
                        </w:rPr>
                        <w:t>Consideration</w:t>
                      </w:r>
                    </w:p>
                    <w:p w14:paraId="65AF1C53" w14:textId="18BAB18C" w:rsidR="009057D3" w:rsidRDefault="009057D3" w:rsidP="00C202E2">
                      <w:r>
                        <w:t xml:space="preserve">The </w:t>
                      </w:r>
                      <w:r w:rsidR="000B537D">
                        <w:t>Lead Tutors</w:t>
                      </w:r>
                      <w:r>
                        <w:t xml:space="preserve"> or the </w:t>
                      </w:r>
                      <w:r w:rsidR="00ED7610">
                        <w:t>Safeguarding and Pastoral Support Manager</w:t>
                      </w:r>
                      <w:r>
                        <w:t xml:space="preserve"> considers what support is required if an early help assessment** is needed or if s/he should swiftly move to the next step. If at any </w:t>
                      </w:r>
                      <w:proofErr w:type="gramStart"/>
                      <w:r>
                        <w:t>point</w:t>
                      </w:r>
                      <w:proofErr w:type="gramEnd"/>
                      <w:r>
                        <w:t xml:space="preserve"> there is a risk of immediate serious harm to a student a referral must be made to Childrens/Adults (if appropriate) Social Care immediately and/or Police if necessary. </w:t>
                      </w:r>
                    </w:p>
                  </w:txbxContent>
                </v:textbox>
              </v:shape>
            </w:pict>
          </mc:Fallback>
        </mc:AlternateContent>
      </w:r>
    </w:p>
    <w:p w14:paraId="499DB311" w14:textId="77777777" w:rsidR="00297474" w:rsidRPr="00681679" w:rsidRDefault="00297474" w:rsidP="00163525">
      <w:pPr>
        <w:pStyle w:val="Header"/>
        <w:tabs>
          <w:tab w:val="clear" w:pos="4320"/>
          <w:tab w:val="clear" w:pos="8640"/>
        </w:tabs>
        <w:rPr>
          <w:rFonts w:asciiTheme="minorHAnsi" w:hAnsiTheme="minorHAnsi" w:cs="Arial"/>
          <w:szCs w:val="24"/>
        </w:rPr>
      </w:pPr>
    </w:p>
    <w:p w14:paraId="41EB7721" w14:textId="77777777" w:rsidR="00297474" w:rsidRPr="00681679" w:rsidRDefault="00297474" w:rsidP="00163525">
      <w:pPr>
        <w:pStyle w:val="Header"/>
        <w:tabs>
          <w:tab w:val="clear" w:pos="4320"/>
          <w:tab w:val="clear" w:pos="8640"/>
        </w:tabs>
        <w:rPr>
          <w:rFonts w:asciiTheme="minorHAnsi" w:hAnsiTheme="minorHAnsi" w:cs="Arial"/>
          <w:szCs w:val="24"/>
        </w:rPr>
      </w:pPr>
    </w:p>
    <w:p w14:paraId="014612AC" w14:textId="77777777" w:rsidR="00297474" w:rsidRPr="00681679" w:rsidRDefault="00297474" w:rsidP="00163525">
      <w:pPr>
        <w:pStyle w:val="Header"/>
        <w:tabs>
          <w:tab w:val="clear" w:pos="4320"/>
          <w:tab w:val="clear" w:pos="8640"/>
        </w:tabs>
        <w:rPr>
          <w:rFonts w:asciiTheme="minorHAnsi" w:hAnsiTheme="minorHAnsi" w:cs="Arial"/>
          <w:szCs w:val="24"/>
        </w:rPr>
      </w:pPr>
    </w:p>
    <w:p w14:paraId="7846F040" w14:textId="77777777" w:rsidR="00297474" w:rsidRPr="00681679" w:rsidRDefault="00297474" w:rsidP="00163525">
      <w:pPr>
        <w:pStyle w:val="Header"/>
        <w:tabs>
          <w:tab w:val="clear" w:pos="4320"/>
          <w:tab w:val="clear" w:pos="8640"/>
        </w:tabs>
        <w:rPr>
          <w:rFonts w:asciiTheme="minorHAnsi" w:hAnsiTheme="minorHAnsi" w:cs="Arial"/>
          <w:szCs w:val="24"/>
        </w:rPr>
      </w:pPr>
    </w:p>
    <w:p w14:paraId="547BC80D" w14:textId="77777777" w:rsidR="00297474" w:rsidRPr="00681679" w:rsidRDefault="00FD28FB"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55" behindDoc="0" locked="0" layoutInCell="1" allowOverlap="1" wp14:anchorId="47C5FC0A" wp14:editId="1162E03B">
                <wp:simplePos x="0" y="0"/>
                <wp:positionH relativeFrom="column">
                  <wp:posOffset>713740</wp:posOffset>
                </wp:positionH>
                <wp:positionV relativeFrom="paragraph">
                  <wp:posOffset>186691</wp:posOffset>
                </wp:positionV>
                <wp:extent cx="45719" cy="266700"/>
                <wp:effectExtent l="76200" t="0" r="69215"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667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3BEFC" id="Straight Arrow Connector 12" o:spid="_x0000_s1026" type="#_x0000_t32" style="position:absolute;margin-left:56.2pt;margin-top:14.7pt;width:3.6pt;height:21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" strokeweight="2pt">
                <v:stroke endarrow="open"/>
                <v:shadow on="t" color="black" opacity="24903f" origin=",.5" offset="0,.55556mm"/>
              </v:shape>
            </w:pict>
          </mc:Fallback>
        </mc:AlternateContent>
      </w:r>
      <w:r w:rsidR="00AC4A8C" w:rsidRPr="00681679">
        <w:rPr>
          <w:rFonts w:asciiTheme="minorHAnsi" w:hAnsiTheme="minorHAnsi"/>
          <w:noProof/>
          <w:lang w:eastAsia="en-GB"/>
        </w:rPr>
        <mc:AlternateContent>
          <mc:Choice Requires="wps">
            <w:drawing>
              <wp:anchor distT="0" distB="0" distL="114300" distR="114300" simplePos="0" relativeHeight="251658256" behindDoc="0" locked="0" layoutInCell="1" allowOverlap="1" wp14:anchorId="1940EDAF" wp14:editId="6AEB1987">
                <wp:simplePos x="0" y="0"/>
                <wp:positionH relativeFrom="column">
                  <wp:posOffset>2657475</wp:posOffset>
                </wp:positionH>
                <wp:positionV relativeFrom="paragraph">
                  <wp:posOffset>163195</wp:posOffset>
                </wp:positionV>
                <wp:extent cx="200025" cy="203200"/>
                <wp:effectExtent l="0" t="0" r="66675" b="82550"/>
                <wp:wrapNone/>
                <wp:docPr id="1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032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B599A" id="Straight Arrow Connector 13" o:spid="_x0000_s1026" type="#_x0000_t32" style="position:absolute;margin-left:209.25pt;margin-top:12.85pt;width:15.75pt;height: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" strokeweight="2pt">
                <v:stroke endarrow="open"/>
                <v:shadow on="t" color="black" opacity="24903f" origin=",.5" offset="0,.55556mm"/>
              </v:shape>
            </w:pict>
          </mc:Fallback>
        </mc:AlternateContent>
      </w:r>
    </w:p>
    <w:p w14:paraId="2BB68965" w14:textId="5AF41066" w:rsidR="00297474" w:rsidRPr="00681679" w:rsidRDefault="00174BD8"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45" behindDoc="0" locked="0" layoutInCell="1" allowOverlap="1" wp14:anchorId="7BBCB650" wp14:editId="1A24C0E0">
                <wp:simplePos x="0" y="0"/>
                <wp:positionH relativeFrom="column">
                  <wp:posOffset>2066925</wp:posOffset>
                </wp:positionH>
                <wp:positionV relativeFrom="paragraph">
                  <wp:posOffset>140970</wp:posOffset>
                </wp:positionV>
                <wp:extent cx="2266950" cy="2009775"/>
                <wp:effectExtent l="0" t="0" r="19050" b="285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009775"/>
                        </a:xfrm>
                        <a:prstGeom prst="rect">
                          <a:avLst/>
                        </a:prstGeom>
                        <a:solidFill>
                          <a:srgbClr val="FFFFFF"/>
                        </a:solidFill>
                        <a:ln w="9525">
                          <a:solidFill>
                            <a:srgbClr val="000000"/>
                          </a:solidFill>
                          <a:miter lim="800000"/>
                          <a:headEnd/>
                          <a:tailEnd/>
                        </a:ln>
                      </wps:spPr>
                      <wps:txbx>
                        <w:txbxContent>
                          <w:p w14:paraId="45F0A174" w14:textId="77777777" w:rsidR="009057D3" w:rsidRPr="009F3124" w:rsidRDefault="009057D3" w:rsidP="00C202E2">
                            <w:pPr>
                              <w:rPr>
                                <w:b/>
                              </w:rPr>
                            </w:pPr>
                            <w:r w:rsidRPr="009F3124">
                              <w:rPr>
                                <w:b/>
                              </w:rPr>
                              <w:t>No Referral to children’s</w:t>
                            </w:r>
                            <w:r>
                              <w:rPr>
                                <w:b/>
                              </w:rPr>
                              <w:t>/adult’s</w:t>
                            </w:r>
                            <w:r w:rsidRPr="009F3124">
                              <w:rPr>
                                <w:b/>
                              </w:rPr>
                              <w:t xml:space="preserve"> social care</w:t>
                            </w:r>
                          </w:p>
                          <w:p w14:paraId="3B6EBE3A" w14:textId="437D4EA6" w:rsidR="009057D3" w:rsidRDefault="009057D3" w:rsidP="00C202E2">
                            <w:r>
                              <w:t xml:space="preserve">The </w:t>
                            </w:r>
                            <w:r w:rsidR="000B537D">
                              <w:t>Lead Tutors</w:t>
                            </w:r>
                            <w:r>
                              <w:t xml:space="preserve"> with concerns and/or the </w:t>
                            </w:r>
                            <w:r w:rsidR="00ED7610">
                              <w:t>Safeguarding and Pastoral Support Manager</w:t>
                            </w:r>
                            <w:r>
                              <w:t xml:space="preserve"> will monitor the situation and may decide to make referrals to other internal support services or external agencies for support as appropriate and continue to monitor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B650" id="Text Box 14" o:spid="_x0000_s1029" type="#_x0000_t202" style="position:absolute;margin-left:162.75pt;margin-top:11.1pt;width:178.5pt;height:15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FDGgIAADMEAAAOAAAAZHJzL2Uyb0RvYy54bWysU9uO2yAQfa/Uf0C8N06iXDZWnNU221SV&#10;thdp2w8gGMeomKEDiZ1+fQfszaa3l6o8IIaBMzNnzqxvu8awk0KvwRZ8MhpzpqyEUttDwb983r26&#10;4c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">
                <v:textbox>
                  <w:txbxContent>
                    <w:p w14:paraId="45F0A174" w14:textId="77777777" w:rsidR="009057D3" w:rsidRPr="009F3124" w:rsidRDefault="009057D3" w:rsidP="00C202E2">
                      <w:pPr>
                        <w:rPr>
                          <w:b/>
                        </w:rPr>
                      </w:pPr>
                      <w:r w:rsidRPr="009F3124">
                        <w:rPr>
                          <w:b/>
                        </w:rPr>
                        <w:t>No Referral to children’s</w:t>
                      </w:r>
                      <w:r>
                        <w:rPr>
                          <w:b/>
                        </w:rPr>
                        <w:t>/adult’s</w:t>
                      </w:r>
                      <w:r w:rsidRPr="009F3124">
                        <w:rPr>
                          <w:b/>
                        </w:rPr>
                        <w:t xml:space="preserve"> social care</w:t>
                      </w:r>
                    </w:p>
                    <w:p w14:paraId="3B6EBE3A" w14:textId="437D4EA6" w:rsidR="009057D3" w:rsidRDefault="009057D3" w:rsidP="00C202E2">
                      <w:r>
                        <w:t xml:space="preserve">The </w:t>
                      </w:r>
                      <w:r w:rsidR="000B537D">
                        <w:t>Lead Tutors</w:t>
                      </w:r>
                      <w:r>
                        <w:t xml:space="preserve"> with concerns and/or the </w:t>
                      </w:r>
                      <w:r w:rsidR="00ED7610">
                        <w:t>Safeguarding and Pastoral Support Manager</w:t>
                      </w:r>
                      <w:r>
                        <w:t xml:space="preserve"> will monitor the situation and may decide to make referrals to other internal support services or external agencies for support as appropriate and continue to monitor . </w:t>
                      </w:r>
                    </w:p>
                  </w:txbxContent>
                </v:textbox>
              </v:shape>
            </w:pict>
          </mc:Fallback>
        </mc:AlternateContent>
      </w:r>
      <w:r w:rsidR="00FD28FB" w:rsidRPr="00681679">
        <w:rPr>
          <w:rFonts w:asciiTheme="minorHAnsi" w:hAnsiTheme="minorHAnsi"/>
          <w:noProof/>
          <w:lang w:eastAsia="en-GB"/>
        </w:rPr>
        <mc:AlternateContent>
          <mc:Choice Requires="wps">
            <w:drawing>
              <wp:anchor distT="0" distB="0" distL="114300" distR="114300" simplePos="0" relativeHeight="251658244" behindDoc="0" locked="0" layoutInCell="1" allowOverlap="1" wp14:anchorId="583F50C5" wp14:editId="3D34C903">
                <wp:simplePos x="0" y="0"/>
                <wp:positionH relativeFrom="column">
                  <wp:posOffset>-504825</wp:posOffset>
                </wp:positionH>
                <wp:positionV relativeFrom="paragraph">
                  <wp:posOffset>217170</wp:posOffset>
                </wp:positionV>
                <wp:extent cx="2514600" cy="1880870"/>
                <wp:effectExtent l="0" t="0" r="19050"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80870"/>
                        </a:xfrm>
                        <a:prstGeom prst="rect">
                          <a:avLst/>
                        </a:prstGeom>
                        <a:solidFill>
                          <a:srgbClr val="FFFFFF"/>
                        </a:solidFill>
                        <a:ln w="9525">
                          <a:solidFill>
                            <a:srgbClr val="000000"/>
                          </a:solidFill>
                          <a:miter lim="800000"/>
                          <a:headEnd/>
                          <a:tailEnd/>
                        </a:ln>
                      </wps:spPr>
                      <wps:txbx>
                        <w:txbxContent>
                          <w:p w14:paraId="39DC7ADB" w14:textId="77777777" w:rsidR="009057D3" w:rsidRPr="007E7ED3" w:rsidRDefault="009057D3" w:rsidP="00C202E2">
                            <w:pPr>
                              <w:rPr>
                                <w:b/>
                              </w:rPr>
                            </w:pPr>
                            <w:r w:rsidRPr="007E7ED3">
                              <w:rPr>
                                <w:b/>
                              </w:rPr>
                              <w:t>Referral to children’s</w:t>
                            </w:r>
                            <w:r>
                              <w:rPr>
                                <w:b/>
                              </w:rPr>
                              <w:t>/</w:t>
                            </w:r>
                            <w:proofErr w:type="gramStart"/>
                            <w:r>
                              <w:rPr>
                                <w:b/>
                              </w:rPr>
                              <w:t>adults</w:t>
                            </w:r>
                            <w:proofErr w:type="gramEnd"/>
                            <w:r w:rsidRPr="007E7ED3">
                              <w:rPr>
                                <w:b/>
                              </w:rPr>
                              <w:t xml:space="preserve"> social care</w:t>
                            </w:r>
                          </w:p>
                          <w:p w14:paraId="5A61F168" w14:textId="42CE5373" w:rsidR="009057D3" w:rsidRDefault="009057D3" w:rsidP="00C202E2">
                            <w:r>
                              <w:t xml:space="preserve">The </w:t>
                            </w:r>
                            <w:r w:rsidR="000B537D">
                              <w:t>Lead Tutors</w:t>
                            </w:r>
                            <w:r>
                              <w:t xml:space="preserve"> or the </w:t>
                            </w:r>
                            <w:r w:rsidR="00ED7610">
                              <w:t>Safeguarding and Pastoral Support Manager</w:t>
                            </w:r>
                            <w:r>
                              <w:t xml:space="preserve"> may make a referral to Herefordshire MASH team or to HSAB if the student resides in Herefordshire or the appropriate Local Children/Adult social care team if they reside outside of Herefordshire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3F50C5" id="_x0000_s1030" type="#_x0000_t202" style="position:absolute;margin-left:-39.75pt;margin-top:17.1pt;width:198pt;height:14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">
                <v:textbox>
                  <w:txbxContent>
                    <w:p w14:paraId="39DC7ADB" w14:textId="77777777" w:rsidR="009057D3" w:rsidRPr="007E7ED3" w:rsidRDefault="009057D3" w:rsidP="00C202E2">
                      <w:pPr>
                        <w:rPr>
                          <w:b/>
                        </w:rPr>
                      </w:pPr>
                      <w:r w:rsidRPr="007E7ED3">
                        <w:rPr>
                          <w:b/>
                        </w:rPr>
                        <w:t>Referral to children’s</w:t>
                      </w:r>
                      <w:r>
                        <w:rPr>
                          <w:b/>
                        </w:rPr>
                        <w:t>/</w:t>
                      </w:r>
                      <w:proofErr w:type="gramStart"/>
                      <w:r>
                        <w:rPr>
                          <w:b/>
                        </w:rPr>
                        <w:t>adults</w:t>
                      </w:r>
                      <w:proofErr w:type="gramEnd"/>
                      <w:r w:rsidRPr="007E7ED3">
                        <w:rPr>
                          <w:b/>
                        </w:rPr>
                        <w:t xml:space="preserve"> social care</w:t>
                      </w:r>
                    </w:p>
                    <w:p w14:paraId="5A61F168" w14:textId="42CE5373" w:rsidR="009057D3" w:rsidRDefault="009057D3" w:rsidP="00C202E2">
                      <w:r>
                        <w:t xml:space="preserve">The </w:t>
                      </w:r>
                      <w:r w:rsidR="000B537D">
                        <w:t>Lead Tutors</w:t>
                      </w:r>
                      <w:r>
                        <w:t xml:space="preserve"> or the </w:t>
                      </w:r>
                      <w:r w:rsidR="00ED7610">
                        <w:t>Safeguarding and Pastoral Support Manager</w:t>
                      </w:r>
                      <w:r>
                        <w:t xml:space="preserve"> may make a referral to Herefordshire MASH team or to HSAB if the student resides in Herefordshire or the appropriate Local Children/Adult social care team if they reside outside of Herefordshire</w:t>
                      </w:r>
                    </w:p>
                  </w:txbxContent>
                </v:textbox>
              </v:shape>
            </w:pict>
          </mc:Fallback>
        </mc:AlternateContent>
      </w:r>
    </w:p>
    <w:p w14:paraId="14C1A609" w14:textId="77777777" w:rsidR="00297474" w:rsidRPr="00681679" w:rsidRDefault="00075486"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46" behindDoc="0" locked="0" layoutInCell="1" allowOverlap="1" wp14:anchorId="69ACAF31" wp14:editId="538C5FC3">
                <wp:simplePos x="0" y="0"/>
                <wp:positionH relativeFrom="column">
                  <wp:posOffset>4711700</wp:posOffset>
                </wp:positionH>
                <wp:positionV relativeFrom="paragraph">
                  <wp:posOffset>81280</wp:posOffset>
                </wp:positionV>
                <wp:extent cx="1543050" cy="24574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57450"/>
                        </a:xfrm>
                        <a:prstGeom prst="rect">
                          <a:avLst/>
                        </a:prstGeom>
                        <a:solidFill>
                          <a:srgbClr val="FFFFFF"/>
                        </a:solidFill>
                        <a:ln w="9525">
                          <a:solidFill>
                            <a:srgbClr val="000000"/>
                          </a:solidFill>
                          <a:miter lim="800000"/>
                          <a:headEnd/>
                          <a:tailEnd/>
                        </a:ln>
                      </wps:spPr>
                      <wps:txbx>
                        <w:txbxContent>
                          <w:p w14:paraId="4FDB0D4B" w14:textId="77777777" w:rsidR="009057D3" w:rsidRPr="006425E2" w:rsidRDefault="009057D3" w:rsidP="00C202E2">
                            <w:pPr>
                              <w:rPr>
                                <w:b/>
                              </w:rPr>
                            </w:pPr>
                            <w:r w:rsidRPr="006425E2">
                              <w:rPr>
                                <w:b/>
                              </w:rPr>
                              <w:t xml:space="preserve">If the </w:t>
                            </w:r>
                            <w:r>
                              <w:rPr>
                                <w:b/>
                              </w:rPr>
                              <w:t>student’s</w:t>
                            </w:r>
                            <w:r w:rsidRPr="006425E2">
                              <w:rPr>
                                <w:b/>
                              </w:rPr>
                              <w:t xml:space="preserve"> situation does not appear to be improving the referrer should press for re-consideration</w:t>
                            </w:r>
                            <w:r>
                              <w:rPr>
                                <w:b/>
                              </w:rPr>
                              <w:t xml:space="preserve"> and if they are not happy with the outcome of a referral made, escalation procedures may be acted upon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ACAF31" id="_x0000_s1031" type="#_x0000_t202" style="position:absolute;margin-left:371pt;margin-top:6.4pt;width:121.5pt;height:19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">
                <v:textbox>
                  <w:txbxContent>
                    <w:p w14:paraId="4FDB0D4B" w14:textId="77777777" w:rsidR="009057D3" w:rsidRPr="006425E2" w:rsidRDefault="009057D3" w:rsidP="00C202E2">
                      <w:pPr>
                        <w:rPr>
                          <w:b/>
                        </w:rPr>
                      </w:pPr>
                      <w:r w:rsidRPr="006425E2">
                        <w:rPr>
                          <w:b/>
                        </w:rPr>
                        <w:t xml:space="preserve">If the </w:t>
                      </w:r>
                      <w:r>
                        <w:rPr>
                          <w:b/>
                        </w:rPr>
                        <w:t>student’s</w:t>
                      </w:r>
                      <w:r w:rsidRPr="006425E2">
                        <w:rPr>
                          <w:b/>
                        </w:rPr>
                        <w:t xml:space="preserve"> situation does not appear to be improving the referrer should press for re-consideration</w:t>
                      </w:r>
                      <w:r>
                        <w:rPr>
                          <w:b/>
                        </w:rPr>
                        <w:t xml:space="preserve"> and if they are not happy with the outcome of a referral made, escalation procedures may be acted upon</w:t>
                      </w:r>
                    </w:p>
                  </w:txbxContent>
                </v:textbox>
              </v:shape>
            </w:pict>
          </mc:Fallback>
        </mc:AlternateContent>
      </w:r>
    </w:p>
    <w:p w14:paraId="640B5F8A" w14:textId="77777777" w:rsidR="00297474" w:rsidRPr="00681679" w:rsidRDefault="00297474" w:rsidP="00163525">
      <w:pPr>
        <w:pStyle w:val="Header"/>
        <w:tabs>
          <w:tab w:val="clear" w:pos="4320"/>
          <w:tab w:val="clear" w:pos="8640"/>
        </w:tabs>
        <w:rPr>
          <w:rFonts w:asciiTheme="minorHAnsi" w:hAnsiTheme="minorHAnsi" w:cs="Arial"/>
          <w:szCs w:val="24"/>
        </w:rPr>
      </w:pPr>
    </w:p>
    <w:p w14:paraId="235D1AC9" w14:textId="77777777" w:rsidR="00297474" w:rsidRPr="00681679" w:rsidRDefault="00297474" w:rsidP="00163525">
      <w:pPr>
        <w:pStyle w:val="Header"/>
        <w:tabs>
          <w:tab w:val="clear" w:pos="4320"/>
          <w:tab w:val="clear" w:pos="8640"/>
        </w:tabs>
        <w:rPr>
          <w:rFonts w:asciiTheme="minorHAnsi" w:hAnsiTheme="minorHAnsi" w:cs="Arial"/>
          <w:szCs w:val="24"/>
        </w:rPr>
      </w:pPr>
    </w:p>
    <w:p w14:paraId="45D948D7" w14:textId="77777777" w:rsidR="00297474" w:rsidRPr="00681679" w:rsidRDefault="009428FC"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60" behindDoc="0" locked="0" layoutInCell="1" allowOverlap="1" wp14:anchorId="7C943F2E" wp14:editId="4B42A4E4">
                <wp:simplePos x="0" y="0"/>
                <wp:positionH relativeFrom="column">
                  <wp:posOffset>4076700</wp:posOffset>
                </wp:positionH>
                <wp:positionV relativeFrom="paragraph">
                  <wp:posOffset>13970</wp:posOffset>
                </wp:positionV>
                <wp:extent cx="619125" cy="881380"/>
                <wp:effectExtent l="0" t="0" r="47625" b="71120"/>
                <wp:wrapNone/>
                <wp:docPr id="2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88138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1187E" id="Straight Arrow Connector 15" o:spid="_x0000_s1026" type="#_x0000_t32" style="position:absolute;margin-left:321pt;margin-top:1.1pt;width:48.75pt;height:6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" strokeweight="2pt">
                <v:stroke endarrow="open"/>
                <v:shadow on="t" color="black" opacity="24903f" origin=",.5" offset="0,.55556mm"/>
              </v:shape>
            </w:pict>
          </mc:Fallback>
        </mc:AlternateContent>
      </w:r>
    </w:p>
    <w:p w14:paraId="3BCC464F" w14:textId="77777777" w:rsidR="00297474" w:rsidRPr="00681679" w:rsidRDefault="00297474" w:rsidP="00163525">
      <w:pPr>
        <w:pStyle w:val="Header"/>
        <w:tabs>
          <w:tab w:val="clear" w:pos="4320"/>
          <w:tab w:val="clear" w:pos="8640"/>
        </w:tabs>
        <w:rPr>
          <w:rFonts w:asciiTheme="minorHAnsi" w:hAnsiTheme="minorHAnsi" w:cs="Arial"/>
          <w:szCs w:val="24"/>
        </w:rPr>
      </w:pPr>
    </w:p>
    <w:p w14:paraId="26B21540" w14:textId="77777777" w:rsidR="00297474" w:rsidRPr="00681679" w:rsidRDefault="00297474" w:rsidP="00163525">
      <w:pPr>
        <w:pStyle w:val="Header"/>
        <w:tabs>
          <w:tab w:val="clear" w:pos="4320"/>
          <w:tab w:val="clear" w:pos="8640"/>
        </w:tabs>
        <w:rPr>
          <w:rFonts w:asciiTheme="minorHAnsi" w:hAnsiTheme="minorHAnsi" w:cs="Arial"/>
          <w:szCs w:val="24"/>
        </w:rPr>
      </w:pPr>
    </w:p>
    <w:p w14:paraId="18E5F5D8" w14:textId="77777777" w:rsidR="00297474" w:rsidRPr="00681679" w:rsidRDefault="00297474" w:rsidP="00163525">
      <w:pPr>
        <w:pStyle w:val="Header"/>
        <w:tabs>
          <w:tab w:val="clear" w:pos="4320"/>
          <w:tab w:val="clear" w:pos="8640"/>
        </w:tabs>
        <w:rPr>
          <w:rFonts w:asciiTheme="minorHAnsi" w:hAnsiTheme="minorHAnsi" w:cs="Arial"/>
          <w:szCs w:val="24"/>
        </w:rPr>
      </w:pPr>
    </w:p>
    <w:p w14:paraId="49151EC8" w14:textId="77777777" w:rsidR="00297474" w:rsidRPr="00681679" w:rsidRDefault="00297474" w:rsidP="00163525">
      <w:pPr>
        <w:pStyle w:val="Header"/>
        <w:tabs>
          <w:tab w:val="clear" w:pos="4320"/>
          <w:tab w:val="clear" w:pos="8640"/>
        </w:tabs>
        <w:rPr>
          <w:rFonts w:asciiTheme="minorHAnsi" w:hAnsiTheme="minorHAnsi" w:cs="Arial"/>
          <w:szCs w:val="24"/>
        </w:rPr>
      </w:pPr>
    </w:p>
    <w:p w14:paraId="4A4ACB27" w14:textId="77777777" w:rsidR="00297474" w:rsidRPr="00681679" w:rsidRDefault="00297474" w:rsidP="00163525">
      <w:pPr>
        <w:pStyle w:val="Header"/>
        <w:tabs>
          <w:tab w:val="clear" w:pos="4320"/>
          <w:tab w:val="clear" w:pos="8640"/>
        </w:tabs>
        <w:rPr>
          <w:rFonts w:asciiTheme="minorHAnsi" w:hAnsiTheme="minorHAnsi" w:cs="Arial"/>
          <w:szCs w:val="24"/>
        </w:rPr>
      </w:pPr>
    </w:p>
    <w:p w14:paraId="3260719C" w14:textId="77777777" w:rsidR="00297474" w:rsidRPr="00681679" w:rsidRDefault="00297474" w:rsidP="00163525">
      <w:pPr>
        <w:pStyle w:val="Header"/>
        <w:tabs>
          <w:tab w:val="clear" w:pos="4320"/>
          <w:tab w:val="clear" w:pos="8640"/>
        </w:tabs>
        <w:rPr>
          <w:rFonts w:asciiTheme="minorHAnsi" w:hAnsiTheme="minorHAnsi" w:cs="Arial"/>
          <w:szCs w:val="24"/>
        </w:rPr>
      </w:pPr>
    </w:p>
    <w:p w14:paraId="38F32A5D" w14:textId="77777777" w:rsidR="00297474" w:rsidRPr="00681679" w:rsidRDefault="00F126E2"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47" behindDoc="0" locked="0" layoutInCell="1" allowOverlap="1" wp14:anchorId="27C2DDFF" wp14:editId="5D7BCAA2">
                <wp:simplePos x="0" y="0"/>
                <wp:positionH relativeFrom="column">
                  <wp:posOffset>-504825</wp:posOffset>
                </wp:positionH>
                <wp:positionV relativeFrom="paragraph">
                  <wp:posOffset>163830</wp:posOffset>
                </wp:positionV>
                <wp:extent cx="4781550" cy="6381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38175"/>
                        </a:xfrm>
                        <a:prstGeom prst="rect">
                          <a:avLst/>
                        </a:prstGeom>
                        <a:solidFill>
                          <a:srgbClr val="FFFFFF"/>
                        </a:solidFill>
                        <a:ln w="9525">
                          <a:solidFill>
                            <a:srgbClr val="000000"/>
                          </a:solidFill>
                          <a:miter lim="800000"/>
                          <a:headEnd/>
                          <a:tailEnd/>
                        </a:ln>
                      </wps:spPr>
                      <wps:txbx>
                        <w:txbxContent>
                          <w:p w14:paraId="27013473" w14:textId="77777777" w:rsidR="009057D3" w:rsidRPr="006425E2" w:rsidRDefault="009057D3" w:rsidP="00C202E2">
                            <w:pPr>
                              <w:rPr>
                                <w:b/>
                              </w:rPr>
                            </w:pPr>
                            <w:r w:rsidRPr="006425E2">
                              <w:rPr>
                                <w:b/>
                              </w:rPr>
                              <w:t>Children’s</w:t>
                            </w:r>
                            <w:r>
                              <w:rPr>
                                <w:b/>
                              </w:rPr>
                              <w:t>/adult</w:t>
                            </w:r>
                            <w:r w:rsidRPr="006425E2">
                              <w:rPr>
                                <w:b/>
                              </w:rPr>
                              <w:t xml:space="preserve"> social care consideration</w:t>
                            </w:r>
                          </w:p>
                          <w:p w14:paraId="7445D4D3" w14:textId="77777777" w:rsidR="009057D3" w:rsidRDefault="009057D3" w:rsidP="00C202E2">
                            <w:r>
                              <w:t>Children’s social care decides within one working day what action will be taken, including if an assessment is needed, and feed back to the referrer.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C2DDFF" id="_x0000_s1032" type="#_x0000_t202" style="position:absolute;margin-left:-39.75pt;margin-top:12.9pt;width:376.5pt;height:5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ukFAIAACYEAAAOAAAAZHJzL2Uyb0RvYy54bWysU9tu2zAMfR+wfxD0vtjO4iY14hRdugwD&#10;ugvQ7QNkWY6FyaImKbGzry8lu2l2exmmB4EUqUPykFzfDJ0iR2GdBF3SbJZSIjSHWup9Sb9+2b1a&#10;Ue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">
                <v:textbox>
                  <w:txbxContent>
                    <w:p w14:paraId="27013473" w14:textId="77777777" w:rsidR="009057D3" w:rsidRPr="006425E2" w:rsidRDefault="009057D3" w:rsidP="00C202E2">
                      <w:pPr>
                        <w:rPr>
                          <w:b/>
                        </w:rPr>
                      </w:pPr>
                      <w:r w:rsidRPr="006425E2">
                        <w:rPr>
                          <w:b/>
                        </w:rPr>
                        <w:t>Children’s</w:t>
                      </w:r>
                      <w:r>
                        <w:rPr>
                          <w:b/>
                        </w:rPr>
                        <w:t>/adult</w:t>
                      </w:r>
                      <w:r w:rsidRPr="006425E2">
                        <w:rPr>
                          <w:b/>
                        </w:rPr>
                        <w:t xml:space="preserve"> social care consideration</w:t>
                      </w:r>
                    </w:p>
                    <w:p w14:paraId="7445D4D3" w14:textId="77777777" w:rsidR="009057D3" w:rsidRDefault="009057D3" w:rsidP="00C202E2">
                      <w:r>
                        <w:t>Children’s social care decides within one working day what action will be taken, including if an assessment is needed, and feed back to the referrer.</w:t>
                      </w:r>
                    </w:p>
                  </w:txbxContent>
                </v:textbox>
              </v:shape>
            </w:pict>
          </mc:Fallback>
        </mc:AlternateContent>
      </w:r>
      <w:r w:rsidRPr="00681679">
        <w:rPr>
          <w:rFonts w:asciiTheme="minorHAnsi" w:hAnsiTheme="minorHAnsi"/>
          <w:noProof/>
          <w:lang w:eastAsia="en-GB"/>
        </w:rPr>
        <mc:AlternateContent>
          <mc:Choice Requires="wps">
            <w:drawing>
              <wp:anchor distT="0" distB="0" distL="114300" distR="114300" simplePos="0" relativeHeight="251658258" behindDoc="0" locked="0" layoutInCell="1" allowOverlap="1" wp14:anchorId="07EF9D9C" wp14:editId="1A45804C">
                <wp:simplePos x="0" y="0"/>
                <wp:positionH relativeFrom="column">
                  <wp:posOffset>4171949</wp:posOffset>
                </wp:positionH>
                <wp:positionV relativeFrom="paragraph">
                  <wp:posOffset>82550</wp:posOffset>
                </wp:positionV>
                <wp:extent cx="504825" cy="309880"/>
                <wp:effectExtent l="0" t="38100" r="47625" b="52070"/>
                <wp:wrapNone/>
                <wp:docPr id="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30988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73C8C" id="Straight Arrow Connector 15" o:spid="_x0000_s1026" type="#_x0000_t32" style="position:absolute;margin-left:328.5pt;margin-top:6.5pt;width:39.75pt;height:24.4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" strokeweight="2pt">
                <v:stroke endarrow="open"/>
                <v:shadow on="t" color="black" opacity="24903f" origin=",.5" offset="0,.55556mm"/>
              </v:shape>
            </w:pict>
          </mc:Fallback>
        </mc:AlternateContent>
      </w:r>
      <w:r w:rsidR="00E14E9F" w:rsidRPr="00681679">
        <w:rPr>
          <w:rFonts w:asciiTheme="minorHAnsi" w:hAnsiTheme="minorHAnsi"/>
          <w:noProof/>
          <w:lang w:eastAsia="en-GB"/>
        </w:rPr>
        <mc:AlternateContent>
          <mc:Choice Requires="wps">
            <w:drawing>
              <wp:anchor distT="0" distB="0" distL="114300" distR="114300" simplePos="0" relativeHeight="251658257" behindDoc="0" locked="0" layoutInCell="1" allowOverlap="1" wp14:anchorId="17EEC3F2" wp14:editId="7757B128">
                <wp:simplePos x="0" y="0"/>
                <wp:positionH relativeFrom="column">
                  <wp:posOffset>647700</wp:posOffset>
                </wp:positionH>
                <wp:positionV relativeFrom="paragraph">
                  <wp:posOffset>52070</wp:posOffset>
                </wp:positionV>
                <wp:extent cx="0" cy="190500"/>
                <wp:effectExtent l="85725" t="13970" r="85725" b="43180"/>
                <wp:wrapNone/>
                <wp:docPr id="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3995A" id="Straight Arrow Connector 14" o:spid="_x0000_s1026" type="#_x0000_t32" style="position:absolute;margin-left:51pt;margin-top:4.1pt;width:0;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" strokeweight="2pt">
                <v:stroke endarrow="open"/>
                <v:shadow on="t" color="black" opacity="24903f" origin=",.5" offset="0,.55556mm"/>
              </v:shape>
            </w:pict>
          </mc:Fallback>
        </mc:AlternateContent>
      </w:r>
    </w:p>
    <w:p w14:paraId="63AD1091" w14:textId="77777777" w:rsidR="00297474" w:rsidRPr="00681679" w:rsidRDefault="00297474" w:rsidP="00163525">
      <w:pPr>
        <w:pStyle w:val="Header"/>
        <w:tabs>
          <w:tab w:val="clear" w:pos="4320"/>
          <w:tab w:val="clear" w:pos="8640"/>
        </w:tabs>
        <w:rPr>
          <w:rFonts w:asciiTheme="minorHAnsi" w:hAnsiTheme="minorHAnsi" w:cs="Arial"/>
          <w:szCs w:val="24"/>
        </w:rPr>
      </w:pPr>
    </w:p>
    <w:p w14:paraId="01618244" w14:textId="77777777" w:rsidR="00297474" w:rsidRPr="00681679" w:rsidRDefault="00297474" w:rsidP="00163525">
      <w:pPr>
        <w:pStyle w:val="Header"/>
        <w:tabs>
          <w:tab w:val="clear" w:pos="4320"/>
          <w:tab w:val="clear" w:pos="8640"/>
        </w:tabs>
        <w:rPr>
          <w:rFonts w:asciiTheme="minorHAnsi" w:hAnsiTheme="minorHAnsi" w:cs="Arial"/>
          <w:szCs w:val="24"/>
        </w:rPr>
      </w:pPr>
    </w:p>
    <w:p w14:paraId="14CF1A49" w14:textId="77777777" w:rsidR="00297474" w:rsidRPr="00681679" w:rsidRDefault="00075486"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52" behindDoc="0" locked="0" layoutInCell="1" allowOverlap="1" wp14:anchorId="4D682AB9" wp14:editId="7A344BA8">
                <wp:simplePos x="0" y="0"/>
                <wp:positionH relativeFrom="column">
                  <wp:posOffset>4854575</wp:posOffset>
                </wp:positionH>
                <wp:positionV relativeFrom="paragraph">
                  <wp:posOffset>58420</wp:posOffset>
                </wp:positionV>
                <wp:extent cx="314325" cy="361950"/>
                <wp:effectExtent l="38100" t="38100" r="47625" b="762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3619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ACA13FA" id="Straight Arrow Connector 31" o:spid="_x0000_s1026" type="#_x0000_t32" style="position:absolute;margin-left:382.25pt;margin-top:4.6pt;width:24.75pt;height:2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" strokecolor="windowText" strokeweight="2pt">
                <v:stroke endarrow="open"/>
                <v:shadow on="t" color="black" opacity="24903f" origin=",.5" offset="0,.55556mm"/>
                <o:lock v:ext="edit" shapetype="f"/>
              </v:shape>
            </w:pict>
          </mc:Fallback>
        </mc:AlternateContent>
      </w:r>
    </w:p>
    <w:p w14:paraId="6830231B" w14:textId="49D5FEC9" w:rsidR="00297474" w:rsidRPr="00681679" w:rsidRDefault="00174BD8"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48" behindDoc="0" locked="0" layoutInCell="1" allowOverlap="1" wp14:anchorId="59E13C9E" wp14:editId="17FEB48C">
                <wp:simplePos x="0" y="0"/>
                <wp:positionH relativeFrom="column">
                  <wp:posOffset>-495300</wp:posOffset>
                </wp:positionH>
                <wp:positionV relativeFrom="paragraph">
                  <wp:posOffset>187325</wp:posOffset>
                </wp:positionV>
                <wp:extent cx="2345055" cy="1695450"/>
                <wp:effectExtent l="0" t="0" r="1714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695450"/>
                        </a:xfrm>
                        <a:prstGeom prst="rect">
                          <a:avLst/>
                        </a:prstGeom>
                        <a:solidFill>
                          <a:srgbClr val="FFFFFF"/>
                        </a:solidFill>
                        <a:ln w="9525">
                          <a:solidFill>
                            <a:srgbClr val="000000"/>
                          </a:solidFill>
                          <a:miter lim="800000"/>
                          <a:headEnd/>
                          <a:tailEnd/>
                        </a:ln>
                      </wps:spPr>
                      <wps:txbx>
                        <w:txbxContent>
                          <w:p w14:paraId="5402116B" w14:textId="77777777" w:rsidR="009057D3" w:rsidRPr="006425E2" w:rsidRDefault="009057D3" w:rsidP="00C202E2">
                            <w:pPr>
                              <w:rPr>
                                <w:b/>
                              </w:rPr>
                            </w:pPr>
                            <w:r w:rsidRPr="006425E2">
                              <w:rPr>
                                <w:b/>
                              </w:rPr>
                              <w:t>Assessment</w:t>
                            </w:r>
                          </w:p>
                          <w:p w14:paraId="6E631434" w14:textId="77777777" w:rsidR="009057D3" w:rsidRDefault="009057D3" w:rsidP="00C202E2">
                            <w:r>
                              <w:t xml:space="preserve">Children’s/adults social care completes the assessment. In the case of a </w:t>
                            </w:r>
                            <w:proofErr w:type="gramStart"/>
                            <w:r>
                              <w:t>child</w:t>
                            </w:r>
                            <w:proofErr w:type="gramEnd"/>
                            <w:r>
                              <w:t xml:space="preserve"> it could be a section 17 or 47 assessment,*** The College will allow local authorities access to facilitate arrangements as appropriate to complete the assessment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E13C9E" id="_x0000_s1033" type="#_x0000_t202" style="position:absolute;margin-left:-39pt;margin-top:14.75pt;width:184.65pt;height:13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">
                <v:textbox>
                  <w:txbxContent>
                    <w:p w14:paraId="5402116B" w14:textId="77777777" w:rsidR="009057D3" w:rsidRPr="006425E2" w:rsidRDefault="009057D3" w:rsidP="00C202E2">
                      <w:pPr>
                        <w:rPr>
                          <w:b/>
                        </w:rPr>
                      </w:pPr>
                      <w:r w:rsidRPr="006425E2">
                        <w:rPr>
                          <w:b/>
                        </w:rPr>
                        <w:t>Assessment</w:t>
                      </w:r>
                    </w:p>
                    <w:p w14:paraId="6E631434" w14:textId="77777777" w:rsidR="009057D3" w:rsidRDefault="009057D3" w:rsidP="00C202E2">
                      <w:r>
                        <w:t xml:space="preserve">Children’s/adults social care completes the assessment. In the case of a </w:t>
                      </w:r>
                      <w:proofErr w:type="gramStart"/>
                      <w:r>
                        <w:t>child</w:t>
                      </w:r>
                      <w:proofErr w:type="gramEnd"/>
                      <w:r>
                        <w:t xml:space="preserve"> it could be a section 17 or 47 assessment,*** The College will allow local authorities access to facilitate arrangements as appropriate to complete the assessment </w:t>
                      </w:r>
                    </w:p>
                  </w:txbxContent>
                </v:textbox>
              </v:shape>
            </w:pict>
          </mc:Fallback>
        </mc:AlternateContent>
      </w:r>
      <w:r w:rsidR="00075486" w:rsidRPr="00681679">
        <w:rPr>
          <w:rFonts w:asciiTheme="minorHAnsi" w:hAnsiTheme="minorHAnsi"/>
          <w:noProof/>
          <w:lang w:eastAsia="en-GB"/>
        </w:rPr>
        <mc:AlternateContent>
          <mc:Choice Requires="wps">
            <w:drawing>
              <wp:anchor distT="0" distB="0" distL="114300" distR="114300" simplePos="0" relativeHeight="251658249" behindDoc="0" locked="0" layoutInCell="1" allowOverlap="1" wp14:anchorId="05B61903" wp14:editId="0C29BDFC">
                <wp:simplePos x="0" y="0"/>
                <wp:positionH relativeFrom="column">
                  <wp:posOffset>1904999</wp:posOffset>
                </wp:positionH>
                <wp:positionV relativeFrom="paragraph">
                  <wp:posOffset>102870</wp:posOffset>
                </wp:positionV>
                <wp:extent cx="4200525" cy="17049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704975"/>
                        </a:xfrm>
                        <a:prstGeom prst="rect">
                          <a:avLst/>
                        </a:prstGeom>
                        <a:solidFill>
                          <a:srgbClr val="FFFFFF"/>
                        </a:solidFill>
                        <a:ln w="9525">
                          <a:solidFill>
                            <a:srgbClr val="000000"/>
                          </a:solidFill>
                          <a:miter lim="800000"/>
                          <a:headEnd/>
                          <a:tailEnd/>
                        </a:ln>
                      </wps:spPr>
                      <wps:txbx>
                        <w:txbxContent>
                          <w:p w14:paraId="1BE417B1" w14:textId="77777777" w:rsidR="009057D3" w:rsidRPr="003F684B" w:rsidRDefault="009057D3" w:rsidP="00C202E2">
                            <w:pPr>
                              <w:rPr>
                                <w:b/>
                              </w:rPr>
                            </w:pPr>
                            <w:r w:rsidRPr="003F684B">
                              <w:rPr>
                                <w:b/>
                              </w:rPr>
                              <w:t>No assessment</w:t>
                            </w:r>
                          </w:p>
                          <w:p w14:paraId="186D9800" w14:textId="77777777" w:rsidR="009057D3" w:rsidRDefault="009057D3" w:rsidP="00C202E2">
                            <w:r>
                              <w:t xml:space="preserve">In the case of a child if no section 17 or 47*** assessment is recommended an early help assessment* may be recommended and offered to the student and/or onward referral to other specialist or universal services; children’s/adult social care will feed back to the referrer.  Staff will keep the Student’s circumstances under review and re-refer if appropriate to ensure that the child’s circumstance improve- the young person’s best interest must always come first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B61903" id="_x0000_s1034" type="#_x0000_t202" style="position:absolute;margin-left:150pt;margin-top:8.1pt;width:330.75pt;height:13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">
                <v:textbox>
                  <w:txbxContent>
                    <w:p w14:paraId="1BE417B1" w14:textId="77777777" w:rsidR="009057D3" w:rsidRPr="003F684B" w:rsidRDefault="009057D3" w:rsidP="00C202E2">
                      <w:pPr>
                        <w:rPr>
                          <w:b/>
                        </w:rPr>
                      </w:pPr>
                      <w:r w:rsidRPr="003F684B">
                        <w:rPr>
                          <w:b/>
                        </w:rPr>
                        <w:t>No assessment</w:t>
                      </w:r>
                    </w:p>
                    <w:p w14:paraId="186D9800" w14:textId="77777777" w:rsidR="009057D3" w:rsidRDefault="009057D3" w:rsidP="00C202E2">
                      <w:r>
                        <w:t xml:space="preserve">In the case of a child if no section 17 or 47*** assessment is recommended an early help assessment* may be recommended and offered to the student and/or onward referral to other specialist or universal services; children’s/adult social care will feed back to the referrer.  Staff will keep the Student’s circumstances under review and re-refer if appropriate to ensure that the child’s circumstance improve- the young person’s best interest must always come first </w:t>
                      </w:r>
                    </w:p>
                  </w:txbxContent>
                </v:textbox>
              </v:shape>
            </w:pict>
          </mc:Fallback>
        </mc:AlternateContent>
      </w:r>
      <w:r w:rsidR="00075486" w:rsidRPr="00681679">
        <w:rPr>
          <w:rFonts w:asciiTheme="minorHAnsi" w:hAnsiTheme="minorHAnsi"/>
          <w:noProof/>
          <w:lang w:eastAsia="en-GB"/>
        </w:rPr>
        <mc:AlternateContent>
          <mc:Choice Requires="wps">
            <w:drawing>
              <wp:anchor distT="0" distB="0" distL="114300" distR="114300" simplePos="0" relativeHeight="251658251" behindDoc="0" locked="0" layoutInCell="1" allowOverlap="1" wp14:anchorId="7851E072" wp14:editId="2673136D">
                <wp:simplePos x="0" y="0"/>
                <wp:positionH relativeFrom="column">
                  <wp:posOffset>2847975</wp:posOffset>
                </wp:positionH>
                <wp:positionV relativeFrom="paragraph">
                  <wp:posOffset>53340</wp:posOffset>
                </wp:positionV>
                <wp:extent cx="428625" cy="266700"/>
                <wp:effectExtent l="38100" t="19050" r="85725"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66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F0356AE" id="Straight Arrow Connector 30" o:spid="_x0000_s1026" type="#_x0000_t32" style="position:absolute;margin-left:224.25pt;margin-top:4.2pt;width:33.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" strokecolor="windowText" strokeweight="2pt">
                <v:stroke endarrow="open"/>
                <v:shadow on="t" color="black" opacity="24903f" origin=",.5" offset="0,.55556mm"/>
                <o:lock v:ext="edit" shapetype="f"/>
              </v:shape>
            </w:pict>
          </mc:Fallback>
        </mc:AlternateContent>
      </w:r>
      <w:r w:rsidR="00F126E2" w:rsidRPr="00681679">
        <w:rPr>
          <w:rFonts w:asciiTheme="minorHAnsi" w:hAnsiTheme="minorHAnsi"/>
          <w:noProof/>
          <w:lang w:eastAsia="en-GB"/>
        </w:rPr>
        <mc:AlternateContent>
          <mc:Choice Requires="wps">
            <w:drawing>
              <wp:anchor distT="0" distB="0" distL="114299" distR="114299" simplePos="0" relativeHeight="251658250" behindDoc="0" locked="0" layoutInCell="1" allowOverlap="1" wp14:anchorId="74CDD7AE" wp14:editId="27BD15FD">
                <wp:simplePos x="0" y="0"/>
                <wp:positionH relativeFrom="column">
                  <wp:posOffset>599440</wp:posOffset>
                </wp:positionH>
                <wp:positionV relativeFrom="paragraph">
                  <wp:posOffset>52705</wp:posOffset>
                </wp:positionV>
                <wp:extent cx="0" cy="419100"/>
                <wp:effectExtent l="95250" t="19050" r="76200"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6EEA759" id="Straight Arrow Connector 28" o:spid="_x0000_s1026" type="#_x0000_t32" style="position:absolute;margin-left:47.2pt;margin-top:4.15pt;width:0;height:33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" strokecolor="windowText" strokeweight="2pt">
                <v:stroke endarrow="open"/>
                <v:shadow on="t" color="black" opacity="24903f" origin=",.5" offset="0,.55556mm"/>
                <o:lock v:ext="edit" shapetype="f"/>
              </v:shape>
            </w:pict>
          </mc:Fallback>
        </mc:AlternateContent>
      </w:r>
    </w:p>
    <w:p w14:paraId="19BFBE2E" w14:textId="085F4490" w:rsidR="00297474" w:rsidRPr="00681679" w:rsidRDefault="00297474" w:rsidP="00163525">
      <w:pPr>
        <w:pStyle w:val="Header"/>
        <w:tabs>
          <w:tab w:val="clear" w:pos="4320"/>
          <w:tab w:val="clear" w:pos="8640"/>
        </w:tabs>
        <w:rPr>
          <w:rFonts w:asciiTheme="minorHAnsi" w:hAnsiTheme="minorHAnsi" w:cs="Arial"/>
          <w:szCs w:val="24"/>
        </w:rPr>
      </w:pPr>
    </w:p>
    <w:p w14:paraId="6BEFB423" w14:textId="653F0BA3" w:rsidR="00297474" w:rsidRPr="00681679" w:rsidRDefault="00297474" w:rsidP="00163525">
      <w:pPr>
        <w:pStyle w:val="Header"/>
        <w:tabs>
          <w:tab w:val="clear" w:pos="4320"/>
          <w:tab w:val="clear" w:pos="8640"/>
        </w:tabs>
        <w:rPr>
          <w:rFonts w:asciiTheme="minorHAnsi" w:hAnsiTheme="minorHAnsi" w:cs="Arial"/>
          <w:szCs w:val="24"/>
        </w:rPr>
      </w:pPr>
    </w:p>
    <w:p w14:paraId="65DEA337" w14:textId="77777777" w:rsidR="00297474" w:rsidRPr="00681679" w:rsidRDefault="00297474" w:rsidP="00163525">
      <w:pPr>
        <w:pStyle w:val="Header"/>
        <w:tabs>
          <w:tab w:val="clear" w:pos="4320"/>
          <w:tab w:val="clear" w:pos="8640"/>
        </w:tabs>
        <w:rPr>
          <w:rFonts w:asciiTheme="minorHAnsi" w:hAnsiTheme="minorHAnsi" w:cs="Arial"/>
          <w:szCs w:val="24"/>
        </w:rPr>
      </w:pPr>
    </w:p>
    <w:p w14:paraId="2928629A" w14:textId="77777777" w:rsidR="00297474" w:rsidRPr="00681679" w:rsidRDefault="00297474" w:rsidP="00163525">
      <w:pPr>
        <w:pStyle w:val="Header"/>
        <w:tabs>
          <w:tab w:val="clear" w:pos="4320"/>
          <w:tab w:val="clear" w:pos="8640"/>
        </w:tabs>
        <w:rPr>
          <w:rFonts w:asciiTheme="minorHAnsi" w:hAnsiTheme="minorHAnsi" w:cs="Arial"/>
          <w:szCs w:val="24"/>
        </w:rPr>
      </w:pPr>
    </w:p>
    <w:p w14:paraId="0D5B7DD3" w14:textId="77777777" w:rsidR="00297474" w:rsidRPr="00681679" w:rsidRDefault="00297474" w:rsidP="00163525">
      <w:pPr>
        <w:pStyle w:val="Header"/>
        <w:tabs>
          <w:tab w:val="clear" w:pos="4320"/>
          <w:tab w:val="clear" w:pos="8640"/>
        </w:tabs>
        <w:rPr>
          <w:rFonts w:asciiTheme="minorHAnsi" w:hAnsiTheme="minorHAnsi" w:cs="Arial"/>
          <w:szCs w:val="24"/>
        </w:rPr>
      </w:pPr>
    </w:p>
    <w:p w14:paraId="09F6ACE5" w14:textId="033E9A42" w:rsidR="00297474" w:rsidRPr="00681679" w:rsidRDefault="00297474" w:rsidP="00163525">
      <w:pPr>
        <w:pStyle w:val="Header"/>
        <w:tabs>
          <w:tab w:val="clear" w:pos="4320"/>
          <w:tab w:val="clear" w:pos="8640"/>
        </w:tabs>
        <w:rPr>
          <w:rFonts w:asciiTheme="minorHAnsi" w:hAnsiTheme="minorHAnsi" w:cs="Arial"/>
          <w:szCs w:val="24"/>
        </w:rPr>
      </w:pPr>
    </w:p>
    <w:p w14:paraId="57538B3B" w14:textId="27487192" w:rsidR="00297474" w:rsidRPr="00681679" w:rsidRDefault="00297474" w:rsidP="00163525">
      <w:pPr>
        <w:pStyle w:val="Header"/>
        <w:tabs>
          <w:tab w:val="clear" w:pos="4320"/>
          <w:tab w:val="clear" w:pos="8640"/>
        </w:tabs>
        <w:rPr>
          <w:rFonts w:asciiTheme="minorHAnsi" w:hAnsiTheme="minorHAnsi" w:cs="Arial"/>
          <w:szCs w:val="24"/>
        </w:rPr>
      </w:pPr>
    </w:p>
    <w:p w14:paraId="3B113F8F" w14:textId="329AC646" w:rsidR="00297474" w:rsidRPr="00681679" w:rsidRDefault="00282547" w:rsidP="00163525">
      <w:pPr>
        <w:pStyle w:val="Header"/>
        <w:tabs>
          <w:tab w:val="clear" w:pos="4320"/>
          <w:tab w:val="clear" w:pos="8640"/>
        </w:tabs>
        <w:rPr>
          <w:rFonts w:asciiTheme="minorHAnsi" w:hAnsiTheme="minorHAnsi" w:cs="Arial"/>
          <w:szCs w:val="24"/>
        </w:rPr>
      </w:pPr>
      <w:r w:rsidRPr="00681679">
        <w:rPr>
          <w:rFonts w:asciiTheme="minorHAnsi" w:hAnsiTheme="minorHAnsi"/>
          <w:noProof/>
          <w:lang w:eastAsia="en-GB"/>
        </w:rPr>
        <mc:AlternateContent>
          <mc:Choice Requires="wps">
            <w:drawing>
              <wp:anchor distT="0" distB="0" distL="114300" distR="114300" simplePos="0" relativeHeight="251658271" behindDoc="0" locked="0" layoutInCell="1" allowOverlap="1" wp14:anchorId="76B52BD4" wp14:editId="3D3F31F6">
                <wp:simplePos x="0" y="0"/>
                <wp:positionH relativeFrom="margin">
                  <wp:align>right</wp:align>
                </wp:positionH>
                <wp:positionV relativeFrom="paragraph">
                  <wp:posOffset>272415</wp:posOffset>
                </wp:positionV>
                <wp:extent cx="428625" cy="266700"/>
                <wp:effectExtent l="38100" t="19050" r="85725"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66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951D56E" id="Straight Arrow Connector 22" o:spid="_x0000_s1026" type="#_x0000_t32" style="position:absolute;margin-left:-17.45pt;margin-top:21.45pt;width:33.75pt;height:21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" strokecolor="windowText" strokeweight="2pt">
                <v:stroke endarrow="open"/>
                <v:shadow on="t" color="black" opacity="24903f" origin=",.5" offset="0,.55556mm"/>
                <o:lock v:ext="edit" shapetype="f"/>
                <w10:wrap anchorx="margin"/>
              </v:shape>
            </w:pict>
          </mc:Fallback>
        </mc:AlternateContent>
      </w:r>
      <w:r w:rsidRPr="00681679">
        <w:rPr>
          <w:rFonts w:asciiTheme="minorHAnsi" w:hAnsiTheme="minorHAnsi"/>
          <w:noProof/>
          <w:lang w:eastAsia="en-GB"/>
        </w:rPr>
        <mc:AlternateContent>
          <mc:Choice Requires="wps">
            <w:drawing>
              <wp:anchor distT="0" distB="0" distL="114300" distR="114300" simplePos="0" relativeHeight="251658270" behindDoc="0" locked="0" layoutInCell="1" allowOverlap="1" wp14:anchorId="1B550582" wp14:editId="134620FB">
                <wp:simplePos x="0" y="0"/>
                <wp:positionH relativeFrom="column">
                  <wp:posOffset>1714500</wp:posOffset>
                </wp:positionH>
                <wp:positionV relativeFrom="paragraph">
                  <wp:posOffset>438150</wp:posOffset>
                </wp:positionV>
                <wp:extent cx="428625" cy="266700"/>
                <wp:effectExtent l="38100" t="19050" r="85725"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66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E27CEBF" id="Straight Arrow Connector 20" o:spid="_x0000_s1026" type="#_x0000_t32" style="position:absolute;margin-left:135pt;margin-top:34.5pt;width:33.7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" strokecolor="windowText" strokeweight="2pt">
                <v:stroke endarrow="open"/>
                <v:shadow on="t" color="black" opacity="24903f" origin=",.5" offset="0,.55556mm"/>
                <o:lock v:ext="edit" shapetype="f"/>
              </v:shape>
            </w:pict>
          </mc:Fallback>
        </mc:AlternateContent>
      </w:r>
      <w:r w:rsidRPr="00681679">
        <w:rPr>
          <w:rFonts w:asciiTheme="minorHAnsi" w:hAnsiTheme="minorHAnsi"/>
          <w:noProof/>
          <w:lang w:eastAsia="en-GB"/>
        </w:rPr>
        <mc:AlternateContent>
          <mc:Choice Requires="wps">
            <w:drawing>
              <wp:anchor distT="0" distB="0" distL="114300" distR="114300" simplePos="0" relativeHeight="251658269" behindDoc="0" locked="0" layoutInCell="1" allowOverlap="1" wp14:anchorId="5DBFB879" wp14:editId="1859EE92">
                <wp:simplePos x="0" y="0"/>
                <wp:positionH relativeFrom="margin">
                  <wp:posOffset>2143125</wp:posOffset>
                </wp:positionH>
                <wp:positionV relativeFrom="paragraph">
                  <wp:posOffset>481965</wp:posOffset>
                </wp:positionV>
                <wp:extent cx="3381375" cy="400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00050"/>
                        </a:xfrm>
                        <a:prstGeom prst="rect">
                          <a:avLst/>
                        </a:prstGeom>
                        <a:solidFill>
                          <a:srgbClr val="FFFFFF"/>
                        </a:solidFill>
                        <a:ln w="9525">
                          <a:solidFill>
                            <a:srgbClr val="000000"/>
                          </a:solidFill>
                          <a:miter lim="800000"/>
                          <a:headEnd/>
                          <a:tailEnd/>
                        </a:ln>
                      </wps:spPr>
                      <wps:txbx>
                        <w:txbxContent>
                          <w:p w14:paraId="46D8D442" w14:textId="5281CB76" w:rsidR="00174BD8" w:rsidRDefault="00174BD8" w:rsidP="00174BD8">
                            <w:r>
                              <w:rPr>
                                <w:b/>
                              </w:rPr>
                              <w:t xml:space="preserve">DSL will monitor </w:t>
                            </w:r>
                            <w:r w:rsidR="00282547">
                              <w:rPr>
                                <w:b/>
                              </w:rPr>
                              <w:t>Referrals on a weekly basis</w:t>
                            </w:r>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BFB879" id="_x0000_s1035" type="#_x0000_t202" style="position:absolute;margin-left:168.75pt;margin-top:37.95pt;width:266.25pt;height:3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xAFgIAACc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">
                <v:textbox>
                  <w:txbxContent>
                    <w:p w14:paraId="46D8D442" w14:textId="5281CB76" w:rsidR="00174BD8" w:rsidRDefault="00174BD8" w:rsidP="00174BD8">
                      <w:r>
                        <w:rPr>
                          <w:b/>
                        </w:rPr>
                        <w:t xml:space="preserve">DSL will monitor </w:t>
                      </w:r>
                      <w:r w:rsidR="00282547">
                        <w:rPr>
                          <w:b/>
                        </w:rPr>
                        <w:t>Referrals on a weekly basis</w:t>
                      </w:r>
                      <w:r>
                        <w:t xml:space="preserve"> </w:t>
                      </w:r>
                    </w:p>
                  </w:txbxContent>
                </v:textbox>
                <w10:wrap anchorx="margin"/>
              </v:shape>
            </w:pict>
          </mc:Fallback>
        </mc:AlternateContent>
      </w:r>
    </w:p>
    <w:p w14:paraId="1FC024B9" w14:textId="706109F0" w:rsidR="00297474" w:rsidRPr="00123BCA" w:rsidRDefault="00496084" w:rsidP="00496084">
      <w:pPr>
        <w:keepNext/>
        <w:jc w:val="right"/>
        <w:outlineLvl w:val="1"/>
        <w:rPr>
          <w:rFonts w:ascii="Arial" w:hAnsi="Arial" w:cs="Arial"/>
          <w:b/>
        </w:rPr>
      </w:pPr>
      <w:r w:rsidRPr="00123BCA">
        <w:rPr>
          <w:rFonts w:ascii="Arial" w:hAnsi="Arial" w:cs="Arial"/>
          <w:b/>
          <w:bCs/>
        </w:rPr>
        <w:lastRenderedPageBreak/>
        <w:t>A</w:t>
      </w:r>
      <w:r w:rsidR="00297474" w:rsidRPr="00123BCA">
        <w:rPr>
          <w:rFonts w:ascii="Arial" w:hAnsi="Arial" w:cs="Arial"/>
          <w:b/>
          <w:bCs/>
        </w:rPr>
        <w:t xml:space="preserve">ppendix </w:t>
      </w:r>
      <w:r w:rsidR="00A72BE2" w:rsidRPr="00123BCA">
        <w:rPr>
          <w:rFonts w:ascii="Arial" w:hAnsi="Arial" w:cs="Arial"/>
          <w:b/>
          <w:bCs/>
        </w:rPr>
        <w:t>5</w:t>
      </w:r>
    </w:p>
    <w:p w14:paraId="1DBBC656" w14:textId="1AB10939" w:rsidR="00297474" w:rsidRPr="00F250EB" w:rsidRDefault="00123BCA" w:rsidP="0040416A">
      <w:pPr>
        <w:keepNext/>
        <w:outlineLvl w:val="1"/>
        <w:rPr>
          <w:rFonts w:ascii="Tahoma" w:hAnsi="Tahoma" w:cs="Tahoma"/>
          <w:b/>
          <w:sz w:val="20"/>
          <w:szCs w:val="20"/>
          <w:u w:val="single"/>
        </w:rPr>
      </w:pPr>
      <w:r w:rsidRPr="00123BCA">
        <w:rPr>
          <w:rFonts w:ascii="Arial" w:hAnsi="Arial" w:cs="Arial"/>
          <w:noProof/>
        </w:rPr>
        <w:drawing>
          <wp:anchor distT="0" distB="0" distL="114300" distR="114300" simplePos="0" relativeHeight="251658261" behindDoc="0" locked="0" layoutInCell="1" allowOverlap="1" wp14:anchorId="74D0D54A" wp14:editId="56C813A6">
            <wp:simplePos x="0" y="0"/>
            <wp:positionH relativeFrom="margin">
              <wp:posOffset>-333375</wp:posOffset>
            </wp:positionH>
            <wp:positionV relativeFrom="paragraph">
              <wp:posOffset>341630</wp:posOffset>
            </wp:positionV>
            <wp:extent cx="5991225" cy="816038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91225" cy="8160385"/>
                    </a:xfrm>
                    <a:prstGeom prst="rect">
                      <a:avLst/>
                    </a:prstGeom>
                  </pic:spPr>
                </pic:pic>
              </a:graphicData>
            </a:graphic>
            <wp14:sizeRelH relativeFrom="margin">
              <wp14:pctWidth>0</wp14:pctWidth>
            </wp14:sizeRelH>
            <wp14:sizeRelV relativeFrom="margin">
              <wp14:pctHeight>0</wp14:pctHeight>
            </wp14:sizeRelV>
          </wp:anchor>
        </w:drawing>
      </w:r>
      <w:r w:rsidR="00496084" w:rsidRPr="006A2437">
        <w:rPr>
          <w:rFonts w:cs="Arial"/>
          <w:noProof/>
          <w:lang w:eastAsia="en-GB"/>
        </w:rPr>
        <mc:AlternateContent>
          <mc:Choice Requires="wps">
            <w:drawing>
              <wp:anchor distT="0" distB="0" distL="114300" distR="114300" simplePos="0" relativeHeight="251658259" behindDoc="0" locked="0" layoutInCell="1" allowOverlap="1" wp14:anchorId="06887FCC" wp14:editId="3D9B5D92">
                <wp:simplePos x="0" y="0"/>
                <wp:positionH relativeFrom="column">
                  <wp:posOffset>644525</wp:posOffset>
                </wp:positionH>
                <wp:positionV relativeFrom="paragraph">
                  <wp:posOffset>1927225</wp:posOffset>
                </wp:positionV>
                <wp:extent cx="344972" cy="198408"/>
                <wp:effectExtent l="0" t="0" r="1714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72" cy="198408"/>
                        </a:xfrm>
                        <a:prstGeom prst="rect">
                          <a:avLst/>
                        </a:prstGeom>
                        <a:solidFill>
                          <a:srgbClr val="FFFFFF"/>
                        </a:solidFill>
                        <a:ln w="9525">
                          <a:solidFill>
                            <a:srgbClr val="000000"/>
                          </a:solidFill>
                          <a:miter lim="800000"/>
                          <a:headEnd/>
                          <a:tailEnd/>
                        </a:ln>
                      </wps:spPr>
                      <wps:txbx>
                        <w:txbxContent>
                          <w:p w14:paraId="4380125D" w14:textId="77777777" w:rsidR="009057D3" w:rsidRDefault="009057D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87FCC" id="_x0000_s1036" type="#_x0000_t202" style="position:absolute;margin-left:50.75pt;margin-top:151.75pt;width:27.15pt;height:15.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">
                <v:textbox>
                  <w:txbxContent>
                    <w:p w14:paraId="4380125D" w14:textId="77777777" w:rsidR="009057D3" w:rsidRDefault="009057D3">
                      <w:r>
                        <w:t>**</w:t>
                      </w:r>
                    </w:p>
                  </w:txbxContent>
                </v:textbox>
              </v:shape>
            </w:pict>
          </mc:Fallback>
        </mc:AlternateContent>
      </w:r>
      <w:r w:rsidR="006232A1" w:rsidRPr="006D2A7D">
        <w:rPr>
          <w:rFonts w:ascii="Tahoma" w:hAnsi="Tahoma" w:cs="Tahoma"/>
          <w:b/>
          <w:bCs/>
          <w:sz w:val="20"/>
          <w:szCs w:val="20"/>
          <w:u w:val="single"/>
        </w:rPr>
        <w:t xml:space="preserve"> </w:t>
      </w:r>
    </w:p>
    <w:p w14:paraId="7AF778F9" w14:textId="77777777" w:rsidR="00123BCA" w:rsidRDefault="00123BCA" w:rsidP="00A72BE2">
      <w:pPr>
        <w:keepNext/>
        <w:jc w:val="right"/>
        <w:outlineLvl w:val="1"/>
        <w:rPr>
          <w:rFonts w:ascii="Arial" w:hAnsi="Arial" w:cs="Arial"/>
          <w:b/>
        </w:rPr>
      </w:pPr>
    </w:p>
    <w:p w14:paraId="7C82FF0D" w14:textId="14BB92B2" w:rsidR="00A72BE2" w:rsidRPr="00123BCA" w:rsidRDefault="00A72BE2" w:rsidP="00A72BE2">
      <w:pPr>
        <w:keepNext/>
        <w:jc w:val="right"/>
        <w:outlineLvl w:val="1"/>
        <w:rPr>
          <w:rFonts w:ascii="Arial" w:hAnsi="Arial" w:cs="Arial"/>
          <w:b/>
        </w:rPr>
      </w:pPr>
      <w:r w:rsidRPr="00123BCA">
        <w:rPr>
          <w:rFonts w:ascii="Arial" w:hAnsi="Arial" w:cs="Arial"/>
          <w:b/>
        </w:rPr>
        <w:lastRenderedPageBreak/>
        <w:t xml:space="preserve">Appendix 6 </w:t>
      </w:r>
    </w:p>
    <w:p w14:paraId="16890AA8" w14:textId="77777777" w:rsidR="00A72BE2" w:rsidRDefault="00A72BE2" w:rsidP="00A72BE2">
      <w:pPr>
        <w:jc w:val="center"/>
        <w:rPr>
          <w:rFonts w:ascii="Arial" w:hAnsi="Arial" w:cs="Arial"/>
          <w:b/>
          <w:u w:val="single"/>
        </w:rPr>
      </w:pPr>
      <w:r w:rsidRPr="00A72BE2">
        <w:rPr>
          <w:rFonts w:ascii="Arial" w:hAnsi="Arial" w:cs="Arial"/>
          <w:b/>
          <w:u w:val="single"/>
        </w:rPr>
        <w:t>Initial report of a Safeguarding concern- Form 1</w:t>
      </w:r>
    </w:p>
    <w:p w14:paraId="6701A00B" w14:textId="77777777" w:rsidR="00A72BE2" w:rsidRDefault="00A72BE2" w:rsidP="00A72BE2">
      <w:pPr>
        <w:rPr>
          <w:rFonts w:ascii="Arial" w:hAnsi="Arial" w:cs="Arial"/>
          <w:b/>
        </w:rPr>
      </w:pPr>
      <w:r w:rsidRPr="00A72BE2">
        <w:rPr>
          <w:rFonts w:ascii="Arial" w:hAnsi="Arial" w:cs="Arial"/>
          <w:b/>
        </w:rPr>
        <w:t xml:space="preserve">To be completed </w:t>
      </w:r>
      <w:r w:rsidRPr="00A72BE2">
        <w:rPr>
          <w:rFonts w:ascii="Arial" w:hAnsi="Arial" w:cs="Arial"/>
          <w:b/>
          <w:u w:val="single"/>
        </w:rPr>
        <w:t>by</w:t>
      </w:r>
      <w:r w:rsidRPr="00A72BE2">
        <w:rPr>
          <w:rFonts w:ascii="Arial" w:hAnsi="Arial" w:cs="Arial"/>
          <w:b/>
        </w:rPr>
        <w:t xml:space="preserve"> the reporting member of staff or student.  </w:t>
      </w:r>
    </w:p>
    <w:p w14:paraId="5BE5A98A" w14:textId="1B860656" w:rsidR="00A72BE2" w:rsidRPr="00A72BE2" w:rsidRDefault="00A72BE2" w:rsidP="00A72BE2">
      <w:pPr>
        <w:rPr>
          <w:rFonts w:ascii="Arial" w:hAnsi="Arial" w:cs="Arial"/>
          <w:b/>
          <w:u w:val="single"/>
        </w:rPr>
      </w:pPr>
      <w:r w:rsidRPr="00A72BE2">
        <w:rPr>
          <w:rFonts w:ascii="Arial" w:hAnsi="Arial" w:cs="Arial"/>
          <w:b/>
        </w:rPr>
        <w:t xml:space="preserve">To be signed and dated by them and passed to the Designated Person (Students </w:t>
      </w:r>
      <w:r w:rsidR="000B537D">
        <w:rPr>
          <w:rFonts w:ascii="Arial" w:hAnsi="Arial" w:cs="Arial"/>
          <w:b/>
        </w:rPr>
        <w:t>Lead Tutors</w:t>
      </w:r>
      <w:r w:rsidRPr="00A72BE2">
        <w:rPr>
          <w:rFonts w:ascii="Arial" w:hAnsi="Arial" w:cs="Arial"/>
          <w:b/>
        </w:rPr>
        <w:t xml:space="preserve">/DSL/DDSL) for secure keeping: </w:t>
      </w:r>
    </w:p>
    <w:p w14:paraId="14A5FE0F" w14:textId="77777777" w:rsidR="00A72BE2" w:rsidRPr="00A72BE2" w:rsidRDefault="00A72BE2" w:rsidP="00A72BE2">
      <w:pPr>
        <w:tabs>
          <w:tab w:val="left" w:pos="2268"/>
        </w:tabs>
        <w:rPr>
          <w:rFonts w:ascii="Arial" w:hAnsi="Arial" w:cs="Arial"/>
          <w:bCs/>
          <w:i/>
          <w:iCs/>
        </w:rPr>
      </w:pPr>
    </w:p>
    <w:tbl>
      <w:tblPr>
        <w:tblW w:w="978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A72BE2" w:rsidRPr="00F5245A" w14:paraId="1A50CA32" w14:textId="77777777" w:rsidTr="00A72BE2">
        <w:trPr>
          <w:trHeight w:val="1167"/>
        </w:trPr>
        <w:tc>
          <w:tcPr>
            <w:tcW w:w="9782" w:type="dxa"/>
            <w:shd w:val="clear" w:color="auto" w:fill="auto"/>
          </w:tcPr>
          <w:p w14:paraId="3F1040A5" w14:textId="77777777" w:rsidR="00A72BE2" w:rsidRPr="009F67A6" w:rsidRDefault="00A72BE2" w:rsidP="00F2677E">
            <w:pPr>
              <w:tabs>
                <w:tab w:val="left" w:pos="2268"/>
              </w:tabs>
              <w:rPr>
                <w:rFonts w:ascii="Arial" w:hAnsi="Arial" w:cs="Arial"/>
                <w:b/>
                <w:i/>
              </w:rPr>
            </w:pPr>
            <w:r w:rsidRPr="009F67A6">
              <w:rPr>
                <w:rFonts w:ascii="Arial" w:hAnsi="Arial" w:cs="Arial"/>
                <w:b/>
                <w:i/>
              </w:rPr>
              <w:t xml:space="preserve">Student </w:t>
            </w:r>
            <w:r>
              <w:rPr>
                <w:rFonts w:ascii="Arial" w:hAnsi="Arial" w:cs="Arial"/>
                <w:b/>
                <w:i/>
              </w:rPr>
              <w:t xml:space="preserve">number:                                                                   </w:t>
            </w:r>
          </w:p>
          <w:p w14:paraId="6D8CC072" w14:textId="77777777" w:rsidR="00A72BE2" w:rsidRDefault="00A72BE2" w:rsidP="00F2677E">
            <w:pPr>
              <w:tabs>
                <w:tab w:val="left" w:pos="2268"/>
              </w:tabs>
              <w:rPr>
                <w:rFonts w:ascii="Arial" w:hAnsi="Arial" w:cs="Arial"/>
                <w:b/>
                <w:i/>
              </w:rPr>
            </w:pPr>
          </w:p>
          <w:p w14:paraId="4BBFD2B2" w14:textId="77777777" w:rsidR="00A72BE2" w:rsidRPr="009F67A6" w:rsidRDefault="00A72BE2" w:rsidP="00F2677E">
            <w:pPr>
              <w:tabs>
                <w:tab w:val="left" w:pos="2268"/>
              </w:tabs>
              <w:rPr>
                <w:rFonts w:ascii="Arial" w:hAnsi="Arial" w:cs="Arial"/>
                <w:b/>
                <w:i/>
              </w:rPr>
            </w:pPr>
            <w:r w:rsidRPr="009F67A6">
              <w:rPr>
                <w:rFonts w:ascii="Arial" w:hAnsi="Arial" w:cs="Arial"/>
                <w:b/>
                <w:i/>
              </w:rPr>
              <w:t>Staff name</w:t>
            </w:r>
            <w:r>
              <w:rPr>
                <w:rFonts w:ascii="Arial" w:hAnsi="Arial" w:cs="Arial"/>
                <w:b/>
                <w:i/>
              </w:rPr>
              <w:t>:</w:t>
            </w:r>
          </w:p>
          <w:p w14:paraId="1902C51E" w14:textId="77777777" w:rsidR="00A72BE2" w:rsidRPr="00F5245A" w:rsidRDefault="00A72BE2" w:rsidP="00F2677E">
            <w:pPr>
              <w:tabs>
                <w:tab w:val="left" w:pos="2268"/>
              </w:tabs>
              <w:rPr>
                <w:rFonts w:ascii="Arial" w:hAnsi="Arial" w:cs="Arial"/>
                <w:i/>
              </w:rPr>
            </w:pPr>
            <w:r w:rsidRPr="009F67A6">
              <w:rPr>
                <w:rFonts w:ascii="Arial" w:hAnsi="Arial" w:cs="Arial"/>
                <w:b/>
                <w:i/>
              </w:rPr>
              <w:t>Date and time</w:t>
            </w:r>
            <w:r>
              <w:rPr>
                <w:rFonts w:ascii="Arial" w:hAnsi="Arial" w:cs="Arial"/>
                <w:b/>
                <w:i/>
              </w:rPr>
              <w:t>:</w:t>
            </w:r>
          </w:p>
        </w:tc>
      </w:tr>
      <w:tr w:rsidR="00A72BE2" w:rsidRPr="00F5245A" w14:paraId="1D33C86A" w14:textId="77777777" w:rsidTr="00A72BE2">
        <w:trPr>
          <w:trHeight w:val="3675"/>
        </w:trPr>
        <w:tc>
          <w:tcPr>
            <w:tcW w:w="9782" w:type="dxa"/>
            <w:shd w:val="clear" w:color="auto" w:fill="auto"/>
          </w:tcPr>
          <w:p w14:paraId="28699FC8" w14:textId="77777777" w:rsidR="00A72BE2" w:rsidRPr="009F67A6" w:rsidRDefault="00A72BE2" w:rsidP="00F2677E">
            <w:pPr>
              <w:tabs>
                <w:tab w:val="left" w:pos="2268"/>
              </w:tabs>
              <w:rPr>
                <w:rFonts w:ascii="Arial" w:hAnsi="Arial" w:cs="Arial"/>
                <w:b/>
                <w:i/>
              </w:rPr>
            </w:pPr>
            <w:r w:rsidRPr="009F67A6">
              <w:rPr>
                <w:rFonts w:ascii="Arial" w:hAnsi="Arial" w:cs="Arial"/>
                <w:b/>
                <w:i/>
              </w:rPr>
              <w:t>Facts – Who? What? Where? When?</w:t>
            </w:r>
          </w:p>
          <w:p w14:paraId="7723774C" w14:textId="77777777" w:rsidR="00A72BE2" w:rsidRPr="009F67A6" w:rsidRDefault="00A72BE2" w:rsidP="00F2677E">
            <w:pPr>
              <w:tabs>
                <w:tab w:val="left" w:pos="2268"/>
              </w:tabs>
              <w:rPr>
                <w:rFonts w:ascii="Arial" w:hAnsi="Arial" w:cs="Arial"/>
                <w:i/>
              </w:rPr>
            </w:pPr>
            <w:r w:rsidRPr="009F67A6">
              <w:rPr>
                <w:rFonts w:ascii="Arial" w:hAnsi="Arial" w:cs="Arial"/>
                <w:i/>
              </w:rPr>
              <w:t>In the case of disclosures, statements made in student’s words where possible</w:t>
            </w:r>
          </w:p>
          <w:p w14:paraId="26A48EEE" w14:textId="77777777" w:rsidR="00A72BE2" w:rsidRDefault="00A72BE2" w:rsidP="00F2677E">
            <w:pPr>
              <w:tabs>
                <w:tab w:val="left" w:pos="2268"/>
              </w:tabs>
              <w:rPr>
                <w:rFonts w:ascii="Arial" w:hAnsi="Arial" w:cs="Arial"/>
                <w:i/>
              </w:rPr>
            </w:pPr>
          </w:p>
          <w:p w14:paraId="120BFEBB" w14:textId="77777777" w:rsidR="00A72BE2" w:rsidRDefault="00A72BE2" w:rsidP="00F2677E">
            <w:pPr>
              <w:tabs>
                <w:tab w:val="left" w:pos="2268"/>
              </w:tabs>
              <w:rPr>
                <w:rFonts w:ascii="Arial" w:hAnsi="Arial" w:cs="Arial"/>
                <w:i/>
              </w:rPr>
            </w:pPr>
          </w:p>
          <w:p w14:paraId="7137FD3C" w14:textId="77777777" w:rsidR="00A72BE2" w:rsidRDefault="00A72BE2" w:rsidP="00F2677E">
            <w:pPr>
              <w:tabs>
                <w:tab w:val="left" w:pos="2268"/>
              </w:tabs>
              <w:rPr>
                <w:rFonts w:ascii="Arial" w:hAnsi="Arial" w:cs="Arial"/>
                <w:i/>
              </w:rPr>
            </w:pPr>
          </w:p>
          <w:p w14:paraId="0BFAD492" w14:textId="77777777" w:rsidR="00A72BE2" w:rsidRDefault="00A72BE2" w:rsidP="00F2677E">
            <w:pPr>
              <w:tabs>
                <w:tab w:val="left" w:pos="2268"/>
              </w:tabs>
              <w:rPr>
                <w:rFonts w:ascii="Arial" w:hAnsi="Arial" w:cs="Arial"/>
                <w:i/>
              </w:rPr>
            </w:pPr>
          </w:p>
          <w:p w14:paraId="30B99C90" w14:textId="77777777" w:rsidR="00A72BE2" w:rsidRDefault="00A72BE2" w:rsidP="00F2677E">
            <w:pPr>
              <w:tabs>
                <w:tab w:val="left" w:pos="2268"/>
              </w:tabs>
              <w:rPr>
                <w:rFonts w:ascii="Arial" w:hAnsi="Arial" w:cs="Arial"/>
                <w:i/>
              </w:rPr>
            </w:pPr>
          </w:p>
          <w:p w14:paraId="5BB80AA4" w14:textId="77777777" w:rsidR="00A72BE2" w:rsidRDefault="00A72BE2" w:rsidP="00F2677E">
            <w:pPr>
              <w:tabs>
                <w:tab w:val="left" w:pos="2268"/>
              </w:tabs>
              <w:rPr>
                <w:rFonts w:ascii="Arial" w:hAnsi="Arial" w:cs="Arial"/>
                <w:i/>
              </w:rPr>
            </w:pPr>
          </w:p>
          <w:p w14:paraId="3E7D169C" w14:textId="77777777" w:rsidR="00A72BE2" w:rsidRDefault="00A72BE2" w:rsidP="00F2677E">
            <w:pPr>
              <w:tabs>
                <w:tab w:val="left" w:pos="2268"/>
              </w:tabs>
              <w:rPr>
                <w:rFonts w:ascii="Arial" w:hAnsi="Arial" w:cs="Arial"/>
                <w:i/>
              </w:rPr>
            </w:pPr>
          </w:p>
          <w:p w14:paraId="5FD94120" w14:textId="77777777" w:rsidR="00A72BE2" w:rsidRDefault="00A72BE2" w:rsidP="00F2677E">
            <w:pPr>
              <w:tabs>
                <w:tab w:val="left" w:pos="2268"/>
              </w:tabs>
              <w:rPr>
                <w:rFonts w:ascii="Arial" w:hAnsi="Arial" w:cs="Arial"/>
                <w:i/>
              </w:rPr>
            </w:pPr>
          </w:p>
          <w:p w14:paraId="2CA45C64" w14:textId="77777777" w:rsidR="00A72BE2" w:rsidRDefault="00A72BE2" w:rsidP="00F2677E">
            <w:pPr>
              <w:tabs>
                <w:tab w:val="left" w:pos="2268"/>
              </w:tabs>
              <w:rPr>
                <w:rFonts w:ascii="Arial" w:hAnsi="Arial" w:cs="Arial"/>
                <w:i/>
              </w:rPr>
            </w:pPr>
          </w:p>
          <w:p w14:paraId="38793428" w14:textId="77777777" w:rsidR="00A72BE2" w:rsidRDefault="00A72BE2" w:rsidP="00F2677E">
            <w:pPr>
              <w:tabs>
                <w:tab w:val="left" w:pos="2268"/>
              </w:tabs>
              <w:rPr>
                <w:rFonts w:ascii="Arial" w:hAnsi="Arial" w:cs="Arial"/>
                <w:i/>
              </w:rPr>
            </w:pPr>
          </w:p>
          <w:p w14:paraId="1CD2B57B" w14:textId="77777777" w:rsidR="00A72BE2" w:rsidRDefault="00A72BE2" w:rsidP="00F2677E">
            <w:pPr>
              <w:tabs>
                <w:tab w:val="left" w:pos="2268"/>
              </w:tabs>
              <w:rPr>
                <w:rFonts w:ascii="Arial" w:hAnsi="Arial" w:cs="Arial"/>
                <w:i/>
              </w:rPr>
            </w:pPr>
          </w:p>
          <w:p w14:paraId="5A88E615" w14:textId="77777777" w:rsidR="00A72BE2" w:rsidRDefault="00A72BE2" w:rsidP="00F2677E">
            <w:pPr>
              <w:tabs>
                <w:tab w:val="left" w:pos="2268"/>
              </w:tabs>
              <w:rPr>
                <w:rFonts w:ascii="Arial" w:hAnsi="Arial" w:cs="Arial"/>
                <w:i/>
              </w:rPr>
            </w:pPr>
          </w:p>
          <w:p w14:paraId="50EF8886" w14:textId="77777777" w:rsidR="00A72BE2" w:rsidRDefault="00A72BE2" w:rsidP="00F2677E">
            <w:pPr>
              <w:tabs>
                <w:tab w:val="left" w:pos="2268"/>
              </w:tabs>
              <w:rPr>
                <w:rFonts w:ascii="Arial" w:hAnsi="Arial" w:cs="Arial"/>
                <w:i/>
              </w:rPr>
            </w:pPr>
          </w:p>
          <w:p w14:paraId="10554ECE" w14:textId="77777777" w:rsidR="00A72BE2" w:rsidRDefault="00A72BE2" w:rsidP="00F2677E">
            <w:pPr>
              <w:tabs>
                <w:tab w:val="left" w:pos="2268"/>
              </w:tabs>
              <w:rPr>
                <w:rFonts w:ascii="Arial" w:hAnsi="Arial" w:cs="Arial"/>
                <w:i/>
              </w:rPr>
            </w:pPr>
          </w:p>
          <w:p w14:paraId="33BCEB4F" w14:textId="77777777" w:rsidR="00A72BE2" w:rsidRDefault="00A72BE2" w:rsidP="00F2677E">
            <w:pPr>
              <w:tabs>
                <w:tab w:val="left" w:pos="2268"/>
              </w:tabs>
              <w:rPr>
                <w:rFonts w:ascii="Arial" w:hAnsi="Arial" w:cs="Arial"/>
                <w:i/>
              </w:rPr>
            </w:pPr>
          </w:p>
          <w:p w14:paraId="719C118F" w14:textId="77777777" w:rsidR="00A72BE2" w:rsidRDefault="00A72BE2" w:rsidP="00F2677E">
            <w:pPr>
              <w:tabs>
                <w:tab w:val="left" w:pos="2268"/>
              </w:tabs>
              <w:rPr>
                <w:rFonts w:ascii="Arial" w:hAnsi="Arial" w:cs="Arial"/>
                <w:i/>
              </w:rPr>
            </w:pPr>
          </w:p>
          <w:p w14:paraId="0B5A8F51" w14:textId="77777777" w:rsidR="00A72BE2" w:rsidRDefault="00A72BE2" w:rsidP="00F2677E">
            <w:pPr>
              <w:tabs>
                <w:tab w:val="left" w:pos="2268"/>
              </w:tabs>
              <w:rPr>
                <w:rFonts w:ascii="Arial" w:hAnsi="Arial" w:cs="Arial"/>
                <w:i/>
              </w:rPr>
            </w:pPr>
          </w:p>
          <w:p w14:paraId="2C38CD5A" w14:textId="77777777" w:rsidR="00A72BE2" w:rsidRDefault="00A72BE2" w:rsidP="00F2677E">
            <w:pPr>
              <w:tabs>
                <w:tab w:val="left" w:pos="2268"/>
              </w:tabs>
              <w:rPr>
                <w:rFonts w:ascii="Arial" w:hAnsi="Arial" w:cs="Arial"/>
                <w:i/>
              </w:rPr>
            </w:pPr>
          </w:p>
          <w:p w14:paraId="1A2AAEA5" w14:textId="77777777" w:rsidR="00A72BE2" w:rsidRDefault="00A72BE2" w:rsidP="00F2677E">
            <w:pPr>
              <w:tabs>
                <w:tab w:val="left" w:pos="2268"/>
              </w:tabs>
              <w:rPr>
                <w:rFonts w:ascii="Arial" w:hAnsi="Arial" w:cs="Arial"/>
                <w:i/>
              </w:rPr>
            </w:pPr>
          </w:p>
          <w:p w14:paraId="727AA536" w14:textId="77777777" w:rsidR="00A72BE2" w:rsidRDefault="00A72BE2" w:rsidP="00F2677E">
            <w:pPr>
              <w:tabs>
                <w:tab w:val="left" w:pos="2268"/>
              </w:tabs>
              <w:rPr>
                <w:rFonts w:ascii="Arial" w:hAnsi="Arial" w:cs="Arial"/>
                <w:i/>
              </w:rPr>
            </w:pPr>
          </w:p>
          <w:p w14:paraId="66210E70" w14:textId="77777777" w:rsidR="00A72BE2" w:rsidRPr="00F5245A" w:rsidRDefault="00A72BE2" w:rsidP="00F2677E">
            <w:pPr>
              <w:tabs>
                <w:tab w:val="left" w:pos="2268"/>
              </w:tabs>
              <w:rPr>
                <w:rFonts w:ascii="Arial" w:hAnsi="Arial" w:cs="Arial"/>
                <w:i/>
              </w:rPr>
            </w:pPr>
          </w:p>
        </w:tc>
      </w:tr>
      <w:tr w:rsidR="00A72BE2" w:rsidRPr="00F5245A" w14:paraId="14B4CAB2" w14:textId="77777777" w:rsidTr="00A72BE2">
        <w:trPr>
          <w:trHeight w:val="1297"/>
        </w:trPr>
        <w:tc>
          <w:tcPr>
            <w:tcW w:w="9782" w:type="dxa"/>
            <w:shd w:val="clear" w:color="auto" w:fill="auto"/>
          </w:tcPr>
          <w:p w14:paraId="669C494C" w14:textId="09E843F6" w:rsidR="00A72BE2" w:rsidRPr="009F67A6" w:rsidRDefault="00A72BE2" w:rsidP="00F2677E">
            <w:pPr>
              <w:tabs>
                <w:tab w:val="left" w:pos="2268"/>
              </w:tabs>
              <w:rPr>
                <w:rFonts w:ascii="Arial" w:hAnsi="Arial" w:cs="Arial"/>
                <w:b/>
                <w:i/>
              </w:rPr>
            </w:pPr>
            <w:r w:rsidRPr="009F67A6">
              <w:rPr>
                <w:rFonts w:ascii="Arial" w:hAnsi="Arial" w:cs="Arial"/>
                <w:b/>
                <w:i/>
              </w:rPr>
              <w:t>Observations</w:t>
            </w:r>
            <w:r>
              <w:rPr>
                <w:rFonts w:ascii="Arial" w:hAnsi="Arial" w:cs="Arial"/>
                <w:b/>
                <w:i/>
              </w:rPr>
              <w:t xml:space="preserve"> (How did the student present? Any other observations?)</w:t>
            </w:r>
          </w:p>
        </w:tc>
      </w:tr>
      <w:tr w:rsidR="00A72BE2" w:rsidRPr="00F5245A" w14:paraId="405EA024" w14:textId="77777777" w:rsidTr="00A72BE2">
        <w:trPr>
          <w:trHeight w:val="1641"/>
        </w:trPr>
        <w:tc>
          <w:tcPr>
            <w:tcW w:w="9782" w:type="dxa"/>
            <w:shd w:val="clear" w:color="auto" w:fill="auto"/>
          </w:tcPr>
          <w:p w14:paraId="76D0B938" w14:textId="77777777" w:rsidR="00A72BE2" w:rsidRPr="009F67A6" w:rsidRDefault="00A72BE2" w:rsidP="00F2677E">
            <w:pPr>
              <w:tabs>
                <w:tab w:val="left" w:pos="2268"/>
              </w:tabs>
              <w:rPr>
                <w:rFonts w:ascii="Arial" w:hAnsi="Arial" w:cs="Arial"/>
                <w:b/>
                <w:i/>
              </w:rPr>
            </w:pPr>
            <w:r w:rsidRPr="009F67A6">
              <w:rPr>
                <w:rFonts w:ascii="Arial" w:hAnsi="Arial" w:cs="Arial"/>
                <w:b/>
                <w:i/>
              </w:rPr>
              <w:t>Agreed actions</w:t>
            </w:r>
            <w:r>
              <w:rPr>
                <w:rFonts w:ascii="Arial" w:hAnsi="Arial" w:cs="Arial"/>
                <w:b/>
                <w:i/>
              </w:rPr>
              <w:t xml:space="preserve"> with the student (reassure the student, say who this be shared with)</w:t>
            </w:r>
          </w:p>
        </w:tc>
      </w:tr>
    </w:tbl>
    <w:p w14:paraId="53DBA196" w14:textId="77777777" w:rsidR="00A72BE2" w:rsidRDefault="00A72BE2" w:rsidP="00A72BE2">
      <w:pPr>
        <w:tabs>
          <w:tab w:val="left" w:pos="2268"/>
        </w:tabs>
        <w:rPr>
          <w:rFonts w:ascii="Arial" w:hAnsi="Arial" w:cs="Arial"/>
          <w:b/>
        </w:rPr>
      </w:pPr>
    </w:p>
    <w:p w14:paraId="0932563B" w14:textId="0797566F" w:rsidR="00A72BE2" w:rsidRPr="009F67A6" w:rsidRDefault="00A72BE2" w:rsidP="00A72BE2">
      <w:pPr>
        <w:tabs>
          <w:tab w:val="left" w:pos="2268"/>
        </w:tabs>
        <w:rPr>
          <w:rFonts w:ascii="Arial" w:hAnsi="Arial" w:cs="Arial"/>
          <w:b/>
        </w:rPr>
      </w:pPr>
      <w:r w:rsidRPr="009F67A6">
        <w:rPr>
          <w:rFonts w:ascii="Arial" w:hAnsi="Arial" w:cs="Arial"/>
          <w:b/>
        </w:rPr>
        <w:t>Check that your statement is clear before signing it and passing it on to the Designated Person</w:t>
      </w:r>
    </w:p>
    <w:p w14:paraId="6B22BE0B" w14:textId="77777777" w:rsidR="00A72BE2" w:rsidRDefault="00A72BE2" w:rsidP="00A72BE2">
      <w:pPr>
        <w:tabs>
          <w:tab w:val="left" w:pos="2268"/>
        </w:tabs>
        <w:rPr>
          <w:rFonts w:ascii="Arial" w:hAnsi="Arial" w:cs="Arial"/>
        </w:rPr>
      </w:pPr>
    </w:p>
    <w:p w14:paraId="2EE19712" w14:textId="77777777" w:rsidR="00A72BE2" w:rsidRPr="009F67A6" w:rsidRDefault="00A72BE2" w:rsidP="00A72BE2">
      <w:pPr>
        <w:tabs>
          <w:tab w:val="left" w:pos="2268"/>
        </w:tabs>
        <w:rPr>
          <w:rFonts w:ascii="Arial" w:hAnsi="Arial" w:cs="Arial"/>
          <w:b/>
        </w:rPr>
      </w:pPr>
      <w:r>
        <w:rPr>
          <w:rFonts w:ascii="Arial" w:hAnsi="Arial" w:cs="Arial"/>
          <w:noProof/>
          <w:lang w:eastAsia="en-GB"/>
        </w:rPr>
        <mc:AlternateContent>
          <mc:Choice Requires="wps">
            <w:drawing>
              <wp:anchor distT="0" distB="0" distL="114300" distR="114300" simplePos="0" relativeHeight="251658268" behindDoc="0" locked="0" layoutInCell="1" allowOverlap="1" wp14:anchorId="1F6D56BF" wp14:editId="40A5A29F">
                <wp:simplePos x="0" y="0"/>
                <wp:positionH relativeFrom="column">
                  <wp:posOffset>4210050</wp:posOffset>
                </wp:positionH>
                <wp:positionV relativeFrom="paragraph">
                  <wp:posOffset>57150</wp:posOffset>
                </wp:positionV>
                <wp:extent cx="1238250" cy="276225"/>
                <wp:effectExtent l="0" t="0" r="19050" b="28575"/>
                <wp:wrapNone/>
                <wp:docPr id="234" name="Text Box 234"/>
                <wp:cNvGraphicFramePr/>
                <a:graphic xmlns:a="http://schemas.openxmlformats.org/drawingml/2006/main">
                  <a:graphicData uri="http://schemas.microsoft.com/office/word/2010/wordprocessingShape">
                    <wps:wsp>
                      <wps:cNvSpPr txBox="1"/>
                      <wps:spPr>
                        <a:xfrm>
                          <a:off x="0" y="0"/>
                          <a:ext cx="1238250" cy="276225"/>
                        </a:xfrm>
                        <a:prstGeom prst="rect">
                          <a:avLst/>
                        </a:prstGeom>
                        <a:solidFill>
                          <a:sysClr val="window" lastClr="FFFFFF"/>
                        </a:solidFill>
                        <a:ln w="6350">
                          <a:solidFill>
                            <a:prstClr val="black"/>
                          </a:solidFill>
                        </a:ln>
                      </wps:spPr>
                      <wps:txbx>
                        <w:txbxContent>
                          <w:p w14:paraId="1AEB7EDF" w14:textId="77777777" w:rsidR="00A72BE2" w:rsidRDefault="00A72BE2" w:rsidP="00A7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D56BF" id="Text Box 234" o:spid="_x0000_s1037" type="#_x0000_t202" style="position:absolute;margin-left:331.5pt;margin-top:4.5pt;width:97.5pt;height:21.7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" fillcolor="window" strokeweight=".5pt">
                <v:textbox>
                  <w:txbxContent>
                    <w:p w14:paraId="1AEB7EDF"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67" behindDoc="0" locked="0" layoutInCell="1" allowOverlap="1" wp14:anchorId="2D5C814F" wp14:editId="50D97B7B">
                <wp:simplePos x="0" y="0"/>
                <wp:positionH relativeFrom="column">
                  <wp:posOffset>1123950</wp:posOffset>
                </wp:positionH>
                <wp:positionV relativeFrom="paragraph">
                  <wp:posOffset>57150</wp:posOffset>
                </wp:positionV>
                <wp:extent cx="2381250" cy="285750"/>
                <wp:effectExtent l="0" t="0" r="19050" b="19050"/>
                <wp:wrapNone/>
                <wp:docPr id="233" name="Text Box 233"/>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solidFill>
                            <a:prstClr val="black"/>
                          </a:solidFill>
                        </a:ln>
                      </wps:spPr>
                      <wps:txbx>
                        <w:txbxContent>
                          <w:p w14:paraId="576F036F" w14:textId="77777777" w:rsidR="00A72BE2" w:rsidRDefault="00A72BE2" w:rsidP="00A7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C814F" id="Text Box 233" o:spid="_x0000_s1038" type="#_x0000_t202" style="position:absolute;margin-left:88.5pt;margin-top:4.5pt;width:187.5pt;height:22.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" fillcolor="window" strokeweight=".5pt">
                <v:textbox>
                  <w:txbxContent>
                    <w:p w14:paraId="576F036F"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45720" distB="45720" distL="114300" distR="114300" simplePos="0" relativeHeight="251658262" behindDoc="1" locked="0" layoutInCell="1" allowOverlap="1" wp14:anchorId="4262F7F9" wp14:editId="69CFE093">
                <wp:simplePos x="0" y="0"/>
                <wp:positionH relativeFrom="column">
                  <wp:posOffset>2138680</wp:posOffset>
                </wp:positionH>
                <wp:positionV relativeFrom="paragraph">
                  <wp:posOffset>5911850</wp:posOffset>
                </wp:positionV>
                <wp:extent cx="2433320" cy="328295"/>
                <wp:effectExtent l="0" t="0" r="24130" b="146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328295"/>
                        </a:xfrm>
                        <a:prstGeom prst="rect">
                          <a:avLst/>
                        </a:prstGeom>
                        <a:solidFill>
                          <a:srgbClr val="FFFFFF"/>
                        </a:solidFill>
                        <a:ln w="9525">
                          <a:solidFill>
                            <a:srgbClr val="000000"/>
                          </a:solidFill>
                          <a:miter lim="800000"/>
                          <a:headEnd/>
                          <a:tailEnd/>
                        </a:ln>
                      </wps:spPr>
                      <wps:txbx>
                        <w:txbxContent>
                          <w:p w14:paraId="58E38BAB" w14:textId="77777777" w:rsidR="00A72BE2" w:rsidRDefault="00A72BE2" w:rsidP="00A72B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2F7F9" id="Text Box 224" o:spid="_x0000_s1039" type="#_x0000_t202" style="position:absolute;margin-left:168.4pt;margin-top:465.5pt;width:191.6pt;height:25.8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">
                <v:textbox>
                  <w:txbxContent>
                    <w:p w14:paraId="58E38BAB"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45720" distB="45720" distL="114300" distR="114300" simplePos="0" relativeHeight="251658263" behindDoc="1" locked="0" layoutInCell="1" allowOverlap="1" wp14:anchorId="66E74E6D" wp14:editId="52B8A26F">
                <wp:simplePos x="0" y="0"/>
                <wp:positionH relativeFrom="column">
                  <wp:posOffset>5413375</wp:posOffset>
                </wp:positionH>
                <wp:positionV relativeFrom="paragraph">
                  <wp:posOffset>6969125</wp:posOffset>
                </wp:positionV>
                <wp:extent cx="1167130" cy="320040"/>
                <wp:effectExtent l="0" t="0" r="13970" b="2286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20040"/>
                        </a:xfrm>
                        <a:prstGeom prst="rect">
                          <a:avLst/>
                        </a:prstGeom>
                        <a:solidFill>
                          <a:srgbClr val="FFFFFF"/>
                        </a:solidFill>
                        <a:ln w="9525">
                          <a:solidFill>
                            <a:srgbClr val="000000"/>
                          </a:solidFill>
                          <a:miter lim="800000"/>
                          <a:headEnd/>
                          <a:tailEnd/>
                        </a:ln>
                      </wps:spPr>
                      <wps:txbx>
                        <w:txbxContent>
                          <w:p w14:paraId="2C7210DD" w14:textId="77777777" w:rsidR="00A72BE2" w:rsidRDefault="00A72BE2" w:rsidP="00A72B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74E6D" id="Text Box 225" o:spid="_x0000_s1040" type="#_x0000_t202" style="position:absolute;margin-left:426.25pt;margin-top:548.75pt;width:91.9pt;height:25.2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">
                <v:textbox>
                  <w:txbxContent>
                    <w:p w14:paraId="2C7210DD"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45720" distB="45720" distL="114300" distR="114300" simplePos="0" relativeHeight="251658264" behindDoc="1" locked="0" layoutInCell="1" allowOverlap="1" wp14:anchorId="103C5950" wp14:editId="763B157F">
                <wp:simplePos x="0" y="0"/>
                <wp:positionH relativeFrom="column">
                  <wp:posOffset>2138680</wp:posOffset>
                </wp:positionH>
                <wp:positionV relativeFrom="paragraph">
                  <wp:posOffset>6978650</wp:posOffset>
                </wp:positionV>
                <wp:extent cx="2433320" cy="328295"/>
                <wp:effectExtent l="0" t="0" r="24130" b="146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328295"/>
                        </a:xfrm>
                        <a:prstGeom prst="rect">
                          <a:avLst/>
                        </a:prstGeom>
                        <a:solidFill>
                          <a:srgbClr val="FFFFFF"/>
                        </a:solidFill>
                        <a:ln w="9525">
                          <a:solidFill>
                            <a:srgbClr val="000000"/>
                          </a:solidFill>
                          <a:miter lim="800000"/>
                          <a:headEnd/>
                          <a:tailEnd/>
                        </a:ln>
                      </wps:spPr>
                      <wps:txbx>
                        <w:txbxContent>
                          <w:p w14:paraId="2EFDBDC9" w14:textId="77777777" w:rsidR="00A72BE2" w:rsidRDefault="00A72BE2" w:rsidP="00A72B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C5950" id="Text Box 228" o:spid="_x0000_s1041" type="#_x0000_t202" style="position:absolute;margin-left:168.4pt;margin-top:549.5pt;width:191.6pt;height:25.8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">
                <v:textbox>
                  <w:txbxContent>
                    <w:p w14:paraId="2EFDBDC9"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45720" distB="45720" distL="114300" distR="114300" simplePos="0" relativeHeight="251658265" behindDoc="1" locked="0" layoutInCell="1" allowOverlap="1" wp14:anchorId="53B49542" wp14:editId="51CEE303">
                <wp:simplePos x="0" y="0"/>
                <wp:positionH relativeFrom="column">
                  <wp:posOffset>5413375</wp:posOffset>
                </wp:positionH>
                <wp:positionV relativeFrom="paragraph">
                  <wp:posOffset>6397625</wp:posOffset>
                </wp:positionV>
                <wp:extent cx="1167130" cy="320040"/>
                <wp:effectExtent l="0" t="0" r="13970" b="2286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20040"/>
                        </a:xfrm>
                        <a:prstGeom prst="rect">
                          <a:avLst/>
                        </a:prstGeom>
                        <a:solidFill>
                          <a:srgbClr val="FFFFFF"/>
                        </a:solidFill>
                        <a:ln w="9525">
                          <a:solidFill>
                            <a:srgbClr val="000000"/>
                          </a:solidFill>
                          <a:miter lim="800000"/>
                          <a:headEnd/>
                          <a:tailEnd/>
                        </a:ln>
                      </wps:spPr>
                      <wps:txbx>
                        <w:txbxContent>
                          <w:p w14:paraId="57669725" w14:textId="77777777" w:rsidR="00A72BE2" w:rsidRDefault="00A72BE2" w:rsidP="00A72B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49542" id="Text Box 229" o:spid="_x0000_s1042" type="#_x0000_t202" style="position:absolute;margin-left:426.25pt;margin-top:503.75pt;width:91.9pt;height:25.2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">
                <v:textbox>
                  <w:txbxContent>
                    <w:p w14:paraId="57669725" w14:textId="77777777" w:rsidR="00A72BE2" w:rsidRDefault="00A72BE2" w:rsidP="00A72BE2"/>
                  </w:txbxContent>
                </v:textbox>
              </v:shape>
            </w:pict>
          </mc:Fallback>
        </mc:AlternateContent>
      </w:r>
      <w:r>
        <w:rPr>
          <w:rFonts w:ascii="Arial" w:hAnsi="Arial" w:cs="Arial"/>
          <w:noProof/>
          <w:lang w:eastAsia="en-GB"/>
        </w:rPr>
        <mc:AlternateContent>
          <mc:Choice Requires="wps">
            <w:drawing>
              <wp:anchor distT="45720" distB="45720" distL="114300" distR="114300" simplePos="0" relativeHeight="251658266" behindDoc="1" locked="0" layoutInCell="1" allowOverlap="1" wp14:anchorId="08E7C25C" wp14:editId="3E17F5D9">
                <wp:simplePos x="0" y="0"/>
                <wp:positionH relativeFrom="column">
                  <wp:posOffset>2138680</wp:posOffset>
                </wp:positionH>
                <wp:positionV relativeFrom="paragraph">
                  <wp:posOffset>6407150</wp:posOffset>
                </wp:positionV>
                <wp:extent cx="2433320" cy="328295"/>
                <wp:effectExtent l="0" t="0" r="24130" b="1460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328295"/>
                        </a:xfrm>
                        <a:prstGeom prst="rect">
                          <a:avLst/>
                        </a:prstGeom>
                        <a:solidFill>
                          <a:srgbClr val="FFFFFF"/>
                        </a:solidFill>
                        <a:ln w="9525">
                          <a:solidFill>
                            <a:srgbClr val="000000"/>
                          </a:solidFill>
                          <a:miter lim="800000"/>
                          <a:headEnd/>
                          <a:tailEnd/>
                        </a:ln>
                      </wps:spPr>
                      <wps:txbx>
                        <w:txbxContent>
                          <w:p w14:paraId="15C13917" w14:textId="77777777" w:rsidR="00A72BE2" w:rsidRDefault="00A72BE2" w:rsidP="00A72B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7C25C" id="Text Box 232" o:spid="_x0000_s1043" type="#_x0000_t202" style="position:absolute;margin-left:168.4pt;margin-top:504.5pt;width:191.6pt;height:25.85pt;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">
                <v:textbox>
                  <w:txbxContent>
                    <w:p w14:paraId="15C13917" w14:textId="77777777" w:rsidR="00A72BE2" w:rsidRDefault="00A72BE2" w:rsidP="00A72BE2"/>
                  </w:txbxContent>
                </v:textbox>
              </v:shape>
            </w:pict>
          </mc:Fallback>
        </mc:AlternateContent>
      </w:r>
      <w:r>
        <w:rPr>
          <w:rFonts w:ascii="Arial" w:hAnsi="Arial" w:cs="Arial"/>
        </w:rPr>
        <w:t xml:space="preserve">Staff Signature: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r>
        <w:rPr>
          <w:rFonts w:ascii="Arial" w:hAnsi="Arial" w:cs="Arial"/>
        </w:rPr>
        <w:tab/>
      </w:r>
      <w:r>
        <w:rPr>
          <w:rFonts w:ascii="Arial" w:hAnsi="Arial" w:cs="Arial"/>
        </w:rPr>
        <w:tab/>
      </w:r>
    </w:p>
    <w:p w14:paraId="47B4811F" w14:textId="7AB902E9" w:rsidR="00297474" w:rsidRPr="00190327" w:rsidRDefault="00297474" w:rsidP="0040416A">
      <w:pPr>
        <w:keepNext/>
        <w:outlineLvl w:val="1"/>
        <w:rPr>
          <w:rFonts w:ascii="Arial" w:hAnsi="Arial" w:cs="Arial"/>
          <w:b/>
          <w:u w:val="single"/>
        </w:rPr>
      </w:pPr>
      <w:r w:rsidRPr="00190327">
        <w:rPr>
          <w:rFonts w:ascii="Arial" w:hAnsi="Arial" w:cs="Arial"/>
          <w:b/>
          <w:u w:val="single"/>
        </w:rPr>
        <w:lastRenderedPageBreak/>
        <w:t>Useful Contacts, Resources and Websites:</w:t>
      </w:r>
    </w:p>
    <w:p w14:paraId="72CA5EB8" w14:textId="77777777" w:rsidR="00190327" w:rsidRPr="00190327" w:rsidRDefault="00190327" w:rsidP="00CF5FA9">
      <w:pPr>
        <w:rPr>
          <w:rFonts w:ascii="Arial" w:hAnsi="Arial" w:cs="Arial"/>
        </w:rPr>
      </w:pPr>
    </w:p>
    <w:p w14:paraId="58A0BE97" w14:textId="7BD7E8C0" w:rsidR="00CF5FA9" w:rsidRPr="00190327" w:rsidRDefault="007B7BC1" w:rsidP="00CF5FA9">
      <w:pPr>
        <w:rPr>
          <w:rFonts w:ascii="Arial" w:hAnsi="Arial" w:cs="Arial"/>
        </w:rPr>
      </w:pPr>
      <w:r>
        <w:rPr>
          <w:rFonts w:ascii="Arial" w:hAnsi="Arial" w:cs="Arial"/>
        </w:rPr>
        <w:t xml:space="preserve">Herefordshire Safeguarding Children </w:t>
      </w:r>
      <w:r w:rsidR="00D63B46" w:rsidRPr="00190327">
        <w:rPr>
          <w:rFonts w:ascii="Arial" w:hAnsi="Arial" w:cs="Arial"/>
        </w:rPr>
        <w:t>Partnership</w:t>
      </w:r>
      <w:r w:rsidR="00297474" w:rsidRPr="00190327">
        <w:rPr>
          <w:rFonts w:ascii="Arial" w:hAnsi="Arial" w:cs="Arial"/>
        </w:rPr>
        <w:t xml:space="preserve">: </w:t>
      </w:r>
      <w:hyperlink r:id="rId80" w:history="1">
        <w:r w:rsidR="00297474" w:rsidRPr="00190327">
          <w:rPr>
            <w:rStyle w:val="Hyperlink"/>
            <w:rFonts w:ascii="Arial" w:hAnsi="Arial" w:cs="Arial"/>
          </w:rPr>
          <w:t>https://herefordshiresafeguardingboards.org.uk/hscb</w:t>
        </w:r>
      </w:hyperlink>
      <w:r w:rsidR="00297474" w:rsidRPr="00190327">
        <w:rPr>
          <w:rFonts w:ascii="Arial" w:hAnsi="Arial" w:cs="Arial"/>
        </w:rPr>
        <w:t xml:space="preserve"> </w:t>
      </w:r>
      <w:r w:rsidR="00CF5FA9" w:rsidRPr="00190327">
        <w:rPr>
          <w:rFonts w:ascii="Arial" w:hAnsi="Arial" w:cs="Arial"/>
        </w:rPr>
        <w:tab/>
      </w:r>
      <w:r w:rsidR="00190327">
        <w:rPr>
          <w:rFonts w:ascii="Arial" w:hAnsi="Arial" w:cs="Arial"/>
        </w:rPr>
        <w:t>(</w:t>
      </w:r>
      <w:r w:rsidR="00CF5FA9" w:rsidRPr="00190327">
        <w:rPr>
          <w:rFonts w:ascii="Arial" w:hAnsi="Arial" w:cs="Arial"/>
        </w:rPr>
        <w:t>01432</w:t>
      </w:r>
      <w:r w:rsidR="00190327">
        <w:rPr>
          <w:rFonts w:ascii="Arial" w:hAnsi="Arial" w:cs="Arial"/>
        </w:rPr>
        <w:t>)</w:t>
      </w:r>
      <w:r w:rsidR="00A1495A">
        <w:rPr>
          <w:rFonts w:ascii="Arial" w:hAnsi="Arial" w:cs="Arial"/>
        </w:rPr>
        <w:t xml:space="preserve"> </w:t>
      </w:r>
      <w:r w:rsidR="00496084">
        <w:rPr>
          <w:rFonts w:ascii="Arial" w:hAnsi="Arial" w:cs="Arial"/>
        </w:rPr>
        <w:t>2</w:t>
      </w:r>
      <w:r w:rsidR="00CF5FA9" w:rsidRPr="00190327">
        <w:rPr>
          <w:rFonts w:ascii="Arial" w:hAnsi="Arial" w:cs="Arial"/>
        </w:rPr>
        <w:t>60119</w:t>
      </w:r>
    </w:p>
    <w:p w14:paraId="29BC898A" w14:textId="77777777" w:rsidR="00190327" w:rsidRPr="00190327" w:rsidRDefault="00190327" w:rsidP="00CF5FA9">
      <w:pPr>
        <w:rPr>
          <w:rFonts w:ascii="Arial" w:hAnsi="Arial" w:cs="Arial"/>
        </w:rPr>
      </w:pPr>
    </w:p>
    <w:p w14:paraId="40F52F13" w14:textId="77777777" w:rsidR="00190327" w:rsidRPr="00190327" w:rsidRDefault="00190327" w:rsidP="00190327">
      <w:pPr>
        <w:rPr>
          <w:rFonts w:ascii="Arial" w:hAnsi="Arial" w:cs="Arial"/>
          <w:color w:val="444444"/>
        </w:rPr>
      </w:pPr>
      <w:r w:rsidRPr="00190327">
        <w:rPr>
          <w:rFonts w:ascii="Arial" w:hAnsi="Arial" w:cs="Arial"/>
          <w:color w:val="444444"/>
        </w:rPr>
        <w:t>Herefordshire Safeguarding Adult</w:t>
      </w:r>
      <w:r w:rsidR="00A1495A">
        <w:rPr>
          <w:rFonts w:ascii="Arial" w:hAnsi="Arial" w:cs="Arial"/>
          <w:color w:val="444444"/>
        </w:rPr>
        <w:t>s</w:t>
      </w:r>
      <w:r w:rsidRPr="00190327">
        <w:rPr>
          <w:rFonts w:ascii="Arial" w:hAnsi="Arial" w:cs="Arial"/>
          <w:color w:val="444444"/>
        </w:rPr>
        <w:t xml:space="preserve"> Board: </w:t>
      </w:r>
    </w:p>
    <w:p w14:paraId="191BD1BC" w14:textId="77777777" w:rsidR="00190327" w:rsidRPr="00190327" w:rsidRDefault="00000000" w:rsidP="00190327">
      <w:pPr>
        <w:rPr>
          <w:rFonts w:ascii="Arial" w:hAnsi="Arial" w:cs="Arial"/>
          <w:b/>
          <w:bCs/>
          <w:color w:val="548DD4" w:themeColor="text2" w:themeTint="99"/>
        </w:rPr>
      </w:pPr>
      <w:hyperlink r:id="rId81" w:history="1">
        <w:r w:rsidR="00190327" w:rsidRPr="00190327">
          <w:rPr>
            <w:rStyle w:val="Hyperlink"/>
            <w:rFonts w:ascii="Arial" w:hAnsi="Arial" w:cs="Arial"/>
            <w:b w:val="0"/>
            <w:bCs w:val="0"/>
            <w:color w:val="548DD4" w:themeColor="text2" w:themeTint="99"/>
          </w:rPr>
          <w:t>HSAB Website</w:t>
        </w:r>
      </w:hyperlink>
    </w:p>
    <w:p w14:paraId="5B49C700" w14:textId="77777777" w:rsidR="00190327" w:rsidRPr="00190327" w:rsidRDefault="00190327" w:rsidP="00190327">
      <w:pPr>
        <w:rPr>
          <w:rFonts w:ascii="Arial" w:hAnsi="Arial" w:cs="Arial"/>
        </w:rPr>
      </w:pPr>
      <w:r w:rsidRPr="00190327">
        <w:rPr>
          <w:rFonts w:ascii="Arial" w:hAnsi="Arial" w:cs="Arial"/>
          <w:b/>
          <w:bCs/>
          <w:u w:val="single"/>
        </w:rPr>
        <w:t xml:space="preserve">Email - </w:t>
      </w:r>
      <w:hyperlink r:id="rId82" w:history="1">
        <w:r w:rsidRPr="00190327">
          <w:rPr>
            <w:rStyle w:val="Hyperlink"/>
            <w:rFonts w:ascii="Arial" w:hAnsi="Arial" w:cs="Arial"/>
            <w:b w:val="0"/>
            <w:bCs w:val="0"/>
            <w:color w:val="auto"/>
          </w:rPr>
          <w:t>admin.sbu@herefordshire.gov.uk</w:t>
        </w:r>
      </w:hyperlink>
      <w:hyperlink r:id="rId83" w:tgtFrame="_blank" w:tooltip="email the HSAB" w:history="1">
        <w:r w:rsidRPr="00190327">
          <w:rPr>
            <w:rFonts w:ascii="Arial" w:hAnsi="Arial" w:cs="Arial"/>
            <w:color w:val="0000FF"/>
            <w:u w:val="single"/>
          </w:rPr>
          <w:t> </w:t>
        </w:r>
      </w:hyperlink>
      <w:r w:rsidRPr="00190327">
        <w:rPr>
          <w:rFonts w:ascii="Arial" w:hAnsi="Arial" w:cs="Arial"/>
          <w:color w:val="444444"/>
        </w:rPr>
        <w:t xml:space="preserve"> </w:t>
      </w:r>
      <w:r w:rsidRPr="00190327">
        <w:rPr>
          <w:rFonts w:ascii="Arial" w:hAnsi="Arial" w:cs="Arial"/>
          <w:color w:val="444444"/>
        </w:rPr>
        <w:tab/>
      </w:r>
      <w:r w:rsidRPr="00190327">
        <w:rPr>
          <w:rFonts w:ascii="Arial" w:hAnsi="Arial" w:cs="Arial"/>
          <w:color w:val="444444"/>
        </w:rPr>
        <w:tab/>
      </w:r>
      <w:r>
        <w:rPr>
          <w:rFonts w:ascii="Arial" w:hAnsi="Arial" w:cs="Arial"/>
          <w:color w:val="444444"/>
        </w:rPr>
        <w:tab/>
        <w:t>(</w:t>
      </w:r>
      <w:r w:rsidRPr="00190327">
        <w:rPr>
          <w:rFonts w:ascii="Arial" w:hAnsi="Arial" w:cs="Arial"/>
          <w:color w:val="444444"/>
        </w:rPr>
        <w:t>01432</w:t>
      </w:r>
      <w:r>
        <w:rPr>
          <w:rFonts w:ascii="Arial" w:hAnsi="Arial" w:cs="Arial"/>
          <w:color w:val="444444"/>
        </w:rPr>
        <w:t>)</w:t>
      </w:r>
      <w:r w:rsidRPr="00190327">
        <w:rPr>
          <w:rFonts w:ascii="Arial" w:hAnsi="Arial" w:cs="Arial"/>
          <w:color w:val="444444"/>
        </w:rPr>
        <w:t xml:space="preserve"> 260100.</w:t>
      </w:r>
    </w:p>
    <w:p w14:paraId="3864438F" w14:textId="77777777" w:rsidR="00FB29C9" w:rsidRPr="00190327" w:rsidRDefault="00FB29C9" w:rsidP="0040416A">
      <w:pPr>
        <w:rPr>
          <w:rFonts w:ascii="Arial" w:hAnsi="Arial" w:cs="Arial"/>
        </w:rPr>
      </w:pPr>
    </w:p>
    <w:p w14:paraId="7980A8C0" w14:textId="77777777" w:rsidR="00297474" w:rsidRPr="00190327" w:rsidRDefault="00297474" w:rsidP="0040416A">
      <w:pPr>
        <w:rPr>
          <w:rFonts w:ascii="Arial" w:hAnsi="Arial" w:cs="Arial"/>
        </w:rPr>
      </w:pPr>
      <w:r w:rsidRPr="00190327">
        <w:rPr>
          <w:rFonts w:ascii="Arial" w:hAnsi="Arial" w:cs="Arial"/>
        </w:rPr>
        <w:t xml:space="preserve">Herefordshire </w:t>
      </w:r>
      <w:r w:rsidR="00190327" w:rsidRPr="00190327">
        <w:rPr>
          <w:rFonts w:ascii="Arial" w:hAnsi="Arial" w:cs="Arial"/>
        </w:rPr>
        <w:t>Multi-agency Safeguarding hub (MASH)</w:t>
      </w:r>
      <w:r w:rsidRPr="00190327">
        <w:rPr>
          <w:rFonts w:ascii="Arial" w:hAnsi="Arial" w:cs="Arial"/>
        </w:rPr>
        <w:tab/>
      </w:r>
      <w:r w:rsidRPr="00190327">
        <w:rPr>
          <w:rFonts w:ascii="Arial" w:hAnsi="Arial" w:cs="Arial"/>
        </w:rPr>
        <w:tab/>
      </w:r>
    </w:p>
    <w:p w14:paraId="57D6CBDA" w14:textId="77777777" w:rsidR="00190327" w:rsidRPr="00190327" w:rsidRDefault="00297474" w:rsidP="00FB1C68">
      <w:pPr>
        <w:rPr>
          <w:rFonts w:ascii="Arial" w:hAnsi="Arial" w:cs="Arial"/>
        </w:rPr>
      </w:pPr>
      <w:r w:rsidRPr="00190327">
        <w:rPr>
          <w:rFonts w:ascii="Arial" w:hAnsi="Arial" w:cs="Arial"/>
        </w:rPr>
        <w:t>In office hours: MASH</w:t>
      </w:r>
      <w:r w:rsidRPr="00190327">
        <w:rPr>
          <w:rFonts w:ascii="Arial" w:hAnsi="Arial" w:cs="Arial"/>
        </w:rPr>
        <w:tab/>
      </w:r>
      <w:r w:rsidR="00095154" w:rsidRPr="00190327">
        <w:rPr>
          <w:rFonts w:ascii="Arial" w:hAnsi="Arial" w:cs="Arial"/>
        </w:rPr>
        <w:tab/>
      </w:r>
      <w:r w:rsidR="00095154" w:rsidRPr="00190327">
        <w:rPr>
          <w:rFonts w:ascii="Arial" w:hAnsi="Arial" w:cs="Arial"/>
        </w:rPr>
        <w:tab/>
      </w:r>
      <w:r w:rsidR="00095154" w:rsidRPr="00190327">
        <w:rPr>
          <w:rFonts w:ascii="Arial" w:hAnsi="Arial" w:cs="Arial"/>
        </w:rPr>
        <w:tab/>
      </w:r>
      <w:r w:rsidR="00095154" w:rsidRPr="00190327">
        <w:rPr>
          <w:rFonts w:ascii="Arial" w:hAnsi="Arial" w:cs="Arial"/>
        </w:rPr>
        <w:tab/>
      </w:r>
      <w:r w:rsidRPr="00190327">
        <w:rPr>
          <w:rFonts w:ascii="Arial" w:hAnsi="Arial" w:cs="Arial"/>
        </w:rPr>
        <w:tab/>
      </w:r>
      <w:r w:rsidR="00190327">
        <w:rPr>
          <w:rFonts w:ascii="Arial" w:hAnsi="Arial" w:cs="Arial"/>
        </w:rPr>
        <w:t>(</w:t>
      </w:r>
      <w:r w:rsidRPr="00190327">
        <w:rPr>
          <w:rFonts w:ascii="Arial" w:hAnsi="Arial" w:cs="Arial"/>
        </w:rPr>
        <w:t>01432</w:t>
      </w:r>
      <w:r w:rsidR="00190327">
        <w:rPr>
          <w:rFonts w:ascii="Arial" w:hAnsi="Arial" w:cs="Arial"/>
        </w:rPr>
        <w:t>)</w:t>
      </w:r>
      <w:r w:rsidRPr="00190327">
        <w:rPr>
          <w:rFonts w:ascii="Arial" w:hAnsi="Arial" w:cs="Arial"/>
        </w:rPr>
        <w:t xml:space="preserve"> 260800</w:t>
      </w:r>
    </w:p>
    <w:p w14:paraId="66575F02" w14:textId="62BB6CBA" w:rsidR="00297474" w:rsidRDefault="00297474" w:rsidP="00FB1C68">
      <w:pPr>
        <w:rPr>
          <w:rFonts w:ascii="Arial" w:hAnsi="Arial" w:cs="Arial"/>
        </w:rPr>
      </w:pPr>
      <w:r w:rsidRPr="00190327">
        <w:rPr>
          <w:rFonts w:ascii="Arial" w:hAnsi="Arial" w:cs="Arial"/>
        </w:rPr>
        <w:t>Out of office hours: Emergency Duty Team</w:t>
      </w:r>
      <w:r w:rsidRPr="00190327">
        <w:rPr>
          <w:rFonts w:ascii="Arial" w:hAnsi="Arial" w:cs="Arial"/>
        </w:rPr>
        <w:tab/>
      </w:r>
      <w:r w:rsidRPr="00190327">
        <w:rPr>
          <w:rFonts w:ascii="Arial" w:hAnsi="Arial" w:cs="Arial"/>
        </w:rPr>
        <w:tab/>
      </w:r>
      <w:r w:rsidR="00095154" w:rsidRPr="00190327">
        <w:rPr>
          <w:rFonts w:ascii="Arial" w:hAnsi="Arial" w:cs="Arial"/>
        </w:rPr>
        <w:tab/>
      </w:r>
      <w:r w:rsidR="00190327">
        <w:rPr>
          <w:rFonts w:ascii="Arial" w:hAnsi="Arial" w:cs="Arial"/>
        </w:rPr>
        <w:t>(</w:t>
      </w:r>
      <w:r w:rsidRPr="00190327">
        <w:rPr>
          <w:rFonts w:ascii="Arial" w:hAnsi="Arial" w:cs="Arial"/>
        </w:rPr>
        <w:t>01905</w:t>
      </w:r>
      <w:r w:rsidR="00190327">
        <w:rPr>
          <w:rFonts w:ascii="Arial" w:hAnsi="Arial" w:cs="Arial"/>
        </w:rPr>
        <w:t>)</w:t>
      </w:r>
      <w:r w:rsidRPr="00190327">
        <w:rPr>
          <w:rFonts w:ascii="Arial" w:hAnsi="Arial" w:cs="Arial"/>
        </w:rPr>
        <w:t xml:space="preserve"> 768020</w:t>
      </w:r>
    </w:p>
    <w:p w14:paraId="40E4B062" w14:textId="47797E6C" w:rsidR="00297474" w:rsidRPr="00190327" w:rsidRDefault="00911929" w:rsidP="006013C9">
      <w:pPr>
        <w:spacing w:after="90"/>
        <w:jc w:val="both"/>
        <w:rPr>
          <w:rFonts w:ascii="Arial" w:hAnsi="Arial" w:cs="Arial"/>
        </w:rPr>
      </w:pPr>
      <w:r w:rsidRPr="006013C9">
        <w:rPr>
          <w:rFonts w:ascii="Arial" w:hAnsi="Arial" w:cs="Arial"/>
        </w:rPr>
        <w:t xml:space="preserve">Early Help hub: </w:t>
      </w:r>
      <w:r w:rsidRPr="006013C9">
        <w:rPr>
          <w:rFonts w:ascii="Arial" w:hAnsi="Arial" w:cs="Arial"/>
        </w:rPr>
        <w:tab/>
      </w:r>
      <w:r w:rsidR="006013C9" w:rsidRPr="006013C9">
        <w:rPr>
          <w:rFonts w:ascii="Arial" w:hAnsi="Arial" w:cs="Arial"/>
        </w:rPr>
        <w:tab/>
      </w:r>
      <w:r w:rsidR="006013C9" w:rsidRPr="006013C9">
        <w:rPr>
          <w:rFonts w:ascii="Arial" w:hAnsi="Arial" w:cs="Arial"/>
        </w:rPr>
        <w:tab/>
      </w:r>
      <w:r w:rsidR="006013C9" w:rsidRPr="006013C9">
        <w:rPr>
          <w:rFonts w:ascii="Arial" w:hAnsi="Arial" w:cs="Arial"/>
        </w:rPr>
        <w:tab/>
      </w:r>
      <w:r w:rsidR="006013C9" w:rsidRPr="006013C9">
        <w:rPr>
          <w:rFonts w:ascii="Arial" w:hAnsi="Arial" w:cs="Arial"/>
        </w:rPr>
        <w:tab/>
      </w:r>
      <w:r w:rsidR="006013C9" w:rsidRPr="006013C9">
        <w:rPr>
          <w:rFonts w:ascii="Arial" w:hAnsi="Arial" w:cs="Arial"/>
        </w:rPr>
        <w:tab/>
      </w:r>
      <w:r w:rsidR="006013C9" w:rsidRPr="006013C9">
        <w:rPr>
          <w:rFonts w:ascii="Arial" w:hAnsi="Arial" w:cs="Arial"/>
        </w:rPr>
        <w:tab/>
      </w:r>
      <w:r w:rsidR="006013C9">
        <w:rPr>
          <w:rFonts w:ascii="Arial" w:hAnsi="Arial" w:cs="Arial"/>
        </w:rPr>
        <w:t>(</w:t>
      </w:r>
      <w:r w:rsidR="006013C9" w:rsidRPr="006013C9">
        <w:rPr>
          <w:rFonts w:ascii="Arial" w:hAnsi="Arial" w:cs="Arial"/>
        </w:rPr>
        <w:t>01432</w:t>
      </w:r>
      <w:r w:rsidR="006013C9">
        <w:rPr>
          <w:rFonts w:ascii="Arial" w:hAnsi="Arial" w:cs="Arial"/>
        </w:rPr>
        <w:t>)</w:t>
      </w:r>
      <w:r w:rsidR="006013C9" w:rsidRPr="006013C9">
        <w:rPr>
          <w:rFonts w:ascii="Arial" w:hAnsi="Arial" w:cs="Arial"/>
        </w:rPr>
        <w:t xml:space="preserve"> 260261</w:t>
      </w:r>
      <w:r w:rsidR="00297474" w:rsidRPr="00190327">
        <w:rPr>
          <w:rFonts w:ascii="Arial" w:hAnsi="Arial" w:cs="Arial"/>
        </w:rPr>
        <w:t xml:space="preserve"> </w:t>
      </w:r>
    </w:p>
    <w:p w14:paraId="204F8595" w14:textId="77777777" w:rsidR="00095154" w:rsidRPr="00190327" w:rsidRDefault="00297474" w:rsidP="0040416A">
      <w:pPr>
        <w:rPr>
          <w:rFonts w:ascii="Arial" w:hAnsi="Arial" w:cs="Arial"/>
        </w:rPr>
      </w:pPr>
      <w:r w:rsidRPr="00190327">
        <w:rPr>
          <w:rFonts w:ascii="Arial" w:hAnsi="Arial" w:cs="Arial"/>
        </w:rPr>
        <w:t>West Mercia Polic</w:t>
      </w:r>
      <w:r w:rsidR="00095154" w:rsidRPr="00190327">
        <w:rPr>
          <w:rFonts w:ascii="Arial" w:hAnsi="Arial" w:cs="Arial"/>
        </w:rPr>
        <w:t xml:space="preserve">e: </w:t>
      </w:r>
      <w:r w:rsidRPr="00190327">
        <w:rPr>
          <w:rFonts w:ascii="Arial" w:hAnsi="Arial" w:cs="Arial"/>
        </w:rPr>
        <w:tab/>
      </w:r>
      <w:r w:rsidRPr="00190327">
        <w:rPr>
          <w:rFonts w:ascii="Arial" w:hAnsi="Arial" w:cs="Arial"/>
        </w:rPr>
        <w:tab/>
      </w:r>
    </w:p>
    <w:p w14:paraId="25C460C6" w14:textId="77777777" w:rsidR="00297474" w:rsidRPr="00190327" w:rsidRDefault="00095154" w:rsidP="0040416A">
      <w:pPr>
        <w:rPr>
          <w:rFonts w:ascii="Arial" w:hAnsi="Arial" w:cs="Arial"/>
        </w:rPr>
      </w:pPr>
      <w:r w:rsidRPr="00190327">
        <w:rPr>
          <w:rFonts w:ascii="Arial" w:hAnsi="Arial" w:cs="Arial"/>
        </w:rPr>
        <w:t>Call 101 or 999 if student at risk of im</w:t>
      </w:r>
      <w:r w:rsidR="00425A45">
        <w:rPr>
          <w:rFonts w:ascii="Arial" w:hAnsi="Arial" w:cs="Arial"/>
        </w:rPr>
        <w:t>mediate significant</w:t>
      </w:r>
      <w:r w:rsidRPr="00190327">
        <w:rPr>
          <w:rFonts w:ascii="Arial" w:hAnsi="Arial" w:cs="Arial"/>
        </w:rPr>
        <w:t xml:space="preserve"> harm</w:t>
      </w:r>
    </w:p>
    <w:p w14:paraId="79C155E1" w14:textId="77777777" w:rsidR="00297474" w:rsidRPr="00190327" w:rsidRDefault="00297474" w:rsidP="0040416A">
      <w:pPr>
        <w:rPr>
          <w:rFonts w:ascii="Arial" w:hAnsi="Arial" w:cs="Arial"/>
        </w:rPr>
      </w:pPr>
    </w:p>
    <w:p w14:paraId="0908A3A9" w14:textId="77777777" w:rsidR="00CF5FA9" w:rsidRPr="00190327" w:rsidRDefault="00CF5FA9" w:rsidP="00CF5FA9">
      <w:pPr>
        <w:jc w:val="both"/>
        <w:rPr>
          <w:rFonts w:ascii="Arial" w:hAnsi="Arial" w:cs="Arial"/>
        </w:rPr>
      </w:pPr>
      <w:r w:rsidRPr="00190327">
        <w:rPr>
          <w:rFonts w:ascii="Arial" w:hAnsi="Arial" w:cs="Arial"/>
        </w:rPr>
        <w:t>Designated Officer (LADO</w:t>
      </w:r>
      <w:r w:rsidR="004B2380" w:rsidRPr="00190327">
        <w:rPr>
          <w:rFonts w:ascii="Arial" w:hAnsi="Arial" w:cs="Arial"/>
        </w:rPr>
        <w:t>-</w:t>
      </w:r>
      <w:r w:rsidR="000D7098" w:rsidRPr="00190327">
        <w:rPr>
          <w:rFonts w:ascii="Arial" w:hAnsi="Arial" w:cs="Arial"/>
        </w:rPr>
        <w:t xml:space="preserve">Terry </w:t>
      </w:r>
      <w:proofErr w:type="spellStart"/>
      <w:r w:rsidR="000D7098" w:rsidRPr="00190327">
        <w:rPr>
          <w:rFonts w:ascii="Arial" w:hAnsi="Arial" w:cs="Arial"/>
        </w:rPr>
        <w:t>Pilliner</w:t>
      </w:r>
      <w:proofErr w:type="spellEnd"/>
      <w:r w:rsidR="004B2380" w:rsidRPr="00190327">
        <w:rPr>
          <w:rFonts w:ascii="Arial" w:hAnsi="Arial" w:cs="Arial"/>
        </w:rPr>
        <w:t>)</w:t>
      </w:r>
      <w:r w:rsidR="00190327" w:rsidRPr="00190327">
        <w:rPr>
          <w:rFonts w:ascii="Arial" w:hAnsi="Arial" w:cs="Arial"/>
        </w:rPr>
        <w:tab/>
      </w:r>
      <w:r w:rsidR="00190327" w:rsidRPr="00190327">
        <w:rPr>
          <w:rFonts w:ascii="Arial" w:hAnsi="Arial" w:cs="Arial"/>
        </w:rPr>
        <w:tab/>
      </w:r>
      <w:r w:rsidR="00190327" w:rsidRPr="00190327">
        <w:rPr>
          <w:rFonts w:ascii="Arial" w:hAnsi="Arial" w:cs="Arial"/>
        </w:rPr>
        <w:tab/>
      </w:r>
      <w:r w:rsidR="004B2380" w:rsidRPr="00190327">
        <w:rPr>
          <w:rFonts w:ascii="Arial" w:hAnsi="Arial" w:cs="Arial"/>
        </w:rPr>
        <w:tab/>
      </w:r>
      <w:r w:rsidR="00190327">
        <w:rPr>
          <w:rFonts w:ascii="Arial" w:hAnsi="Arial" w:cs="Arial"/>
        </w:rPr>
        <w:t>(</w:t>
      </w:r>
      <w:r w:rsidR="004B2380" w:rsidRPr="00190327">
        <w:rPr>
          <w:rFonts w:ascii="Arial" w:hAnsi="Arial" w:cs="Arial"/>
        </w:rPr>
        <w:t>01432</w:t>
      </w:r>
      <w:r w:rsidR="00190327">
        <w:rPr>
          <w:rFonts w:ascii="Arial" w:hAnsi="Arial" w:cs="Arial"/>
        </w:rPr>
        <w:t>)</w:t>
      </w:r>
      <w:r w:rsidR="004B2380" w:rsidRPr="00190327">
        <w:rPr>
          <w:rFonts w:ascii="Arial" w:hAnsi="Arial" w:cs="Arial"/>
        </w:rPr>
        <w:t xml:space="preserve"> 26173</w:t>
      </w:r>
      <w:r w:rsidR="00A1495A">
        <w:rPr>
          <w:rFonts w:ascii="Arial" w:hAnsi="Arial" w:cs="Arial"/>
        </w:rPr>
        <w:t>9</w:t>
      </w:r>
    </w:p>
    <w:p w14:paraId="2B7B34E1" w14:textId="77777777" w:rsidR="00CF5FA9" w:rsidRPr="00190327" w:rsidRDefault="00CF5FA9" w:rsidP="000D7098">
      <w:pPr>
        <w:rPr>
          <w:rFonts w:ascii="Arial" w:hAnsi="Arial" w:cs="Arial"/>
        </w:rPr>
      </w:pPr>
      <w:r w:rsidRPr="00190327">
        <w:rPr>
          <w:rFonts w:ascii="Arial" w:hAnsi="Arial" w:cs="Arial"/>
        </w:rPr>
        <w:t xml:space="preserve">Email: </w:t>
      </w:r>
      <w:hyperlink r:id="rId84" w:history="1">
        <w:r w:rsidRPr="00190327">
          <w:rPr>
            <w:rFonts w:ascii="Arial" w:hAnsi="Arial" w:cs="Arial"/>
            <w:color w:val="0000FF"/>
            <w:u w:val="single"/>
          </w:rPr>
          <w:t>lado@herefordshire.gcsx.gov.uk</w:t>
        </w:r>
      </w:hyperlink>
      <w:r w:rsidRPr="00190327">
        <w:rPr>
          <w:rFonts w:ascii="Arial" w:hAnsi="Arial" w:cs="Arial"/>
        </w:rPr>
        <w:t xml:space="preserve"> </w:t>
      </w:r>
    </w:p>
    <w:p w14:paraId="30A87534" w14:textId="77777777" w:rsidR="000D7098" w:rsidRPr="00190327" w:rsidRDefault="000D7098" w:rsidP="000D7098">
      <w:pPr>
        <w:rPr>
          <w:rFonts w:ascii="Arial" w:hAnsi="Arial" w:cs="Arial"/>
        </w:rPr>
      </w:pPr>
    </w:p>
    <w:p w14:paraId="49A52115" w14:textId="77777777" w:rsidR="000D7098" w:rsidRPr="00190327" w:rsidRDefault="000D7098" w:rsidP="000D7098">
      <w:pPr>
        <w:rPr>
          <w:rFonts w:ascii="Arial" w:hAnsi="Arial" w:cs="Arial"/>
        </w:rPr>
      </w:pPr>
      <w:r w:rsidRPr="00190327">
        <w:rPr>
          <w:rFonts w:ascii="Arial" w:hAnsi="Arial" w:cs="Arial"/>
        </w:rPr>
        <w:t xml:space="preserve">Report </w:t>
      </w:r>
      <w:r w:rsidR="001C0A6A" w:rsidRPr="00190327">
        <w:rPr>
          <w:rFonts w:ascii="Arial" w:hAnsi="Arial" w:cs="Arial"/>
        </w:rPr>
        <w:t>c</w:t>
      </w:r>
      <w:r w:rsidRPr="00190327">
        <w:rPr>
          <w:rFonts w:ascii="Arial" w:hAnsi="Arial" w:cs="Arial"/>
        </w:rPr>
        <w:t xml:space="preserve">hild </w:t>
      </w:r>
      <w:r w:rsidR="001C0A6A" w:rsidRPr="00190327">
        <w:rPr>
          <w:rFonts w:ascii="Arial" w:hAnsi="Arial" w:cs="Arial"/>
        </w:rPr>
        <w:t>a</w:t>
      </w:r>
      <w:r w:rsidRPr="00190327">
        <w:rPr>
          <w:rFonts w:ascii="Arial" w:hAnsi="Arial" w:cs="Arial"/>
        </w:rPr>
        <w:t xml:space="preserve">buse to your local council:  </w:t>
      </w:r>
    </w:p>
    <w:bookmarkStart w:id="0" w:name="_Hlk52406330"/>
    <w:p w14:paraId="5EF3109F" w14:textId="77777777" w:rsidR="000D7098" w:rsidRPr="00190327" w:rsidRDefault="00CD1CED" w:rsidP="000D7098">
      <w:pPr>
        <w:rPr>
          <w:rFonts w:ascii="Arial" w:hAnsi="Arial" w:cs="Arial"/>
        </w:rPr>
      </w:pPr>
      <w:r>
        <w:fldChar w:fldCharType="begin"/>
      </w:r>
      <w:r>
        <w:instrText xml:space="preserve"> HYPERLINK "http://www.gov.uk/report-child-abuse-to-local-council" </w:instrText>
      </w:r>
      <w:r>
        <w:fldChar w:fldCharType="separate"/>
      </w:r>
      <w:r w:rsidR="000D7098" w:rsidRPr="00190327">
        <w:rPr>
          <w:rStyle w:val="Hyperlink"/>
          <w:rFonts w:ascii="Arial" w:hAnsi="Arial" w:cs="Arial"/>
        </w:rPr>
        <w:t>www.gov.uk/report-child-abuse-to-local-council</w:t>
      </w:r>
      <w:r>
        <w:rPr>
          <w:rStyle w:val="Hyperlink"/>
          <w:rFonts w:ascii="Arial" w:hAnsi="Arial" w:cs="Arial"/>
        </w:rPr>
        <w:fldChar w:fldCharType="end"/>
      </w:r>
      <w:r w:rsidR="000D7098" w:rsidRPr="00190327">
        <w:rPr>
          <w:rFonts w:ascii="Arial" w:hAnsi="Arial" w:cs="Arial"/>
        </w:rPr>
        <w:t xml:space="preserve">   </w:t>
      </w:r>
    </w:p>
    <w:bookmarkEnd w:id="0"/>
    <w:p w14:paraId="2DD1967A" w14:textId="77777777" w:rsidR="000D7098" w:rsidRPr="00190327" w:rsidRDefault="000D7098" w:rsidP="000D7098">
      <w:pPr>
        <w:rPr>
          <w:rFonts w:ascii="Arial" w:hAnsi="Arial" w:cs="Arial"/>
        </w:rPr>
      </w:pPr>
    </w:p>
    <w:p w14:paraId="5C86A3AE" w14:textId="77777777" w:rsidR="00CF5FA9" w:rsidRPr="00190327" w:rsidRDefault="00297474" w:rsidP="00095154">
      <w:pPr>
        <w:jc w:val="both"/>
        <w:rPr>
          <w:rFonts w:ascii="Arial" w:hAnsi="Arial" w:cs="Arial"/>
        </w:rPr>
      </w:pPr>
      <w:r w:rsidRPr="00190327">
        <w:rPr>
          <w:rFonts w:ascii="Arial" w:hAnsi="Arial" w:cs="Arial"/>
        </w:rPr>
        <w:t xml:space="preserve">NSPCC </w:t>
      </w:r>
      <w:r w:rsidR="00CF5FA9" w:rsidRPr="00190327">
        <w:rPr>
          <w:rFonts w:ascii="Arial" w:hAnsi="Arial" w:cs="Arial"/>
        </w:rPr>
        <w:t>(</w:t>
      </w:r>
      <w:hyperlink r:id="rId85" w:history="1">
        <w:r w:rsidR="00CF5FA9" w:rsidRPr="00190327">
          <w:rPr>
            <w:rStyle w:val="Hyperlink"/>
            <w:rFonts w:ascii="Arial" w:hAnsi="Arial" w:cs="Arial"/>
          </w:rPr>
          <w:t>nspcc.org.uk</w:t>
        </w:r>
      </w:hyperlink>
      <w:r w:rsidR="00CF5FA9" w:rsidRPr="00190327">
        <w:rPr>
          <w:rFonts w:ascii="Arial" w:hAnsi="Arial" w:cs="Arial"/>
        </w:rPr>
        <w:t xml:space="preserve">) </w:t>
      </w:r>
    </w:p>
    <w:p w14:paraId="3442307D" w14:textId="77777777" w:rsidR="00297474" w:rsidRPr="00190327" w:rsidRDefault="00297474" w:rsidP="0040416A">
      <w:pPr>
        <w:rPr>
          <w:rFonts w:ascii="Arial" w:hAnsi="Arial" w:cs="Arial"/>
        </w:rPr>
      </w:pPr>
      <w:r w:rsidRPr="00190327">
        <w:rPr>
          <w:rFonts w:ascii="Arial" w:hAnsi="Arial" w:cs="Arial"/>
        </w:rPr>
        <w:t>Helpline:</w:t>
      </w:r>
      <w:r w:rsidRPr="00190327">
        <w:rPr>
          <w:rFonts w:ascii="Arial" w:hAnsi="Arial" w:cs="Arial"/>
        </w:rPr>
        <w:tab/>
      </w:r>
      <w:r w:rsidRPr="00190327">
        <w:rPr>
          <w:rFonts w:ascii="Arial" w:hAnsi="Arial" w:cs="Arial"/>
        </w:rPr>
        <w:tab/>
      </w:r>
      <w:r w:rsidRPr="00190327">
        <w:rPr>
          <w:rFonts w:ascii="Arial" w:hAnsi="Arial" w:cs="Arial"/>
        </w:rPr>
        <w:tab/>
      </w:r>
      <w:r w:rsidRPr="00190327">
        <w:rPr>
          <w:rFonts w:ascii="Arial" w:hAnsi="Arial" w:cs="Arial"/>
        </w:rPr>
        <w:tab/>
      </w:r>
      <w:r w:rsidRPr="00190327">
        <w:rPr>
          <w:rFonts w:ascii="Arial" w:hAnsi="Arial" w:cs="Arial"/>
        </w:rPr>
        <w:tab/>
      </w:r>
      <w:r w:rsidRPr="00190327">
        <w:rPr>
          <w:rFonts w:ascii="Arial" w:hAnsi="Arial" w:cs="Arial"/>
        </w:rPr>
        <w:tab/>
      </w:r>
      <w:r w:rsidRPr="00190327">
        <w:rPr>
          <w:rFonts w:ascii="Arial" w:hAnsi="Arial" w:cs="Arial"/>
        </w:rPr>
        <w:tab/>
      </w:r>
      <w:r w:rsidR="00CF5FA9" w:rsidRPr="00190327">
        <w:rPr>
          <w:rFonts w:ascii="Arial" w:hAnsi="Arial" w:cs="Arial"/>
        </w:rPr>
        <w:tab/>
      </w:r>
      <w:r w:rsidRPr="00190327">
        <w:rPr>
          <w:rFonts w:ascii="Arial" w:hAnsi="Arial" w:cs="Arial"/>
        </w:rPr>
        <w:t>0808 800 5000</w:t>
      </w:r>
    </w:p>
    <w:p w14:paraId="6A4B02ED" w14:textId="77777777" w:rsidR="00FB29C9" w:rsidRPr="00190327" w:rsidRDefault="00FB29C9" w:rsidP="0040416A">
      <w:pPr>
        <w:rPr>
          <w:rFonts w:ascii="Arial" w:hAnsi="Arial" w:cs="Arial"/>
        </w:rPr>
      </w:pPr>
    </w:p>
    <w:p w14:paraId="5ABC1DEE" w14:textId="77777777" w:rsidR="00297474" w:rsidRPr="00190327" w:rsidRDefault="00297474" w:rsidP="0040416A">
      <w:pPr>
        <w:rPr>
          <w:rFonts w:ascii="Arial" w:hAnsi="Arial" w:cs="Arial"/>
        </w:rPr>
      </w:pPr>
      <w:r w:rsidRPr="00190327">
        <w:rPr>
          <w:rFonts w:ascii="Arial" w:hAnsi="Arial" w:cs="Arial"/>
        </w:rPr>
        <w:t xml:space="preserve">Wellbeing information and signposting for Herefordshire </w:t>
      </w:r>
    </w:p>
    <w:p w14:paraId="7DD51983" w14:textId="77777777" w:rsidR="00297474" w:rsidRPr="00190327" w:rsidRDefault="00000000" w:rsidP="0040416A">
      <w:pPr>
        <w:rPr>
          <w:rFonts w:ascii="Arial" w:hAnsi="Arial" w:cs="Arial"/>
        </w:rPr>
      </w:pPr>
      <w:hyperlink r:id="rId86" w:history="1">
        <w:r w:rsidR="000E6A60" w:rsidRPr="00043A9D">
          <w:rPr>
            <w:rStyle w:val="Hyperlink"/>
            <w:rFonts w:ascii="Times New Roman" w:hAnsi="Times New Roman"/>
          </w:rPr>
          <w:t>https://www.wisherefordshire.org/</w:t>
        </w:r>
      </w:hyperlink>
      <w:r w:rsidR="000E6A60">
        <w:t xml:space="preserve"> </w:t>
      </w:r>
    </w:p>
    <w:p w14:paraId="73409F90" w14:textId="77777777" w:rsidR="002D2E91" w:rsidRPr="00190327" w:rsidRDefault="002D2E91" w:rsidP="0040416A">
      <w:pPr>
        <w:rPr>
          <w:rFonts w:ascii="Arial" w:hAnsi="Arial" w:cs="Arial"/>
        </w:rPr>
      </w:pPr>
    </w:p>
    <w:p w14:paraId="11364396" w14:textId="77777777" w:rsidR="00297474" w:rsidRPr="00190327" w:rsidRDefault="00297474" w:rsidP="0040416A">
      <w:pPr>
        <w:rPr>
          <w:rFonts w:ascii="Arial" w:hAnsi="Arial" w:cs="Arial"/>
        </w:rPr>
      </w:pPr>
      <w:r w:rsidRPr="00190327">
        <w:rPr>
          <w:rFonts w:ascii="Arial" w:hAnsi="Arial" w:cs="Arial"/>
        </w:rPr>
        <w:t xml:space="preserve">Guidance links: </w:t>
      </w:r>
    </w:p>
    <w:p w14:paraId="69CB9719" w14:textId="08D6218A" w:rsidR="00297474" w:rsidRPr="00A34794" w:rsidRDefault="00000000" w:rsidP="00C630D9">
      <w:pPr>
        <w:pStyle w:val="ListParagraph"/>
        <w:numPr>
          <w:ilvl w:val="0"/>
          <w:numId w:val="14"/>
        </w:numPr>
        <w:rPr>
          <w:rStyle w:val="Hyperlink"/>
          <w:rFonts w:ascii="Arial" w:hAnsi="Arial" w:cs="Arial"/>
          <w:b w:val="0"/>
          <w:bCs w:val="0"/>
          <w:i/>
          <w:iCs/>
          <w:color w:val="auto"/>
        </w:rPr>
      </w:pPr>
      <w:hyperlink r:id="rId87">
        <w:r w:rsidR="00611EE5" w:rsidRPr="006D2A7D">
          <w:rPr>
            <w:rStyle w:val="Hyperlink"/>
            <w:rFonts w:ascii="Arial" w:hAnsi="Arial" w:cs="Arial"/>
            <w:i/>
            <w:iCs/>
          </w:rPr>
          <w:t>Working together to Safeguard Children 20</w:t>
        </w:r>
      </w:hyperlink>
      <w:r w:rsidR="00611FAF">
        <w:rPr>
          <w:rStyle w:val="Hyperlink"/>
          <w:rFonts w:ascii="Arial" w:hAnsi="Arial" w:cs="Arial"/>
          <w:i/>
          <w:iCs/>
        </w:rPr>
        <w:t>24</w:t>
      </w:r>
    </w:p>
    <w:p w14:paraId="45BBA758" w14:textId="1D0CA6CD" w:rsidR="00A34794" w:rsidRPr="00190327" w:rsidRDefault="00000000" w:rsidP="00A34794">
      <w:pPr>
        <w:pStyle w:val="ListParagraph"/>
        <w:rPr>
          <w:rFonts w:ascii="Arial" w:hAnsi="Arial" w:cs="Arial"/>
          <w:i/>
          <w:iCs/>
        </w:rPr>
      </w:pPr>
      <w:hyperlink r:id="rId88" w:history="1">
        <w:r w:rsidR="00A34794" w:rsidRPr="00A34794">
          <w:rPr>
            <w:rStyle w:val="Hyperlink"/>
            <w:rFonts w:ascii="Arial" w:hAnsi="Arial" w:cs="Arial"/>
            <w:i/>
            <w:iCs/>
          </w:rPr>
          <w:t xml:space="preserve">Keeping children safe in education </w:t>
        </w:r>
        <w:r w:rsidR="00611FAF">
          <w:rPr>
            <w:rStyle w:val="Hyperlink"/>
            <w:rFonts w:ascii="Arial" w:hAnsi="Arial" w:cs="Arial"/>
            <w:i/>
            <w:iCs/>
          </w:rPr>
          <w:t>2024</w:t>
        </w:r>
        <w:r w:rsidR="00A34794" w:rsidRPr="00A34794">
          <w:rPr>
            <w:rStyle w:val="Hyperlink"/>
            <w:rFonts w:ascii="Arial" w:hAnsi="Arial" w:cs="Arial"/>
            <w:i/>
            <w:iCs/>
          </w:rPr>
          <w:t xml:space="preserve"> </w:t>
        </w:r>
      </w:hyperlink>
    </w:p>
    <w:p w14:paraId="73632521" w14:textId="77777777" w:rsidR="00297474" w:rsidRPr="00190327" w:rsidRDefault="00000000" w:rsidP="00C630D9">
      <w:pPr>
        <w:pStyle w:val="ListParagraph"/>
        <w:numPr>
          <w:ilvl w:val="0"/>
          <w:numId w:val="14"/>
        </w:numPr>
        <w:rPr>
          <w:rFonts w:ascii="Arial" w:hAnsi="Arial" w:cs="Arial"/>
          <w:i/>
          <w:iCs/>
        </w:rPr>
      </w:pPr>
      <w:hyperlink r:id="rId89">
        <w:r w:rsidR="00297474" w:rsidRPr="006D2A7D">
          <w:rPr>
            <w:rStyle w:val="Hyperlink"/>
            <w:rFonts w:ascii="Arial" w:hAnsi="Arial" w:cs="Arial"/>
            <w:i/>
            <w:iCs/>
          </w:rPr>
          <w:t>What to do if you’re worried a child is being abused</w:t>
        </w:r>
        <w:r w:rsidR="00190327" w:rsidRPr="006D2A7D">
          <w:rPr>
            <w:rStyle w:val="Hyperlink"/>
            <w:rFonts w:ascii="Arial" w:hAnsi="Arial" w:cs="Arial"/>
            <w:i/>
            <w:iCs/>
          </w:rPr>
          <w:t>: Advice for practitioners</w:t>
        </w:r>
        <w:r w:rsidR="00297474" w:rsidRPr="006D2A7D">
          <w:rPr>
            <w:rStyle w:val="Hyperlink"/>
            <w:rFonts w:ascii="Arial" w:hAnsi="Arial" w:cs="Arial"/>
            <w:i/>
            <w:iCs/>
          </w:rPr>
          <w:t xml:space="preserve"> 2015:</w:t>
        </w:r>
      </w:hyperlink>
      <w:r w:rsidR="00297474" w:rsidRPr="006D2A7D">
        <w:rPr>
          <w:rFonts w:ascii="Arial" w:hAnsi="Arial" w:cs="Arial"/>
          <w:i/>
          <w:iCs/>
        </w:rPr>
        <w:t xml:space="preserve"> </w:t>
      </w:r>
    </w:p>
    <w:p w14:paraId="3D946584" w14:textId="77777777" w:rsidR="00E635EF" w:rsidRPr="00190327" w:rsidRDefault="00000000" w:rsidP="00C630D9">
      <w:pPr>
        <w:pStyle w:val="ListParagraph"/>
        <w:numPr>
          <w:ilvl w:val="0"/>
          <w:numId w:val="14"/>
        </w:numPr>
        <w:rPr>
          <w:rStyle w:val="Hyperlink"/>
          <w:rFonts w:ascii="Arial" w:hAnsi="Arial" w:cs="Arial"/>
          <w:b w:val="0"/>
          <w:bCs w:val="0"/>
          <w:i/>
          <w:iCs/>
          <w:color w:val="auto"/>
        </w:rPr>
      </w:pPr>
      <w:hyperlink r:id="rId90">
        <w:r w:rsidR="004B2380" w:rsidRPr="006D2A7D">
          <w:rPr>
            <w:rStyle w:val="Hyperlink"/>
            <w:rFonts w:ascii="Arial" w:hAnsi="Arial" w:cs="Arial"/>
            <w:i/>
            <w:iCs/>
          </w:rPr>
          <w:t>Care and support statutory guidance - issued under the Care Act 2014</w:t>
        </w:r>
      </w:hyperlink>
      <w:r w:rsidR="004B2380" w:rsidRPr="006D2A7D">
        <w:rPr>
          <w:rStyle w:val="Hyperlink"/>
          <w:rFonts w:ascii="Arial" w:hAnsi="Arial" w:cs="Arial"/>
          <w:i/>
          <w:iCs/>
        </w:rPr>
        <w:t xml:space="preserve">: </w:t>
      </w:r>
    </w:p>
    <w:p w14:paraId="01073C9E" w14:textId="77777777" w:rsidR="004B2380" w:rsidRPr="00190327" w:rsidRDefault="00000000" w:rsidP="00C630D9">
      <w:pPr>
        <w:pStyle w:val="ListParagraph"/>
        <w:numPr>
          <w:ilvl w:val="0"/>
          <w:numId w:val="14"/>
        </w:numPr>
        <w:rPr>
          <w:rStyle w:val="Hyperlink"/>
          <w:rFonts w:ascii="Arial" w:hAnsi="Arial" w:cs="Arial"/>
          <w:b w:val="0"/>
          <w:bCs w:val="0"/>
          <w:i/>
          <w:iCs/>
          <w:color w:val="auto"/>
        </w:rPr>
      </w:pPr>
      <w:hyperlink r:id="rId91">
        <w:r w:rsidR="00190327" w:rsidRPr="006D2A7D">
          <w:rPr>
            <w:rStyle w:val="Hyperlink"/>
            <w:rFonts w:ascii="Arial" w:hAnsi="Arial" w:cs="Arial"/>
            <w:i/>
            <w:iCs/>
          </w:rPr>
          <w:t>Information sharing advice for safeguarding practitioners (July 2018)</w:t>
        </w:r>
      </w:hyperlink>
      <w:r w:rsidR="004B2380" w:rsidRPr="006D2A7D">
        <w:rPr>
          <w:rStyle w:val="Hyperlink"/>
          <w:rFonts w:ascii="Arial" w:hAnsi="Arial" w:cs="Arial"/>
        </w:rPr>
        <w:t xml:space="preserve"> </w:t>
      </w:r>
    </w:p>
    <w:p w14:paraId="0DAD2DB4" w14:textId="77777777" w:rsidR="00E635EF" w:rsidRPr="00190327" w:rsidRDefault="00E635EF" w:rsidP="00E635EF">
      <w:pPr>
        <w:pStyle w:val="ListParagraph"/>
        <w:rPr>
          <w:rFonts w:ascii="Arial" w:hAnsi="Arial" w:cs="Arial"/>
          <w:i/>
        </w:rPr>
      </w:pPr>
    </w:p>
    <w:p w14:paraId="47BEFDA0" w14:textId="77777777" w:rsidR="00190327" w:rsidRPr="00190327" w:rsidRDefault="00190327" w:rsidP="00E635EF">
      <w:pPr>
        <w:pStyle w:val="ListParagraph"/>
        <w:rPr>
          <w:rFonts w:ascii="Arial" w:hAnsi="Arial" w:cs="Arial"/>
          <w:i/>
        </w:rPr>
      </w:pPr>
    </w:p>
    <w:p w14:paraId="0514C10D" w14:textId="77777777" w:rsidR="00297474" w:rsidRPr="00190327" w:rsidRDefault="00297474" w:rsidP="0040416A">
      <w:pPr>
        <w:rPr>
          <w:rFonts w:ascii="Arial" w:hAnsi="Arial" w:cs="Arial"/>
        </w:rPr>
      </w:pPr>
      <w:r w:rsidRPr="00190327">
        <w:rPr>
          <w:rFonts w:ascii="Arial" w:hAnsi="Arial" w:cs="Arial"/>
        </w:rPr>
        <w:t xml:space="preserve">Ofsted – </w:t>
      </w:r>
      <w:hyperlink r:id="rId92" w:history="1">
        <w:r w:rsidRPr="00190327">
          <w:rPr>
            <w:rFonts w:ascii="Arial" w:hAnsi="Arial" w:cs="Arial"/>
            <w:color w:val="0000FF"/>
            <w:u w:val="single"/>
          </w:rPr>
          <w:t>www.ofsted.gov.uk</w:t>
        </w:r>
      </w:hyperlink>
      <w:r w:rsidRPr="00190327">
        <w:rPr>
          <w:rFonts w:ascii="Arial" w:hAnsi="Arial" w:cs="Arial"/>
        </w:rPr>
        <w:t xml:space="preserve"> </w:t>
      </w:r>
    </w:p>
    <w:p w14:paraId="083ECA52" w14:textId="77777777" w:rsidR="00297474" w:rsidRPr="00190327" w:rsidRDefault="00297474" w:rsidP="0040416A">
      <w:pPr>
        <w:rPr>
          <w:rFonts w:ascii="Arial" w:hAnsi="Arial" w:cs="Arial"/>
        </w:rPr>
      </w:pPr>
      <w:r w:rsidRPr="00190327">
        <w:rPr>
          <w:rFonts w:ascii="Arial" w:hAnsi="Arial" w:cs="Arial"/>
        </w:rPr>
        <w:t xml:space="preserve">Advisory, Conciliation and Arbitration Service (ACAS) </w:t>
      </w:r>
      <w:hyperlink r:id="rId93" w:history="1">
        <w:r w:rsidRPr="00190327">
          <w:rPr>
            <w:rFonts w:ascii="Arial" w:hAnsi="Arial" w:cs="Arial"/>
            <w:color w:val="0000FF"/>
            <w:u w:val="single"/>
          </w:rPr>
          <w:t>www.acas.org.uk</w:t>
        </w:r>
      </w:hyperlink>
      <w:r w:rsidRPr="00190327">
        <w:rPr>
          <w:rFonts w:ascii="Arial" w:hAnsi="Arial" w:cs="Arial"/>
        </w:rPr>
        <w:t xml:space="preserve"> </w:t>
      </w:r>
      <w:r w:rsidRPr="00190327">
        <w:rPr>
          <w:rFonts w:ascii="Arial" w:hAnsi="Arial" w:cs="Arial"/>
          <w:u w:val="single"/>
        </w:rPr>
        <w:t xml:space="preserve"> </w:t>
      </w:r>
      <w:r w:rsidRPr="00190327">
        <w:rPr>
          <w:rFonts w:ascii="Arial" w:hAnsi="Arial" w:cs="Arial"/>
        </w:rPr>
        <w:t xml:space="preserve"> </w:t>
      </w:r>
    </w:p>
    <w:p w14:paraId="6BE460E9" w14:textId="77777777" w:rsidR="00297474" w:rsidRPr="00190327" w:rsidRDefault="00297474" w:rsidP="0040416A">
      <w:pPr>
        <w:rPr>
          <w:rFonts w:ascii="Arial" w:hAnsi="Arial" w:cs="Arial"/>
        </w:rPr>
      </w:pPr>
      <w:r w:rsidRPr="00190327">
        <w:rPr>
          <w:rFonts w:ascii="Arial" w:hAnsi="Arial" w:cs="Arial"/>
        </w:rPr>
        <w:t xml:space="preserve">Childline – </w:t>
      </w:r>
      <w:hyperlink r:id="rId94" w:history="1">
        <w:r w:rsidRPr="00190327">
          <w:rPr>
            <w:rFonts w:ascii="Arial" w:hAnsi="Arial" w:cs="Arial"/>
            <w:color w:val="0000FF"/>
            <w:u w:val="single"/>
          </w:rPr>
          <w:t>www.childline.org.uk</w:t>
        </w:r>
      </w:hyperlink>
      <w:r w:rsidRPr="00190327">
        <w:rPr>
          <w:rFonts w:ascii="Arial" w:hAnsi="Arial" w:cs="Arial"/>
        </w:rPr>
        <w:t xml:space="preserve"> </w:t>
      </w:r>
    </w:p>
    <w:p w14:paraId="3366C288" w14:textId="77777777" w:rsidR="00297474" w:rsidRPr="00190327" w:rsidRDefault="00297474" w:rsidP="0040416A">
      <w:pPr>
        <w:rPr>
          <w:rFonts w:ascii="Arial" w:hAnsi="Arial" w:cs="Arial"/>
        </w:rPr>
      </w:pPr>
      <w:r w:rsidRPr="00190327">
        <w:rPr>
          <w:rFonts w:ascii="Arial" w:hAnsi="Arial" w:cs="Arial"/>
        </w:rPr>
        <w:t xml:space="preserve">Direct Gov for information relating to legislation – </w:t>
      </w:r>
      <w:hyperlink r:id="rId95" w:history="1">
        <w:r w:rsidRPr="00190327">
          <w:rPr>
            <w:rFonts w:ascii="Arial" w:hAnsi="Arial" w:cs="Arial"/>
            <w:color w:val="0000FF"/>
            <w:u w:val="single"/>
          </w:rPr>
          <w:t>www.direct.gov.uk</w:t>
        </w:r>
      </w:hyperlink>
      <w:r w:rsidRPr="00190327">
        <w:rPr>
          <w:rFonts w:ascii="Arial" w:hAnsi="Arial" w:cs="Arial"/>
        </w:rPr>
        <w:t xml:space="preserve"> </w:t>
      </w:r>
    </w:p>
    <w:p w14:paraId="0841A6DD" w14:textId="5E43E342" w:rsidR="00297474" w:rsidRPr="00190327" w:rsidRDefault="00297474" w:rsidP="0040416A">
      <w:pPr>
        <w:rPr>
          <w:rFonts w:ascii="Arial" w:hAnsi="Arial" w:cs="Arial"/>
        </w:rPr>
      </w:pPr>
    </w:p>
    <w:sectPr w:rsidR="00297474" w:rsidRPr="00190327" w:rsidSect="00E631CE">
      <w:headerReference w:type="default" r:id="rId96"/>
      <w:footerReference w:type="default" r:id="rId97"/>
      <w:footerReference w:type="first" r:id="rId98"/>
      <w:pgSz w:w="11909" w:h="16834" w:code="9"/>
      <w:pgMar w:top="1440" w:right="1800" w:bottom="1440" w:left="1800" w:header="720" w:footer="720" w:gutter="0"/>
      <w:paperSrc w:first="32" w:other="3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A43F0" w14:textId="77777777" w:rsidR="00D74106" w:rsidRDefault="00D74106">
      <w:r>
        <w:separator/>
      </w:r>
    </w:p>
  </w:endnote>
  <w:endnote w:type="continuationSeparator" w:id="0">
    <w:p w14:paraId="54D2E7C4" w14:textId="77777777" w:rsidR="00D74106" w:rsidRDefault="00D74106">
      <w:r>
        <w:continuationSeparator/>
      </w:r>
    </w:p>
  </w:endnote>
  <w:endnote w:type="continuationNotice" w:id="1">
    <w:p w14:paraId="6695B94D" w14:textId="77777777" w:rsidR="00D74106" w:rsidRDefault="00D74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IHHAC G+ Frutiger">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941245"/>
      <w:docPartObj>
        <w:docPartGallery w:val="Page Numbers (Bottom of Page)"/>
        <w:docPartUnique/>
      </w:docPartObj>
    </w:sdtPr>
    <w:sdtContent>
      <w:sdt>
        <w:sdtPr>
          <w:id w:val="860082579"/>
          <w:docPartObj>
            <w:docPartGallery w:val="Page Numbers (Top of Page)"/>
            <w:docPartUnique/>
          </w:docPartObj>
        </w:sdtPr>
        <w:sdtContent>
          <w:p w14:paraId="46D50C08" w14:textId="77777777" w:rsidR="009057D3" w:rsidRDefault="009057D3">
            <w:pPr>
              <w:pStyle w:val="Footer"/>
              <w:jc w:val="right"/>
            </w:pPr>
            <w:r w:rsidRPr="007D6AFF">
              <w:rPr>
                <w:szCs w:val="16"/>
              </w:rPr>
              <w:t xml:space="preserve">Page </w:t>
            </w:r>
            <w:r>
              <w:rPr>
                <w:bCs/>
                <w:szCs w:val="16"/>
              </w:rPr>
              <w:t>3</w:t>
            </w:r>
            <w:r w:rsidRPr="007D6AFF">
              <w:rPr>
                <w:szCs w:val="16"/>
              </w:rPr>
              <w:t xml:space="preserve"> of </w:t>
            </w:r>
            <w:r w:rsidRPr="007D6AFF">
              <w:rPr>
                <w:bCs/>
                <w:szCs w:val="16"/>
              </w:rPr>
              <w:t>22</w:t>
            </w:r>
          </w:p>
        </w:sdtContent>
      </w:sdt>
    </w:sdtContent>
  </w:sdt>
  <w:p w14:paraId="763B7674" w14:textId="77777777" w:rsidR="009057D3" w:rsidRDefault="0090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7805" w14:textId="77777777" w:rsidR="000257AC" w:rsidRDefault="009057D3" w:rsidP="00233508">
    <w:pPr>
      <w:pStyle w:val="Footer"/>
    </w:pPr>
    <w:r>
      <w:t xml:space="preserve">Safeguarding and Child Protection policy                 </w:t>
    </w:r>
    <w:r w:rsidR="000257AC">
      <w:t>August 2024</w:t>
    </w:r>
  </w:p>
  <w:p w14:paraId="23475062" w14:textId="243C63E1" w:rsidR="009057D3" w:rsidRDefault="009057D3" w:rsidP="00233508">
    <w:pPr>
      <w:pStyle w:val="Footer"/>
    </w:pPr>
    <w:r>
      <w:t xml:space="preserve"> </w:t>
    </w:r>
  </w:p>
  <w:sdt>
    <w:sdtPr>
      <w:id w:val="-701709050"/>
      <w:docPartObj>
        <w:docPartGallery w:val="Page Numbers (Bottom of Page)"/>
        <w:docPartUnique/>
      </w:docPartObj>
    </w:sdtPr>
    <w:sdtEndPr>
      <w:rPr>
        <w:noProof/>
      </w:rPr>
    </w:sdtEndPr>
    <w:sdtContent>
      <w:p w14:paraId="1638FF5A" w14:textId="739481DF" w:rsidR="009057D3" w:rsidRDefault="009057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8055E8" w14:textId="1093778A" w:rsidR="009057D3" w:rsidRDefault="0090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70B03" w14:textId="058A40B6" w:rsidR="009057D3" w:rsidRDefault="009057D3" w:rsidP="00E631CE">
    <w:pPr>
      <w:pStyle w:val="Footer"/>
    </w:pPr>
    <w:r>
      <w:t xml:space="preserve">Safeguarding and Child Protection policy                 </w:t>
    </w:r>
    <w:r w:rsidR="000257AC">
      <w:t>August</w:t>
    </w:r>
    <w:r>
      <w:t xml:space="preserve"> 202</w:t>
    </w:r>
    <w:r w:rsidR="000257AC">
      <w:t>4</w:t>
    </w:r>
  </w:p>
  <w:p w14:paraId="703CF5E0" w14:textId="77777777" w:rsidR="005D422C" w:rsidRDefault="005D422C" w:rsidP="00E631CE">
    <w:pPr>
      <w:pStyle w:val="Footer"/>
    </w:pPr>
  </w:p>
  <w:sdt>
    <w:sdtPr>
      <w:id w:val="669224837"/>
      <w:docPartObj>
        <w:docPartGallery w:val="Page Numbers (Bottom of Page)"/>
        <w:docPartUnique/>
      </w:docPartObj>
    </w:sdtPr>
    <w:sdtEndPr>
      <w:rPr>
        <w:noProof/>
      </w:rPr>
    </w:sdtEndPr>
    <w:sdtContent>
      <w:p w14:paraId="758BFDB2" w14:textId="5EAE0445" w:rsidR="009057D3" w:rsidRDefault="009057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5D7609" w14:textId="77777777" w:rsidR="009057D3" w:rsidRDefault="0090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F717F" w14:textId="77777777" w:rsidR="00D74106" w:rsidRDefault="00D74106">
      <w:r>
        <w:separator/>
      </w:r>
    </w:p>
  </w:footnote>
  <w:footnote w:type="continuationSeparator" w:id="0">
    <w:p w14:paraId="169ADC9D" w14:textId="77777777" w:rsidR="00D74106" w:rsidRDefault="00D74106">
      <w:r>
        <w:continuationSeparator/>
      </w:r>
    </w:p>
  </w:footnote>
  <w:footnote w:type="continuationNotice" w:id="1">
    <w:p w14:paraId="0F024B9C" w14:textId="77777777" w:rsidR="00D74106" w:rsidRDefault="00D741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A277A" w14:textId="77777777" w:rsidR="009057D3" w:rsidRDefault="0090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2CA"/>
    <w:multiLevelType w:val="hybridMultilevel"/>
    <w:tmpl w:val="3BF811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A827F7"/>
    <w:multiLevelType w:val="hybridMultilevel"/>
    <w:tmpl w:val="E702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96A67"/>
    <w:multiLevelType w:val="multilevel"/>
    <w:tmpl w:val="6DE0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42F56"/>
    <w:multiLevelType w:val="hybridMultilevel"/>
    <w:tmpl w:val="48BE0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78310A"/>
    <w:multiLevelType w:val="hybridMultilevel"/>
    <w:tmpl w:val="B090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A244C"/>
    <w:multiLevelType w:val="hybridMultilevel"/>
    <w:tmpl w:val="3C30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A3E7F"/>
    <w:multiLevelType w:val="hybridMultilevel"/>
    <w:tmpl w:val="B34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015DD"/>
    <w:multiLevelType w:val="hybridMultilevel"/>
    <w:tmpl w:val="D8F4BBD0"/>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F6A7FC8"/>
    <w:multiLevelType w:val="hybridMultilevel"/>
    <w:tmpl w:val="3612A8BC"/>
    <w:lvl w:ilvl="0" w:tplc="08090001">
      <w:start w:val="1"/>
      <w:numFmt w:val="bullet"/>
      <w:lvlText w:val=""/>
      <w:lvlJc w:val="left"/>
      <w:pPr>
        <w:ind w:left="777" w:hanging="360"/>
      </w:pPr>
      <w:rPr>
        <w:rFonts w:ascii="Symbol" w:hAnsi="Symbol" w:hint="default"/>
      </w:rPr>
    </w:lvl>
    <w:lvl w:ilvl="1" w:tplc="DBCA7938">
      <w:numFmt w:val="bullet"/>
      <w:lvlText w:val="•"/>
      <w:lvlJc w:val="left"/>
      <w:pPr>
        <w:ind w:left="1497" w:hanging="360"/>
      </w:pPr>
      <w:rPr>
        <w:rFonts w:ascii="Times New Roman" w:eastAsia="Times New Roman" w:hAnsi="Times New Roman" w:cs="Times New Roman"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15:restartNumberingAfterBreak="0">
    <w:nsid w:val="100005A9"/>
    <w:multiLevelType w:val="hybridMultilevel"/>
    <w:tmpl w:val="283283D6"/>
    <w:lvl w:ilvl="0" w:tplc="ECF63EAC">
      <w:start w:val="1"/>
      <w:numFmt w:val="bullet"/>
      <w:lvlText w:val=""/>
      <w:lvlJc w:val="left"/>
      <w:pPr>
        <w:tabs>
          <w:tab w:val="num" w:pos="360"/>
        </w:tabs>
        <w:ind w:left="360" w:hanging="360"/>
      </w:pPr>
      <w:rPr>
        <w:rFonts w:ascii="Wingdings" w:hAnsi="Wingdings" w:hint="default"/>
        <w:sz w:val="16"/>
      </w:rPr>
    </w:lvl>
    <w:lvl w:ilvl="1" w:tplc="980ECF26">
      <w:numFmt w:val="decimal"/>
      <w:lvlText w:val=""/>
      <w:lvlJc w:val="left"/>
    </w:lvl>
    <w:lvl w:ilvl="2" w:tplc="8AD2230A">
      <w:numFmt w:val="decimal"/>
      <w:lvlText w:val=""/>
      <w:lvlJc w:val="left"/>
    </w:lvl>
    <w:lvl w:ilvl="3" w:tplc="C2B40958">
      <w:numFmt w:val="decimal"/>
      <w:lvlText w:val=""/>
      <w:lvlJc w:val="left"/>
    </w:lvl>
    <w:lvl w:ilvl="4" w:tplc="D96A3728">
      <w:numFmt w:val="decimal"/>
      <w:lvlText w:val=""/>
      <w:lvlJc w:val="left"/>
    </w:lvl>
    <w:lvl w:ilvl="5" w:tplc="8456387E">
      <w:numFmt w:val="decimal"/>
      <w:lvlText w:val=""/>
      <w:lvlJc w:val="left"/>
    </w:lvl>
    <w:lvl w:ilvl="6" w:tplc="B4FCD190">
      <w:numFmt w:val="decimal"/>
      <w:lvlText w:val=""/>
      <w:lvlJc w:val="left"/>
    </w:lvl>
    <w:lvl w:ilvl="7" w:tplc="0BDA2CB2">
      <w:numFmt w:val="decimal"/>
      <w:lvlText w:val=""/>
      <w:lvlJc w:val="left"/>
    </w:lvl>
    <w:lvl w:ilvl="8" w:tplc="F89ABA24">
      <w:numFmt w:val="decimal"/>
      <w:lvlText w:val=""/>
      <w:lvlJc w:val="left"/>
    </w:lvl>
  </w:abstractNum>
  <w:abstractNum w:abstractNumId="10" w15:restartNumberingAfterBreak="0">
    <w:nsid w:val="14CC1B4B"/>
    <w:multiLevelType w:val="multilevel"/>
    <w:tmpl w:val="8AC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65DF5"/>
    <w:multiLevelType w:val="hybridMultilevel"/>
    <w:tmpl w:val="731A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682B1B"/>
    <w:multiLevelType w:val="hybridMultilevel"/>
    <w:tmpl w:val="E5D6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326A55"/>
    <w:multiLevelType w:val="hybridMultilevel"/>
    <w:tmpl w:val="1B086942"/>
    <w:lvl w:ilvl="0" w:tplc="F56E39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F239C"/>
    <w:multiLevelType w:val="hybridMultilevel"/>
    <w:tmpl w:val="A242608E"/>
    <w:lvl w:ilvl="0" w:tplc="F56E39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92374"/>
    <w:multiLevelType w:val="hybridMultilevel"/>
    <w:tmpl w:val="33FA6F88"/>
    <w:lvl w:ilvl="0" w:tplc="45A674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4041AA"/>
    <w:multiLevelType w:val="hybridMultilevel"/>
    <w:tmpl w:val="9A58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F7027"/>
    <w:multiLevelType w:val="hybridMultilevel"/>
    <w:tmpl w:val="76449298"/>
    <w:lvl w:ilvl="0" w:tplc="08090001">
      <w:start w:val="1"/>
      <w:numFmt w:val="bullet"/>
      <w:lvlText w:val=""/>
      <w:lvlJc w:val="left"/>
      <w:pPr>
        <w:ind w:left="720" w:hanging="360"/>
      </w:pPr>
      <w:rPr>
        <w:rFonts w:ascii="Symbol" w:hAnsi="Symbol" w:hint="default"/>
      </w:rPr>
    </w:lvl>
    <w:lvl w:ilvl="1" w:tplc="365CEF8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D4D57"/>
    <w:multiLevelType w:val="hybridMultilevel"/>
    <w:tmpl w:val="A4B2DA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672130"/>
    <w:multiLevelType w:val="hybridMultilevel"/>
    <w:tmpl w:val="B1884B7C"/>
    <w:lvl w:ilvl="0" w:tplc="42D658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AE5255"/>
    <w:multiLevelType w:val="hybridMultilevel"/>
    <w:tmpl w:val="9ECC8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F7FD3"/>
    <w:multiLevelType w:val="hybridMultilevel"/>
    <w:tmpl w:val="6ABE5C66"/>
    <w:lvl w:ilvl="0" w:tplc="F56E3978">
      <w:start w:val="1"/>
      <w:numFmt w:val="bullet"/>
      <w:lvlText w:val=""/>
      <w:lvlJc w:val="left"/>
      <w:pPr>
        <w:tabs>
          <w:tab w:val="num" w:pos="567"/>
        </w:tabs>
        <w:ind w:left="567" w:hanging="567"/>
      </w:pPr>
      <w:rPr>
        <w:rFonts w:ascii="Symbol" w:hAnsi="Symbol" w:hint="default"/>
      </w:rPr>
    </w:lvl>
    <w:lvl w:ilvl="1" w:tplc="471ECD2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CB294D"/>
    <w:multiLevelType w:val="hybridMultilevel"/>
    <w:tmpl w:val="4850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938E8"/>
    <w:multiLevelType w:val="hybridMultilevel"/>
    <w:tmpl w:val="AD6C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B66B6C"/>
    <w:multiLevelType w:val="hybridMultilevel"/>
    <w:tmpl w:val="8F16E0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2D527E3"/>
    <w:multiLevelType w:val="hybridMultilevel"/>
    <w:tmpl w:val="B2E6D72C"/>
    <w:lvl w:ilvl="0" w:tplc="F56E397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B0F18"/>
    <w:multiLevelType w:val="hybridMultilevel"/>
    <w:tmpl w:val="95A0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E00BDB"/>
    <w:multiLevelType w:val="multilevel"/>
    <w:tmpl w:val="EBB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597204"/>
    <w:multiLevelType w:val="hybridMultilevel"/>
    <w:tmpl w:val="A554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1A6E9D"/>
    <w:multiLevelType w:val="hybridMultilevel"/>
    <w:tmpl w:val="BBAC5D9A"/>
    <w:lvl w:ilvl="0" w:tplc="F56E39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3956B6"/>
    <w:multiLevelType w:val="hybridMultilevel"/>
    <w:tmpl w:val="5A2A93AC"/>
    <w:lvl w:ilvl="0" w:tplc="F56E39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B223CF"/>
    <w:multiLevelType w:val="hybridMultilevel"/>
    <w:tmpl w:val="EF1E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005ED2"/>
    <w:multiLevelType w:val="hybridMultilevel"/>
    <w:tmpl w:val="CE8412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D217C"/>
    <w:multiLevelType w:val="hybridMultilevel"/>
    <w:tmpl w:val="B9C666D0"/>
    <w:lvl w:ilvl="0" w:tplc="9D006E96">
      <w:start w:val="1"/>
      <w:numFmt w:val="bullet"/>
      <w:lvlText w:val=""/>
      <w:lvlJc w:val="left"/>
      <w:pPr>
        <w:tabs>
          <w:tab w:val="num" w:pos="1800"/>
        </w:tabs>
        <w:ind w:left="2083"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311BEB"/>
    <w:multiLevelType w:val="hybridMultilevel"/>
    <w:tmpl w:val="A3AC8FD0"/>
    <w:lvl w:ilvl="0" w:tplc="444463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781FAB"/>
    <w:multiLevelType w:val="hybridMultilevel"/>
    <w:tmpl w:val="DEAC0E7A"/>
    <w:lvl w:ilvl="0" w:tplc="F56E397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227120"/>
    <w:multiLevelType w:val="hybridMultilevel"/>
    <w:tmpl w:val="48D80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AC1DDF"/>
    <w:multiLevelType w:val="hybridMultilevel"/>
    <w:tmpl w:val="2C3C59A6"/>
    <w:lvl w:ilvl="0" w:tplc="F56E3978">
      <w:start w:val="1"/>
      <w:numFmt w:val="bullet"/>
      <w:lvlText w:val=""/>
      <w:lvlJc w:val="left"/>
      <w:pPr>
        <w:tabs>
          <w:tab w:val="num" w:pos="567"/>
        </w:tabs>
        <w:ind w:left="567" w:hanging="567"/>
      </w:pPr>
      <w:rPr>
        <w:rFonts w:ascii="Symbol" w:hAnsi="Symbol" w:hint="default"/>
      </w:rPr>
    </w:lvl>
    <w:lvl w:ilvl="1" w:tplc="6C5458E0">
      <w:start w:val="1"/>
      <w:numFmt w:val="bullet"/>
      <w:lvlText w:val=""/>
      <w:lvlJc w:val="left"/>
      <w:pPr>
        <w:tabs>
          <w:tab w:val="num" w:pos="1800"/>
        </w:tabs>
        <w:ind w:left="108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CC7857"/>
    <w:multiLevelType w:val="hybridMultilevel"/>
    <w:tmpl w:val="1374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4F0230"/>
    <w:multiLevelType w:val="hybridMultilevel"/>
    <w:tmpl w:val="E93AD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2D3465"/>
    <w:multiLevelType w:val="hybridMultilevel"/>
    <w:tmpl w:val="C6A2CE34"/>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7667D43"/>
    <w:multiLevelType w:val="hybridMultilevel"/>
    <w:tmpl w:val="1876C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113E0D"/>
    <w:multiLevelType w:val="hybridMultilevel"/>
    <w:tmpl w:val="84240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9C000C5"/>
    <w:multiLevelType w:val="hybridMultilevel"/>
    <w:tmpl w:val="8362BA36"/>
    <w:lvl w:ilvl="0" w:tplc="F56E39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721D95"/>
    <w:multiLevelType w:val="hybridMultilevel"/>
    <w:tmpl w:val="C5E8EA44"/>
    <w:lvl w:ilvl="0" w:tplc="AA9E1B96">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45868597">
    <w:abstractNumId w:val="21"/>
  </w:num>
  <w:num w:numId="2" w16cid:durableId="1776975186">
    <w:abstractNumId w:val="13"/>
  </w:num>
  <w:num w:numId="3" w16cid:durableId="762148369">
    <w:abstractNumId w:val="29"/>
  </w:num>
  <w:num w:numId="4" w16cid:durableId="1190485376">
    <w:abstractNumId w:val="30"/>
  </w:num>
  <w:num w:numId="5" w16cid:durableId="451285514">
    <w:abstractNumId w:val="14"/>
  </w:num>
  <w:num w:numId="6" w16cid:durableId="937761968">
    <w:abstractNumId w:val="37"/>
  </w:num>
  <w:num w:numId="7" w16cid:durableId="1072393295">
    <w:abstractNumId w:val="35"/>
  </w:num>
  <w:num w:numId="8" w16cid:durableId="1119684514">
    <w:abstractNumId w:val="43"/>
  </w:num>
  <w:num w:numId="9" w16cid:durableId="2098209736">
    <w:abstractNumId w:val="9"/>
  </w:num>
  <w:num w:numId="10" w16cid:durableId="615409413">
    <w:abstractNumId w:val="32"/>
  </w:num>
  <w:num w:numId="11" w16cid:durableId="1946379168">
    <w:abstractNumId w:val="44"/>
  </w:num>
  <w:num w:numId="12" w16cid:durableId="1117944907">
    <w:abstractNumId w:val="28"/>
  </w:num>
  <w:num w:numId="13" w16cid:durableId="1268733215">
    <w:abstractNumId w:val="16"/>
  </w:num>
  <w:num w:numId="14" w16cid:durableId="37094931">
    <w:abstractNumId w:val="6"/>
  </w:num>
  <w:num w:numId="15" w16cid:durableId="1705599216">
    <w:abstractNumId w:val="3"/>
  </w:num>
  <w:num w:numId="16" w16cid:durableId="605499623">
    <w:abstractNumId w:val="11"/>
  </w:num>
  <w:num w:numId="17" w16cid:durableId="98456516">
    <w:abstractNumId w:val="38"/>
  </w:num>
  <w:num w:numId="18" w16cid:durableId="565066007">
    <w:abstractNumId w:val="23"/>
  </w:num>
  <w:num w:numId="19" w16cid:durableId="1596473168">
    <w:abstractNumId w:val="31"/>
  </w:num>
  <w:num w:numId="20" w16cid:durableId="729579072">
    <w:abstractNumId w:val="42"/>
  </w:num>
  <w:num w:numId="21" w16cid:durableId="19089045">
    <w:abstractNumId w:val="40"/>
  </w:num>
  <w:num w:numId="22" w16cid:durableId="491137990">
    <w:abstractNumId w:val="33"/>
  </w:num>
  <w:num w:numId="23" w16cid:durableId="968439615">
    <w:abstractNumId w:val="18"/>
  </w:num>
  <w:num w:numId="24" w16cid:durableId="1708219511">
    <w:abstractNumId w:val="0"/>
  </w:num>
  <w:num w:numId="25" w16cid:durableId="648942366">
    <w:abstractNumId w:val="39"/>
  </w:num>
  <w:num w:numId="26" w16cid:durableId="2073035666">
    <w:abstractNumId w:val="24"/>
  </w:num>
  <w:num w:numId="27" w16cid:durableId="1965848216">
    <w:abstractNumId w:val="20"/>
  </w:num>
  <w:num w:numId="28" w16cid:durableId="326634337">
    <w:abstractNumId w:val="45"/>
  </w:num>
  <w:num w:numId="29" w16cid:durableId="1601185555">
    <w:abstractNumId w:val="10"/>
  </w:num>
  <w:num w:numId="30" w16cid:durableId="1927154141">
    <w:abstractNumId w:val="27"/>
  </w:num>
  <w:num w:numId="31" w16cid:durableId="1837378060">
    <w:abstractNumId w:val="2"/>
  </w:num>
  <w:num w:numId="32" w16cid:durableId="1486432267">
    <w:abstractNumId w:val="26"/>
  </w:num>
  <w:num w:numId="33" w16cid:durableId="762921137">
    <w:abstractNumId w:val="22"/>
  </w:num>
  <w:num w:numId="34" w16cid:durableId="1321470758">
    <w:abstractNumId w:val="1"/>
  </w:num>
  <w:num w:numId="35" w16cid:durableId="308367357">
    <w:abstractNumId w:val="8"/>
  </w:num>
  <w:num w:numId="36" w16cid:durableId="1298607406">
    <w:abstractNumId w:val="17"/>
  </w:num>
  <w:num w:numId="37" w16cid:durableId="1257326190">
    <w:abstractNumId w:val="12"/>
  </w:num>
  <w:num w:numId="38" w16cid:durableId="235213967">
    <w:abstractNumId w:val="4"/>
  </w:num>
  <w:num w:numId="39" w16cid:durableId="2052264685">
    <w:abstractNumId w:val="5"/>
  </w:num>
  <w:num w:numId="40" w16cid:durableId="914047867">
    <w:abstractNumId w:val="7"/>
  </w:num>
  <w:num w:numId="41" w16cid:durableId="1050231739">
    <w:abstractNumId w:val="19"/>
  </w:num>
  <w:num w:numId="42" w16cid:durableId="19147311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01281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192344">
    <w:abstractNumId w:val="25"/>
  </w:num>
  <w:num w:numId="45" w16cid:durableId="237402140">
    <w:abstractNumId w:val="41"/>
  </w:num>
  <w:num w:numId="46" w16cid:durableId="1686252307">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CF"/>
    <w:rsid w:val="00000874"/>
    <w:rsid w:val="0000144C"/>
    <w:rsid w:val="00002963"/>
    <w:rsid w:val="00002E61"/>
    <w:rsid w:val="00005925"/>
    <w:rsid w:val="00011E36"/>
    <w:rsid w:val="00014542"/>
    <w:rsid w:val="00015044"/>
    <w:rsid w:val="00015D67"/>
    <w:rsid w:val="000200CE"/>
    <w:rsid w:val="0002120D"/>
    <w:rsid w:val="0002163B"/>
    <w:rsid w:val="00021EB8"/>
    <w:rsid w:val="000257AC"/>
    <w:rsid w:val="00025D47"/>
    <w:rsid w:val="00026265"/>
    <w:rsid w:val="00027F4F"/>
    <w:rsid w:val="000312C5"/>
    <w:rsid w:val="000360C5"/>
    <w:rsid w:val="00036545"/>
    <w:rsid w:val="00036DED"/>
    <w:rsid w:val="000436A6"/>
    <w:rsid w:val="00044C3D"/>
    <w:rsid w:val="00053AB7"/>
    <w:rsid w:val="00053EBA"/>
    <w:rsid w:val="00057025"/>
    <w:rsid w:val="00057416"/>
    <w:rsid w:val="00060836"/>
    <w:rsid w:val="00064968"/>
    <w:rsid w:val="00064C03"/>
    <w:rsid w:val="00067EC6"/>
    <w:rsid w:val="00072D9E"/>
    <w:rsid w:val="000734BB"/>
    <w:rsid w:val="00074A38"/>
    <w:rsid w:val="00075486"/>
    <w:rsid w:val="000766CF"/>
    <w:rsid w:val="00081590"/>
    <w:rsid w:val="00082D9F"/>
    <w:rsid w:val="0008677E"/>
    <w:rsid w:val="00092D97"/>
    <w:rsid w:val="00094509"/>
    <w:rsid w:val="00095154"/>
    <w:rsid w:val="000A35F9"/>
    <w:rsid w:val="000A5A27"/>
    <w:rsid w:val="000A61CA"/>
    <w:rsid w:val="000A6364"/>
    <w:rsid w:val="000A672A"/>
    <w:rsid w:val="000B312A"/>
    <w:rsid w:val="000B537D"/>
    <w:rsid w:val="000B5962"/>
    <w:rsid w:val="000B726C"/>
    <w:rsid w:val="000B7AFC"/>
    <w:rsid w:val="000C681A"/>
    <w:rsid w:val="000C6F2F"/>
    <w:rsid w:val="000D1C68"/>
    <w:rsid w:val="000D24C8"/>
    <w:rsid w:val="000D7098"/>
    <w:rsid w:val="000E02D4"/>
    <w:rsid w:val="000E0AF8"/>
    <w:rsid w:val="000E5592"/>
    <w:rsid w:val="000E618E"/>
    <w:rsid w:val="000E6404"/>
    <w:rsid w:val="000E6A60"/>
    <w:rsid w:val="000F03D0"/>
    <w:rsid w:val="000F1E2C"/>
    <w:rsid w:val="000F63E0"/>
    <w:rsid w:val="000F65A0"/>
    <w:rsid w:val="00100DC0"/>
    <w:rsid w:val="00104AA7"/>
    <w:rsid w:val="00110E5E"/>
    <w:rsid w:val="001175FF"/>
    <w:rsid w:val="00122FC9"/>
    <w:rsid w:val="0012376B"/>
    <w:rsid w:val="001237A5"/>
    <w:rsid w:val="00123BCA"/>
    <w:rsid w:val="00124BB6"/>
    <w:rsid w:val="00132685"/>
    <w:rsid w:val="00132819"/>
    <w:rsid w:val="00137465"/>
    <w:rsid w:val="00141210"/>
    <w:rsid w:val="001445AC"/>
    <w:rsid w:val="001562F4"/>
    <w:rsid w:val="00163525"/>
    <w:rsid w:val="00166017"/>
    <w:rsid w:val="00172C0A"/>
    <w:rsid w:val="00174BD8"/>
    <w:rsid w:val="001762FD"/>
    <w:rsid w:val="00180954"/>
    <w:rsid w:val="00181580"/>
    <w:rsid w:val="001824C5"/>
    <w:rsid w:val="00182D8E"/>
    <w:rsid w:val="001838D3"/>
    <w:rsid w:val="00187F6C"/>
    <w:rsid w:val="00190327"/>
    <w:rsid w:val="00194125"/>
    <w:rsid w:val="00194B7F"/>
    <w:rsid w:val="00195D8F"/>
    <w:rsid w:val="00196F8F"/>
    <w:rsid w:val="00197774"/>
    <w:rsid w:val="001A629C"/>
    <w:rsid w:val="001B1D38"/>
    <w:rsid w:val="001B2556"/>
    <w:rsid w:val="001C0900"/>
    <w:rsid w:val="001C0A6A"/>
    <w:rsid w:val="001C4E72"/>
    <w:rsid w:val="001C5F90"/>
    <w:rsid w:val="001D0292"/>
    <w:rsid w:val="001D0F6F"/>
    <w:rsid w:val="001D11EB"/>
    <w:rsid w:val="001D34A5"/>
    <w:rsid w:val="001D4A66"/>
    <w:rsid w:val="001D7ADE"/>
    <w:rsid w:val="001E1BBD"/>
    <w:rsid w:val="001E1D72"/>
    <w:rsid w:val="001E36C5"/>
    <w:rsid w:val="001E59FF"/>
    <w:rsid w:val="001F4C00"/>
    <w:rsid w:val="001F59DA"/>
    <w:rsid w:val="002036C5"/>
    <w:rsid w:val="00205969"/>
    <w:rsid w:val="00205CB8"/>
    <w:rsid w:val="002073F9"/>
    <w:rsid w:val="002135C9"/>
    <w:rsid w:val="00213990"/>
    <w:rsid w:val="00214E4B"/>
    <w:rsid w:val="0021576F"/>
    <w:rsid w:val="00222FA4"/>
    <w:rsid w:val="002275D3"/>
    <w:rsid w:val="00233508"/>
    <w:rsid w:val="00237989"/>
    <w:rsid w:val="002410C0"/>
    <w:rsid w:val="0024164D"/>
    <w:rsid w:val="00242670"/>
    <w:rsid w:val="00246569"/>
    <w:rsid w:val="00247B4C"/>
    <w:rsid w:val="0026215A"/>
    <w:rsid w:val="0026308D"/>
    <w:rsid w:val="002638BF"/>
    <w:rsid w:val="00265610"/>
    <w:rsid w:val="002710A9"/>
    <w:rsid w:val="00274A56"/>
    <w:rsid w:val="00274DCC"/>
    <w:rsid w:val="00276431"/>
    <w:rsid w:val="00280472"/>
    <w:rsid w:val="0028200A"/>
    <w:rsid w:val="00282547"/>
    <w:rsid w:val="002851B9"/>
    <w:rsid w:val="00285528"/>
    <w:rsid w:val="00290C6D"/>
    <w:rsid w:val="0029151F"/>
    <w:rsid w:val="00294228"/>
    <w:rsid w:val="00297474"/>
    <w:rsid w:val="002A1613"/>
    <w:rsid w:val="002A632E"/>
    <w:rsid w:val="002A63D2"/>
    <w:rsid w:val="002A7FCF"/>
    <w:rsid w:val="002B7239"/>
    <w:rsid w:val="002C3661"/>
    <w:rsid w:val="002C404A"/>
    <w:rsid w:val="002D2E91"/>
    <w:rsid w:val="002E3D8D"/>
    <w:rsid w:val="002E6049"/>
    <w:rsid w:val="002E6519"/>
    <w:rsid w:val="002E721C"/>
    <w:rsid w:val="002F508E"/>
    <w:rsid w:val="002F59CA"/>
    <w:rsid w:val="00310189"/>
    <w:rsid w:val="003121A0"/>
    <w:rsid w:val="00314995"/>
    <w:rsid w:val="0032419E"/>
    <w:rsid w:val="003262B2"/>
    <w:rsid w:val="00337B2D"/>
    <w:rsid w:val="00337DF2"/>
    <w:rsid w:val="00337EFA"/>
    <w:rsid w:val="00343120"/>
    <w:rsid w:val="00345FBD"/>
    <w:rsid w:val="00350920"/>
    <w:rsid w:val="00361DF3"/>
    <w:rsid w:val="003632F7"/>
    <w:rsid w:val="0036790C"/>
    <w:rsid w:val="00370863"/>
    <w:rsid w:val="0037248F"/>
    <w:rsid w:val="00375541"/>
    <w:rsid w:val="00383583"/>
    <w:rsid w:val="00384F78"/>
    <w:rsid w:val="003921F4"/>
    <w:rsid w:val="003929C7"/>
    <w:rsid w:val="00392DD1"/>
    <w:rsid w:val="00396873"/>
    <w:rsid w:val="003A1B60"/>
    <w:rsid w:val="003A3DD7"/>
    <w:rsid w:val="003A4903"/>
    <w:rsid w:val="003A5BA9"/>
    <w:rsid w:val="003A5BBB"/>
    <w:rsid w:val="003A5C8C"/>
    <w:rsid w:val="003A7084"/>
    <w:rsid w:val="003B2627"/>
    <w:rsid w:val="003C380D"/>
    <w:rsid w:val="003C4FB4"/>
    <w:rsid w:val="003D29E9"/>
    <w:rsid w:val="003D4C31"/>
    <w:rsid w:val="003E381F"/>
    <w:rsid w:val="003E6146"/>
    <w:rsid w:val="003F684B"/>
    <w:rsid w:val="003F6E2B"/>
    <w:rsid w:val="00400546"/>
    <w:rsid w:val="00400DB1"/>
    <w:rsid w:val="00401DD2"/>
    <w:rsid w:val="004020B0"/>
    <w:rsid w:val="00403014"/>
    <w:rsid w:val="0040416A"/>
    <w:rsid w:val="0040493D"/>
    <w:rsid w:val="00405D30"/>
    <w:rsid w:val="00407857"/>
    <w:rsid w:val="00413F4B"/>
    <w:rsid w:val="0041561C"/>
    <w:rsid w:val="0041605C"/>
    <w:rsid w:val="00416A76"/>
    <w:rsid w:val="0041773D"/>
    <w:rsid w:val="00424553"/>
    <w:rsid w:val="00424D15"/>
    <w:rsid w:val="00425A45"/>
    <w:rsid w:val="00430F19"/>
    <w:rsid w:val="004343D8"/>
    <w:rsid w:val="004353DE"/>
    <w:rsid w:val="00435940"/>
    <w:rsid w:val="00444A7A"/>
    <w:rsid w:val="00447706"/>
    <w:rsid w:val="00450FD4"/>
    <w:rsid w:val="00451DE6"/>
    <w:rsid w:val="0045359F"/>
    <w:rsid w:val="004543D7"/>
    <w:rsid w:val="004564E2"/>
    <w:rsid w:val="0046274C"/>
    <w:rsid w:val="004638E0"/>
    <w:rsid w:val="00471D85"/>
    <w:rsid w:val="00474D6F"/>
    <w:rsid w:val="00474FA0"/>
    <w:rsid w:val="00476143"/>
    <w:rsid w:val="00477EE5"/>
    <w:rsid w:val="004876D8"/>
    <w:rsid w:val="00490663"/>
    <w:rsid w:val="004933CF"/>
    <w:rsid w:val="00496084"/>
    <w:rsid w:val="004964A8"/>
    <w:rsid w:val="00496BCC"/>
    <w:rsid w:val="004A5106"/>
    <w:rsid w:val="004B13BA"/>
    <w:rsid w:val="004B1C3E"/>
    <w:rsid w:val="004B2380"/>
    <w:rsid w:val="004C24E0"/>
    <w:rsid w:val="004C43DA"/>
    <w:rsid w:val="004C50CD"/>
    <w:rsid w:val="004D0ED7"/>
    <w:rsid w:val="004D1694"/>
    <w:rsid w:val="004D35C9"/>
    <w:rsid w:val="004D3728"/>
    <w:rsid w:val="004D589D"/>
    <w:rsid w:val="004D6561"/>
    <w:rsid w:val="004E3CFB"/>
    <w:rsid w:val="004E539F"/>
    <w:rsid w:val="004F1AEC"/>
    <w:rsid w:val="004F24F6"/>
    <w:rsid w:val="004F26AF"/>
    <w:rsid w:val="004F4571"/>
    <w:rsid w:val="004F6044"/>
    <w:rsid w:val="004F6AD4"/>
    <w:rsid w:val="00502F2A"/>
    <w:rsid w:val="00511A10"/>
    <w:rsid w:val="00513578"/>
    <w:rsid w:val="00515B02"/>
    <w:rsid w:val="00526FB7"/>
    <w:rsid w:val="0053324A"/>
    <w:rsid w:val="00534240"/>
    <w:rsid w:val="00543B5E"/>
    <w:rsid w:val="0054739B"/>
    <w:rsid w:val="00561D50"/>
    <w:rsid w:val="005705B3"/>
    <w:rsid w:val="005719E3"/>
    <w:rsid w:val="00573E3F"/>
    <w:rsid w:val="00574970"/>
    <w:rsid w:val="005774F1"/>
    <w:rsid w:val="005778E0"/>
    <w:rsid w:val="00580AEC"/>
    <w:rsid w:val="00580E07"/>
    <w:rsid w:val="0058510D"/>
    <w:rsid w:val="00585A78"/>
    <w:rsid w:val="0059003F"/>
    <w:rsid w:val="00596235"/>
    <w:rsid w:val="00596C4F"/>
    <w:rsid w:val="00597A20"/>
    <w:rsid w:val="005A22C1"/>
    <w:rsid w:val="005A3270"/>
    <w:rsid w:val="005A5A66"/>
    <w:rsid w:val="005A6699"/>
    <w:rsid w:val="005B0297"/>
    <w:rsid w:val="005B31B4"/>
    <w:rsid w:val="005B5FCD"/>
    <w:rsid w:val="005B635B"/>
    <w:rsid w:val="005B6B2A"/>
    <w:rsid w:val="005B7B45"/>
    <w:rsid w:val="005C2EC3"/>
    <w:rsid w:val="005C347B"/>
    <w:rsid w:val="005D209C"/>
    <w:rsid w:val="005D376C"/>
    <w:rsid w:val="005D422C"/>
    <w:rsid w:val="005D497B"/>
    <w:rsid w:val="005D71C0"/>
    <w:rsid w:val="005D7758"/>
    <w:rsid w:val="005E678B"/>
    <w:rsid w:val="005E7495"/>
    <w:rsid w:val="005E7D32"/>
    <w:rsid w:val="005F3187"/>
    <w:rsid w:val="005F3B71"/>
    <w:rsid w:val="005F42F7"/>
    <w:rsid w:val="005F7155"/>
    <w:rsid w:val="006013C9"/>
    <w:rsid w:val="00601BB4"/>
    <w:rsid w:val="00602B0B"/>
    <w:rsid w:val="00603119"/>
    <w:rsid w:val="00603D56"/>
    <w:rsid w:val="006042F9"/>
    <w:rsid w:val="00605741"/>
    <w:rsid w:val="00607C74"/>
    <w:rsid w:val="00611EE5"/>
    <w:rsid w:val="00611EE7"/>
    <w:rsid w:val="00611FAF"/>
    <w:rsid w:val="00612CAA"/>
    <w:rsid w:val="00612FD8"/>
    <w:rsid w:val="006134FC"/>
    <w:rsid w:val="00616F6B"/>
    <w:rsid w:val="00621500"/>
    <w:rsid w:val="006232A1"/>
    <w:rsid w:val="006234E2"/>
    <w:rsid w:val="00625C65"/>
    <w:rsid w:val="00626D6A"/>
    <w:rsid w:val="00627167"/>
    <w:rsid w:val="0063344E"/>
    <w:rsid w:val="00634137"/>
    <w:rsid w:val="00636173"/>
    <w:rsid w:val="006425E2"/>
    <w:rsid w:val="0064263E"/>
    <w:rsid w:val="00645847"/>
    <w:rsid w:val="0065010A"/>
    <w:rsid w:val="006522EF"/>
    <w:rsid w:val="006528CF"/>
    <w:rsid w:val="0065433A"/>
    <w:rsid w:val="006546A7"/>
    <w:rsid w:val="0065476F"/>
    <w:rsid w:val="00655E17"/>
    <w:rsid w:val="00656BDF"/>
    <w:rsid w:val="00661B21"/>
    <w:rsid w:val="0066292B"/>
    <w:rsid w:val="00662C4A"/>
    <w:rsid w:val="00670B0C"/>
    <w:rsid w:val="006714C9"/>
    <w:rsid w:val="00677FAD"/>
    <w:rsid w:val="00680011"/>
    <w:rsid w:val="00681679"/>
    <w:rsid w:val="00683D70"/>
    <w:rsid w:val="006840CE"/>
    <w:rsid w:val="006913CF"/>
    <w:rsid w:val="00694393"/>
    <w:rsid w:val="00694A44"/>
    <w:rsid w:val="00695883"/>
    <w:rsid w:val="00696007"/>
    <w:rsid w:val="006978C0"/>
    <w:rsid w:val="006A215C"/>
    <w:rsid w:val="006A2243"/>
    <w:rsid w:val="006A2437"/>
    <w:rsid w:val="006B3295"/>
    <w:rsid w:val="006B6383"/>
    <w:rsid w:val="006B761E"/>
    <w:rsid w:val="006B7EDD"/>
    <w:rsid w:val="006C1DCE"/>
    <w:rsid w:val="006C49FD"/>
    <w:rsid w:val="006C4A97"/>
    <w:rsid w:val="006D2A7D"/>
    <w:rsid w:val="006D707D"/>
    <w:rsid w:val="006E0220"/>
    <w:rsid w:val="006E4744"/>
    <w:rsid w:val="006E6ED6"/>
    <w:rsid w:val="007007DF"/>
    <w:rsid w:val="00702671"/>
    <w:rsid w:val="00703B31"/>
    <w:rsid w:val="00705058"/>
    <w:rsid w:val="0070536A"/>
    <w:rsid w:val="00711A74"/>
    <w:rsid w:val="00711F42"/>
    <w:rsid w:val="00712CBD"/>
    <w:rsid w:val="00712F8B"/>
    <w:rsid w:val="007161B2"/>
    <w:rsid w:val="00717BC5"/>
    <w:rsid w:val="00717CDE"/>
    <w:rsid w:val="00717F11"/>
    <w:rsid w:val="00720A0A"/>
    <w:rsid w:val="00724221"/>
    <w:rsid w:val="00726834"/>
    <w:rsid w:val="00731E67"/>
    <w:rsid w:val="0074025D"/>
    <w:rsid w:val="00740B67"/>
    <w:rsid w:val="00743823"/>
    <w:rsid w:val="0074385F"/>
    <w:rsid w:val="0075343D"/>
    <w:rsid w:val="00757652"/>
    <w:rsid w:val="00760788"/>
    <w:rsid w:val="00772BB2"/>
    <w:rsid w:val="0077336C"/>
    <w:rsid w:val="00775967"/>
    <w:rsid w:val="00775DF1"/>
    <w:rsid w:val="007800AC"/>
    <w:rsid w:val="00782566"/>
    <w:rsid w:val="00783FF6"/>
    <w:rsid w:val="0078710D"/>
    <w:rsid w:val="007A2B4B"/>
    <w:rsid w:val="007A4B01"/>
    <w:rsid w:val="007A563A"/>
    <w:rsid w:val="007A5C58"/>
    <w:rsid w:val="007A6E90"/>
    <w:rsid w:val="007A770D"/>
    <w:rsid w:val="007A7E1C"/>
    <w:rsid w:val="007B0921"/>
    <w:rsid w:val="007B19F9"/>
    <w:rsid w:val="007B1A87"/>
    <w:rsid w:val="007B54CB"/>
    <w:rsid w:val="007B7BC1"/>
    <w:rsid w:val="007C27CD"/>
    <w:rsid w:val="007C4A8C"/>
    <w:rsid w:val="007D25C5"/>
    <w:rsid w:val="007D2700"/>
    <w:rsid w:val="007D2794"/>
    <w:rsid w:val="007D2DB5"/>
    <w:rsid w:val="007D6AFF"/>
    <w:rsid w:val="007E4507"/>
    <w:rsid w:val="007E7192"/>
    <w:rsid w:val="007E7ED3"/>
    <w:rsid w:val="007F24B0"/>
    <w:rsid w:val="007F6C67"/>
    <w:rsid w:val="00803D9A"/>
    <w:rsid w:val="00804138"/>
    <w:rsid w:val="00804758"/>
    <w:rsid w:val="00804C44"/>
    <w:rsid w:val="00804E18"/>
    <w:rsid w:val="008132BB"/>
    <w:rsid w:val="008168D0"/>
    <w:rsid w:val="00817992"/>
    <w:rsid w:val="00820322"/>
    <w:rsid w:val="00822CC9"/>
    <w:rsid w:val="008247F4"/>
    <w:rsid w:val="008247FA"/>
    <w:rsid w:val="0082796A"/>
    <w:rsid w:val="008310BA"/>
    <w:rsid w:val="00831E55"/>
    <w:rsid w:val="00834CCD"/>
    <w:rsid w:val="0084044A"/>
    <w:rsid w:val="0084090F"/>
    <w:rsid w:val="00843013"/>
    <w:rsid w:val="00845671"/>
    <w:rsid w:val="0084744D"/>
    <w:rsid w:val="00847AC8"/>
    <w:rsid w:val="008500FA"/>
    <w:rsid w:val="008520EC"/>
    <w:rsid w:val="00872AF5"/>
    <w:rsid w:val="00883A43"/>
    <w:rsid w:val="00883E02"/>
    <w:rsid w:val="0088637F"/>
    <w:rsid w:val="008916E4"/>
    <w:rsid w:val="0089739E"/>
    <w:rsid w:val="008A0FFC"/>
    <w:rsid w:val="008A32BE"/>
    <w:rsid w:val="008A4A9A"/>
    <w:rsid w:val="008A6315"/>
    <w:rsid w:val="008B02B3"/>
    <w:rsid w:val="008B22F9"/>
    <w:rsid w:val="008B3549"/>
    <w:rsid w:val="008C0A69"/>
    <w:rsid w:val="008C10A3"/>
    <w:rsid w:val="008C484A"/>
    <w:rsid w:val="008C579D"/>
    <w:rsid w:val="008D1224"/>
    <w:rsid w:val="008D4D5B"/>
    <w:rsid w:val="008D50BB"/>
    <w:rsid w:val="008D6034"/>
    <w:rsid w:val="008E0646"/>
    <w:rsid w:val="008E12CA"/>
    <w:rsid w:val="008E198D"/>
    <w:rsid w:val="008E1FDF"/>
    <w:rsid w:val="008E3E51"/>
    <w:rsid w:val="008E77C4"/>
    <w:rsid w:val="008F70EF"/>
    <w:rsid w:val="009007FB"/>
    <w:rsid w:val="0090434C"/>
    <w:rsid w:val="00905553"/>
    <w:rsid w:val="009057D3"/>
    <w:rsid w:val="00906DCA"/>
    <w:rsid w:val="0091090C"/>
    <w:rsid w:val="00911929"/>
    <w:rsid w:val="00915C33"/>
    <w:rsid w:val="009257CE"/>
    <w:rsid w:val="00931560"/>
    <w:rsid w:val="009353E1"/>
    <w:rsid w:val="00935810"/>
    <w:rsid w:val="009371FE"/>
    <w:rsid w:val="009428FC"/>
    <w:rsid w:val="0094434E"/>
    <w:rsid w:val="009454A6"/>
    <w:rsid w:val="00953CDF"/>
    <w:rsid w:val="00954102"/>
    <w:rsid w:val="00954208"/>
    <w:rsid w:val="00954738"/>
    <w:rsid w:val="009641C3"/>
    <w:rsid w:val="00970A5E"/>
    <w:rsid w:val="00976464"/>
    <w:rsid w:val="00976A1D"/>
    <w:rsid w:val="00976D71"/>
    <w:rsid w:val="009837B2"/>
    <w:rsid w:val="009848A8"/>
    <w:rsid w:val="0098666E"/>
    <w:rsid w:val="00991EA6"/>
    <w:rsid w:val="00993347"/>
    <w:rsid w:val="009944F7"/>
    <w:rsid w:val="00994999"/>
    <w:rsid w:val="009952B6"/>
    <w:rsid w:val="00995DE9"/>
    <w:rsid w:val="00996CAF"/>
    <w:rsid w:val="009A616C"/>
    <w:rsid w:val="009B0A78"/>
    <w:rsid w:val="009B41CA"/>
    <w:rsid w:val="009B4D18"/>
    <w:rsid w:val="009B53EB"/>
    <w:rsid w:val="009C7018"/>
    <w:rsid w:val="009D5833"/>
    <w:rsid w:val="009E05BC"/>
    <w:rsid w:val="009E2447"/>
    <w:rsid w:val="009E4975"/>
    <w:rsid w:val="009E5250"/>
    <w:rsid w:val="009E58FA"/>
    <w:rsid w:val="009E6D09"/>
    <w:rsid w:val="009F03F5"/>
    <w:rsid w:val="009F3124"/>
    <w:rsid w:val="009F6D27"/>
    <w:rsid w:val="00A03A13"/>
    <w:rsid w:val="00A055E3"/>
    <w:rsid w:val="00A13F79"/>
    <w:rsid w:val="00A1495A"/>
    <w:rsid w:val="00A15001"/>
    <w:rsid w:val="00A2247C"/>
    <w:rsid w:val="00A27592"/>
    <w:rsid w:val="00A312F7"/>
    <w:rsid w:val="00A34794"/>
    <w:rsid w:val="00A3528A"/>
    <w:rsid w:val="00A35E6D"/>
    <w:rsid w:val="00A366DA"/>
    <w:rsid w:val="00A41483"/>
    <w:rsid w:val="00A45B29"/>
    <w:rsid w:val="00A47AED"/>
    <w:rsid w:val="00A536BF"/>
    <w:rsid w:val="00A54967"/>
    <w:rsid w:val="00A610B8"/>
    <w:rsid w:val="00A61D34"/>
    <w:rsid w:val="00A65898"/>
    <w:rsid w:val="00A67496"/>
    <w:rsid w:val="00A7108F"/>
    <w:rsid w:val="00A71C0D"/>
    <w:rsid w:val="00A72BE2"/>
    <w:rsid w:val="00A73893"/>
    <w:rsid w:val="00A817FE"/>
    <w:rsid w:val="00A82D5D"/>
    <w:rsid w:val="00A85D48"/>
    <w:rsid w:val="00A86D24"/>
    <w:rsid w:val="00A86F90"/>
    <w:rsid w:val="00A90C91"/>
    <w:rsid w:val="00A924EE"/>
    <w:rsid w:val="00A95357"/>
    <w:rsid w:val="00AA1749"/>
    <w:rsid w:val="00AA3C34"/>
    <w:rsid w:val="00AA5804"/>
    <w:rsid w:val="00AA6A0C"/>
    <w:rsid w:val="00AA7C61"/>
    <w:rsid w:val="00AB1D6C"/>
    <w:rsid w:val="00AB238F"/>
    <w:rsid w:val="00AB52D6"/>
    <w:rsid w:val="00AB5AFA"/>
    <w:rsid w:val="00AB70C7"/>
    <w:rsid w:val="00AC1B01"/>
    <w:rsid w:val="00AC36F2"/>
    <w:rsid w:val="00AC4A8C"/>
    <w:rsid w:val="00AC7573"/>
    <w:rsid w:val="00AD086C"/>
    <w:rsid w:val="00AD326A"/>
    <w:rsid w:val="00AD3946"/>
    <w:rsid w:val="00AD39E3"/>
    <w:rsid w:val="00AD3A1D"/>
    <w:rsid w:val="00AD5332"/>
    <w:rsid w:val="00AF0615"/>
    <w:rsid w:val="00AF77F8"/>
    <w:rsid w:val="00AF7FAB"/>
    <w:rsid w:val="00B01142"/>
    <w:rsid w:val="00B0320E"/>
    <w:rsid w:val="00B05E92"/>
    <w:rsid w:val="00B15560"/>
    <w:rsid w:val="00B22568"/>
    <w:rsid w:val="00B2262A"/>
    <w:rsid w:val="00B25A08"/>
    <w:rsid w:val="00B31104"/>
    <w:rsid w:val="00B32E7A"/>
    <w:rsid w:val="00B35D24"/>
    <w:rsid w:val="00B40ED2"/>
    <w:rsid w:val="00B41CEE"/>
    <w:rsid w:val="00B44D44"/>
    <w:rsid w:val="00B45094"/>
    <w:rsid w:val="00B46C43"/>
    <w:rsid w:val="00B47787"/>
    <w:rsid w:val="00B504C3"/>
    <w:rsid w:val="00B5402D"/>
    <w:rsid w:val="00B55106"/>
    <w:rsid w:val="00B61F35"/>
    <w:rsid w:val="00B6225B"/>
    <w:rsid w:val="00B64F4E"/>
    <w:rsid w:val="00B66195"/>
    <w:rsid w:val="00B70BE8"/>
    <w:rsid w:val="00B723DF"/>
    <w:rsid w:val="00B82089"/>
    <w:rsid w:val="00B84C5C"/>
    <w:rsid w:val="00B903B6"/>
    <w:rsid w:val="00B9330A"/>
    <w:rsid w:val="00B943A2"/>
    <w:rsid w:val="00B96207"/>
    <w:rsid w:val="00BA20A8"/>
    <w:rsid w:val="00BA644C"/>
    <w:rsid w:val="00BA6883"/>
    <w:rsid w:val="00BA6E35"/>
    <w:rsid w:val="00BA74F9"/>
    <w:rsid w:val="00BA7D4F"/>
    <w:rsid w:val="00BB2E7E"/>
    <w:rsid w:val="00BB3337"/>
    <w:rsid w:val="00BC0543"/>
    <w:rsid w:val="00BC0C4F"/>
    <w:rsid w:val="00BC1E14"/>
    <w:rsid w:val="00BC2A14"/>
    <w:rsid w:val="00BC46E1"/>
    <w:rsid w:val="00BC5235"/>
    <w:rsid w:val="00BC58BC"/>
    <w:rsid w:val="00BC6F83"/>
    <w:rsid w:val="00BD2F26"/>
    <w:rsid w:val="00BD4396"/>
    <w:rsid w:val="00BD7073"/>
    <w:rsid w:val="00BD7494"/>
    <w:rsid w:val="00BE169F"/>
    <w:rsid w:val="00BE41A7"/>
    <w:rsid w:val="00BF1E5A"/>
    <w:rsid w:val="00C00B21"/>
    <w:rsid w:val="00C01FEE"/>
    <w:rsid w:val="00C103AE"/>
    <w:rsid w:val="00C11727"/>
    <w:rsid w:val="00C202E2"/>
    <w:rsid w:val="00C20A28"/>
    <w:rsid w:val="00C21663"/>
    <w:rsid w:val="00C33834"/>
    <w:rsid w:val="00C33C48"/>
    <w:rsid w:val="00C34C09"/>
    <w:rsid w:val="00C34CE4"/>
    <w:rsid w:val="00C429EA"/>
    <w:rsid w:val="00C45FDD"/>
    <w:rsid w:val="00C465FD"/>
    <w:rsid w:val="00C47157"/>
    <w:rsid w:val="00C50251"/>
    <w:rsid w:val="00C52716"/>
    <w:rsid w:val="00C53497"/>
    <w:rsid w:val="00C543D6"/>
    <w:rsid w:val="00C56452"/>
    <w:rsid w:val="00C57C25"/>
    <w:rsid w:val="00C60492"/>
    <w:rsid w:val="00C60CBA"/>
    <w:rsid w:val="00C60DFD"/>
    <w:rsid w:val="00C623F9"/>
    <w:rsid w:val="00C630D9"/>
    <w:rsid w:val="00C653AE"/>
    <w:rsid w:val="00C669E6"/>
    <w:rsid w:val="00C67CE0"/>
    <w:rsid w:val="00C71D18"/>
    <w:rsid w:val="00C7201B"/>
    <w:rsid w:val="00C74BD5"/>
    <w:rsid w:val="00C75161"/>
    <w:rsid w:val="00C768DD"/>
    <w:rsid w:val="00C777FC"/>
    <w:rsid w:val="00C80F69"/>
    <w:rsid w:val="00C8298F"/>
    <w:rsid w:val="00C83A11"/>
    <w:rsid w:val="00C846EE"/>
    <w:rsid w:val="00C8579C"/>
    <w:rsid w:val="00C9253C"/>
    <w:rsid w:val="00C93F20"/>
    <w:rsid w:val="00C95036"/>
    <w:rsid w:val="00C96B36"/>
    <w:rsid w:val="00CA1D85"/>
    <w:rsid w:val="00CA404F"/>
    <w:rsid w:val="00CA5FEA"/>
    <w:rsid w:val="00CB6EF5"/>
    <w:rsid w:val="00CC21AB"/>
    <w:rsid w:val="00CC4746"/>
    <w:rsid w:val="00CC6C31"/>
    <w:rsid w:val="00CD1CED"/>
    <w:rsid w:val="00CD3D97"/>
    <w:rsid w:val="00CD41D6"/>
    <w:rsid w:val="00CD47FE"/>
    <w:rsid w:val="00CD4E50"/>
    <w:rsid w:val="00CD4F74"/>
    <w:rsid w:val="00CD5E47"/>
    <w:rsid w:val="00CD71F0"/>
    <w:rsid w:val="00CD7617"/>
    <w:rsid w:val="00CE016F"/>
    <w:rsid w:val="00CE01B7"/>
    <w:rsid w:val="00CE0710"/>
    <w:rsid w:val="00CE1F7E"/>
    <w:rsid w:val="00CE3D29"/>
    <w:rsid w:val="00CE412C"/>
    <w:rsid w:val="00CE763F"/>
    <w:rsid w:val="00CF5FA9"/>
    <w:rsid w:val="00D00300"/>
    <w:rsid w:val="00D00C91"/>
    <w:rsid w:val="00D024C8"/>
    <w:rsid w:val="00D033EE"/>
    <w:rsid w:val="00D11E25"/>
    <w:rsid w:val="00D2363A"/>
    <w:rsid w:val="00D236EC"/>
    <w:rsid w:val="00D265DC"/>
    <w:rsid w:val="00D26C1B"/>
    <w:rsid w:val="00D27AA9"/>
    <w:rsid w:val="00D3133E"/>
    <w:rsid w:val="00D45C16"/>
    <w:rsid w:val="00D504D5"/>
    <w:rsid w:val="00D6103A"/>
    <w:rsid w:val="00D6216F"/>
    <w:rsid w:val="00D63B46"/>
    <w:rsid w:val="00D7200A"/>
    <w:rsid w:val="00D725E3"/>
    <w:rsid w:val="00D74106"/>
    <w:rsid w:val="00D76010"/>
    <w:rsid w:val="00D7628C"/>
    <w:rsid w:val="00D77B6F"/>
    <w:rsid w:val="00D8366A"/>
    <w:rsid w:val="00D86526"/>
    <w:rsid w:val="00D92B23"/>
    <w:rsid w:val="00DA1CE3"/>
    <w:rsid w:val="00DA4E90"/>
    <w:rsid w:val="00DA5E68"/>
    <w:rsid w:val="00DA7C0F"/>
    <w:rsid w:val="00DB1F6F"/>
    <w:rsid w:val="00DB310B"/>
    <w:rsid w:val="00DB404D"/>
    <w:rsid w:val="00DB437E"/>
    <w:rsid w:val="00DC505C"/>
    <w:rsid w:val="00DC59B0"/>
    <w:rsid w:val="00DD2EEB"/>
    <w:rsid w:val="00DD4116"/>
    <w:rsid w:val="00DD46DD"/>
    <w:rsid w:val="00DD4BBC"/>
    <w:rsid w:val="00DD5DF7"/>
    <w:rsid w:val="00DD6A55"/>
    <w:rsid w:val="00DE2865"/>
    <w:rsid w:val="00DE5207"/>
    <w:rsid w:val="00DF0C48"/>
    <w:rsid w:val="00DF24CB"/>
    <w:rsid w:val="00E0201B"/>
    <w:rsid w:val="00E04286"/>
    <w:rsid w:val="00E1284B"/>
    <w:rsid w:val="00E14E9F"/>
    <w:rsid w:val="00E3135D"/>
    <w:rsid w:val="00E34EFA"/>
    <w:rsid w:val="00E35B5C"/>
    <w:rsid w:val="00E404F4"/>
    <w:rsid w:val="00E41DAB"/>
    <w:rsid w:val="00E42057"/>
    <w:rsid w:val="00E43AB1"/>
    <w:rsid w:val="00E43B80"/>
    <w:rsid w:val="00E472E4"/>
    <w:rsid w:val="00E5602B"/>
    <w:rsid w:val="00E56537"/>
    <w:rsid w:val="00E60717"/>
    <w:rsid w:val="00E6128B"/>
    <w:rsid w:val="00E631CE"/>
    <w:rsid w:val="00E635EF"/>
    <w:rsid w:val="00E64B95"/>
    <w:rsid w:val="00E70BF3"/>
    <w:rsid w:val="00E70D5D"/>
    <w:rsid w:val="00E71222"/>
    <w:rsid w:val="00E71952"/>
    <w:rsid w:val="00E73A13"/>
    <w:rsid w:val="00E8721E"/>
    <w:rsid w:val="00E90B40"/>
    <w:rsid w:val="00E91BCD"/>
    <w:rsid w:val="00E96DC6"/>
    <w:rsid w:val="00EA46D0"/>
    <w:rsid w:val="00EA5198"/>
    <w:rsid w:val="00EA58AC"/>
    <w:rsid w:val="00EA5F49"/>
    <w:rsid w:val="00EA64EE"/>
    <w:rsid w:val="00EB1BB9"/>
    <w:rsid w:val="00EB1EC0"/>
    <w:rsid w:val="00EB3D53"/>
    <w:rsid w:val="00EB41E2"/>
    <w:rsid w:val="00EB6F4D"/>
    <w:rsid w:val="00EB75AC"/>
    <w:rsid w:val="00EC0EB4"/>
    <w:rsid w:val="00EC0F8A"/>
    <w:rsid w:val="00EC1A09"/>
    <w:rsid w:val="00EC2472"/>
    <w:rsid w:val="00EC3C40"/>
    <w:rsid w:val="00EC5038"/>
    <w:rsid w:val="00ED08E3"/>
    <w:rsid w:val="00ED263D"/>
    <w:rsid w:val="00ED30E3"/>
    <w:rsid w:val="00ED5135"/>
    <w:rsid w:val="00ED7610"/>
    <w:rsid w:val="00EE08FB"/>
    <w:rsid w:val="00EE1212"/>
    <w:rsid w:val="00EE162E"/>
    <w:rsid w:val="00EF430C"/>
    <w:rsid w:val="00EF6CC6"/>
    <w:rsid w:val="00EF71C3"/>
    <w:rsid w:val="00F01C49"/>
    <w:rsid w:val="00F03F1A"/>
    <w:rsid w:val="00F058C4"/>
    <w:rsid w:val="00F126E2"/>
    <w:rsid w:val="00F1384F"/>
    <w:rsid w:val="00F15609"/>
    <w:rsid w:val="00F16716"/>
    <w:rsid w:val="00F250EB"/>
    <w:rsid w:val="00F25DE1"/>
    <w:rsid w:val="00F25F46"/>
    <w:rsid w:val="00F2677E"/>
    <w:rsid w:val="00F274EF"/>
    <w:rsid w:val="00F27E54"/>
    <w:rsid w:val="00F378D0"/>
    <w:rsid w:val="00F40566"/>
    <w:rsid w:val="00F412D9"/>
    <w:rsid w:val="00F41F1F"/>
    <w:rsid w:val="00F457A3"/>
    <w:rsid w:val="00F46105"/>
    <w:rsid w:val="00F51076"/>
    <w:rsid w:val="00F55F14"/>
    <w:rsid w:val="00F621AC"/>
    <w:rsid w:val="00F638A1"/>
    <w:rsid w:val="00F63ACB"/>
    <w:rsid w:val="00F650E2"/>
    <w:rsid w:val="00F67EE5"/>
    <w:rsid w:val="00F70E45"/>
    <w:rsid w:val="00F7195A"/>
    <w:rsid w:val="00F7253B"/>
    <w:rsid w:val="00F826C8"/>
    <w:rsid w:val="00F84648"/>
    <w:rsid w:val="00F8551A"/>
    <w:rsid w:val="00F863FE"/>
    <w:rsid w:val="00F8798D"/>
    <w:rsid w:val="00F92DDB"/>
    <w:rsid w:val="00F94E2D"/>
    <w:rsid w:val="00F95697"/>
    <w:rsid w:val="00F96DA8"/>
    <w:rsid w:val="00FA2DB2"/>
    <w:rsid w:val="00FB00B5"/>
    <w:rsid w:val="00FB14FA"/>
    <w:rsid w:val="00FB1C68"/>
    <w:rsid w:val="00FB29C9"/>
    <w:rsid w:val="00FC05EB"/>
    <w:rsid w:val="00FC399C"/>
    <w:rsid w:val="00FC695B"/>
    <w:rsid w:val="00FD28FB"/>
    <w:rsid w:val="00FE0C84"/>
    <w:rsid w:val="00FE12E3"/>
    <w:rsid w:val="00FE3269"/>
    <w:rsid w:val="00FE4D67"/>
    <w:rsid w:val="00FF02EC"/>
    <w:rsid w:val="00FF12C5"/>
    <w:rsid w:val="00FF52DC"/>
    <w:rsid w:val="00FF6196"/>
    <w:rsid w:val="00FF6980"/>
    <w:rsid w:val="1412505F"/>
    <w:rsid w:val="1CFE33BD"/>
    <w:rsid w:val="23E50506"/>
    <w:rsid w:val="24BEF0B7"/>
    <w:rsid w:val="2D20BAAC"/>
    <w:rsid w:val="3F15F115"/>
    <w:rsid w:val="44F8E74D"/>
    <w:rsid w:val="4FDF8A96"/>
    <w:rsid w:val="67B9C7D6"/>
    <w:rsid w:val="6A09F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362AE89"/>
  <w15:docId w15:val="{BACAFBB1-9592-469E-924B-3B5CCE17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DB2"/>
    <w:rPr>
      <w:sz w:val="24"/>
      <w:szCs w:val="24"/>
      <w:lang w:eastAsia="en-US"/>
    </w:rPr>
  </w:style>
  <w:style w:type="paragraph" w:styleId="Heading1">
    <w:name w:val="heading 1"/>
    <w:basedOn w:val="Normal"/>
    <w:next w:val="Normal"/>
    <w:link w:val="Heading1Char"/>
    <w:uiPriority w:val="99"/>
    <w:qFormat/>
    <w:rsid w:val="00B01142"/>
    <w:pPr>
      <w:keepNext/>
      <w:jc w:val="center"/>
      <w:outlineLvl w:val="0"/>
    </w:pPr>
    <w:rPr>
      <w:rFonts w:ascii="Arial" w:hAnsi="Arial" w:cs="Arial"/>
      <w:b/>
      <w:bCs/>
      <w:sz w:val="40"/>
    </w:rPr>
  </w:style>
  <w:style w:type="paragraph" w:styleId="Heading2">
    <w:name w:val="heading 2"/>
    <w:basedOn w:val="Normal"/>
    <w:next w:val="Normal"/>
    <w:link w:val="Heading2Char"/>
    <w:uiPriority w:val="99"/>
    <w:qFormat/>
    <w:rsid w:val="00B01142"/>
    <w:pPr>
      <w:keepNext/>
      <w:tabs>
        <w:tab w:val="left" w:pos="2880"/>
      </w:tabs>
      <w:jc w:val="both"/>
      <w:outlineLvl w:val="1"/>
    </w:pPr>
    <w:rPr>
      <w:rFonts w:ascii="Arial" w:hAnsi="Arial"/>
      <w:b/>
      <w:szCs w:val="20"/>
    </w:rPr>
  </w:style>
  <w:style w:type="paragraph" w:styleId="Heading3">
    <w:name w:val="heading 3"/>
    <w:basedOn w:val="Normal"/>
    <w:next w:val="Normal"/>
    <w:link w:val="Heading3Char"/>
    <w:uiPriority w:val="99"/>
    <w:qFormat/>
    <w:rsid w:val="00B01142"/>
    <w:pPr>
      <w:keepNext/>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outlineLvl w:val="2"/>
    </w:pPr>
    <w:rPr>
      <w:rFonts w:ascii="Arial" w:hAnsi="Arial" w:cs="Arial"/>
      <w:i/>
    </w:rPr>
  </w:style>
  <w:style w:type="paragraph" w:styleId="Heading4">
    <w:name w:val="heading 4"/>
    <w:basedOn w:val="Normal"/>
    <w:next w:val="Normal"/>
    <w:link w:val="Heading4Char"/>
    <w:uiPriority w:val="99"/>
    <w:qFormat/>
    <w:rsid w:val="00B01142"/>
    <w:pPr>
      <w:keepNext/>
      <w:outlineLvl w:val="3"/>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1C49"/>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01C49"/>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F01C49"/>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F01C49"/>
    <w:rPr>
      <w:rFonts w:ascii="Calibri" w:hAnsi="Calibri" w:cs="Times New Roman"/>
      <w:b/>
      <w:bCs/>
      <w:sz w:val="28"/>
      <w:szCs w:val="28"/>
      <w:lang w:eastAsia="en-US"/>
    </w:rPr>
  </w:style>
  <w:style w:type="paragraph" w:styleId="BodyText">
    <w:name w:val="Body Text"/>
    <w:basedOn w:val="Normal"/>
    <w:link w:val="BodyTextChar"/>
    <w:uiPriority w:val="99"/>
    <w:rsid w:val="00B01142"/>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rFonts w:ascii="Arial" w:hAnsi="Arial"/>
      <w:b/>
      <w:szCs w:val="20"/>
    </w:rPr>
  </w:style>
  <w:style w:type="character" w:customStyle="1" w:styleId="BodyTextChar">
    <w:name w:val="Body Text Char"/>
    <w:basedOn w:val="DefaultParagraphFont"/>
    <w:link w:val="BodyText"/>
    <w:uiPriority w:val="99"/>
    <w:semiHidden/>
    <w:locked/>
    <w:rsid w:val="00F01C49"/>
    <w:rPr>
      <w:rFonts w:cs="Times New Roman"/>
      <w:sz w:val="24"/>
      <w:szCs w:val="24"/>
      <w:lang w:eastAsia="en-US"/>
    </w:rPr>
  </w:style>
  <w:style w:type="paragraph" w:styleId="Header">
    <w:name w:val="header"/>
    <w:basedOn w:val="Normal"/>
    <w:link w:val="HeaderChar"/>
    <w:uiPriority w:val="99"/>
    <w:rsid w:val="00B01142"/>
    <w:pPr>
      <w:tabs>
        <w:tab w:val="center" w:pos="4320"/>
        <w:tab w:val="right" w:pos="8640"/>
      </w:tabs>
    </w:pPr>
    <w:rPr>
      <w:rFonts w:ascii="Arial" w:hAnsi="Arial"/>
      <w:szCs w:val="20"/>
    </w:rPr>
  </w:style>
  <w:style w:type="character" w:customStyle="1" w:styleId="HeaderChar">
    <w:name w:val="Header Char"/>
    <w:basedOn w:val="DefaultParagraphFont"/>
    <w:link w:val="Header"/>
    <w:uiPriority w:val="99"/>
    <w:semiHidden/>
    <w:locked/>
    <w:rsid w:val="00F01C49"/>
    <w:rPr>
      <w:rFonts w:cs="Times New Roman"/>
      <w:sz w:val="24"/>
      <w:szCs w:val="24"/>
      <w:lang w:eastAsia="en-US"/>
    </w:rPr>
  </w:style>
  <w:style w:type="paragraph" w:styleId="Footer">
    <w:name w:val="footer"/>
    <w:basedOn w:val="Normal"/>
    <w:link w:val="FooterChar"/>
    <w:uiPriority w:val="99"/>
    <w:rsid w:val="00B01142"/>
    <w:pPr>
      <w:tabs>
        <w:tab w:val="center" w:pos="4320"/>
        <w:tab w:val="right" w:pos="8640"/>
      </w:tabs>
    </w:pPr>
    <w:rPr>
      <w:rFonts w:ascii="Arial" w:hAnsi="Arial"/>
      <w:sz w:val="16"/>
      <w:szCs w:val="20"/>
    </w:rPr>
  </w:style>
  <w:style w:type="character" w:customStyle="1" w:styleId="FooterChar">
    <w:name w:val="Footer Char"/>
    <w:basedOn w:val="DefaultParagraphFont"/>
    <w:link w:val="Footer"/>
    <w:uiPriority w:val="99"/>
    <w:locked/>
    <w:rsid w:val="00F01C49"/>
    <w:rPr>
      <w:rFonts w:cs="Times New Roman"/>
      <w:sz w:val="24"/>
      <w:szCs w:val="24"/>
      <w:lang w:eastAsia="en-US"/>
    </w:rPr>
  </w:style>
  <w:style w:type="paragraph" w:styleId="FootnoteText">
    <w:name w:val="footnote text"/>
    <w:basedOn w:val="Normal"/>
    <w:link w:val="FootnoteTextChar"/>
    <w:uiPriority w:val="99"/>
    <w:semiHidden/>
    <w:rsid w:val="00B01142"/>
    <w:rPr>
      <w:rFonts w:ascii="Arial" w:hAnsi="Arial"/>
      <w:sz w:val="20"/>
      <w:szCs w:val="20"/>
    </w:rPr>
  </w:style>
  <w:style w:type="character" w:customStyle="1" w:styleId="FootnoteTextChar">
    <w:name w:val="Footnote Text Char"/>
    <w:basedOn w:val="DefaultParagraphFont"/>
    <w:link w:val="FootnoteText"/>
    <w:uiPriority w:val="99"/>
    <w:semiHidden/>
    <w:locked/>
    <w:rsid w:val="00F01C49"/>
    <w:rPr>
      <w:rFonts w:cs="Times New Roman"/>
      <w:sz w:val="20"/>
      <w:szCs w:val="20"/>
      <w:lang w:eastAsia="en-US"/>
    </w:rPr>
  </w:style>
  <w:style w:type="character" w:styleId="FootnoteReference">
    <w:name w:val="footnote reference"/>
    <w:basedOn w:val="DefaultParagraphFont"/>
    <w:uiPriority w:val="99"/>
    <w:semiHidden/>
    <w:rsid w:val="00B01142"/>
    <w:rPr>
      <w:rFonts w:cs="Times New Roman"/>
      <w:vertAlign w:val="superscript"/>
    </w:rPr>
  </w:style>
  <w:style w:type="paragraph" w:styleId="BodyText2">
    <w:name w:val="Body Text 2"/>
    <w:basedOn w:val="Normal"/>
    <w:link w:val="BodyText2Char"/>
    <w:uiPriority w:val="99"/>
    <w:rsid w:val="00B01142"/>
    <w:rPr>
      <w:rFonts w:ascii="Comic Sans MS" w:hAnsi="Comic Sans MS"/>
      <w:b/>
      <w:bCs/>
    </w:rPr>
  </w:style>
  <w:style w:type="character" w:customStyle="1" w:styleId="BodyText2Char">
    <w:name w:val="Body Text 2 Char"/>
    <w:basedOn w:val="DefaultParagraphFont"/>
    <w:link w:val="BodyText2"/>
    <w:uiPriority w:val="99"/>
    <w:semiHidden/>
    <w:locked/>
    <w:rsid w:val="00F01C49"/>
    <w:rPr>
      <w:rFonts w:cs="Times New Roman"/>
      <w:sz w:val="24"/>
      <w:szCs w:val="24"/>
      <w:lang w:eastAsia="en-US"/>
    </w:rPr>
  </w:style>
  <w:style w:type="paragraph" w:styleId="BodyText3">
    <w:name w:val="Body Text 3"/>
    <w:basedOn w:val="Normal"/>
    <w:link w:val="BodyText3Char"/>
    <w:uiPriority w:val="99"/>
    <w:rsid w:val="00B01142"/>
    <w:pPr>
      <w:tabs>
        <w:tab w:val="left" w:pos="-1440"/>
        <w:tab w:val="left" w:pos="-72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Pr>
      <w:rFonts w:ascii="Arial" w:hAnsi="Arial" w:cs="Arial"/>
    </w:rPr>
  </w:style>
  <w:style w:type="character" w:customStyle="1" w:styleId="BodyText3Char">
    <w:name w:val="Body Text 3 Char"/>
    <w:basedOn w:val="DefaultParagraphFont"/>
    <w:link w:val="BodyText3"/>
    <w:uiPriority w:val="99"/>
    <w:semiHidden/>
    <w:locked/>
    <w:rsid w:val="00F01C49"/>
    <w:rPr>
      <w:rFonts w:cs="Times New Roman"/>
      <w:sz w:val="16"/>
      <w:szCs w:val="16"/>
      <w:lang w:eastAsia="en-US"/>
    </w:rPr>
  </w:style>
  <w:style w:type="paragraph" w:styleId="BodyTextIndent">
    <w:name w:val="Body Text Indent"/>
    <w:basedOn w:val="Normal"/>
    <w:link w:val="BodyTextIndentChar"/>
    <w:uiPriority w:val="99"/>
    <w:rsid w:val="00B01142"/>
    <w:pPr>
      <w:ind w:left="1440" w:hanging="720"/>
    </w:pPr>
    <w:rPr>
      <w:rFonts w:ascii="Arial" w:hAnsi="Arial" w:cs="Arial"/>
      <w:i/>
      <w:iCs/>
    </w:rPr>
  </w:style>
  <w:style w:type="character" w:customStyle="1" w:styleId="BodyTextIndentChar">
    <w:name w:val="Body Text Indent Char"/>
    <w:basedOn w:val="DefaultParagraphFont"/>
    <w:link w:val="BodyTextIndent"/>
    <w:uiPriority w:val="99"/>
    <w:semiHidden/>
    <w:locked/>
    <w:rsid w:val="00F01C49"/>
    <w:rPr>
      <w:rFonts w:cs="Times New Roman"/>
      <w:sz w:val="24"/>
      <w:szCs w:val="24"/>
      <w:lang w:eastAsia="en-US"/>
    </w:rPr>
  </w:style>
  <w:style w:type="paragraph" w:styleId="BlockText">
    <w:name w:val="Block Text"/>
    <w:basedOn w:val="Normal"/>
    <w:uiPriority w:val="99"/>
    <w:rsid w:val="00B01142"/>
    <w:pPr>
      <w:ind w:left="567" w:right="389"/>
    </w:pPr>
    <w:rPr>
      <w:rFonts w:ascii="Arial" w:hAnsi="Arial"/>
    </w:rPr>
  </w:style>
  <w:style w:type="paragraph" w:styleId="BodyTextIndent2">
    <w:name w:val="Body Text Indent 2"/>
    <w:basedOn w:val="Normal"/>
    <w:link w:val="BodyTextIndent2Char"/>
    <w:uiPriority w:val="99"/>
    <w:rsid w:val="00B01142"/>
    <w:pPr>
      <w:ind w:left="720" w:hanging="720"/>
    </w:pPr>
    <w:rPr>
      <w:rFonts w:ascii="Arial" w:hAnsi="Arial"/>
      <w:b/>
      <w:color w:val="000000"/>
    </w:rPr>
  </w:style>
  <w:style w:type="character" w:customStyle="1" w:styleId="BodyTextIndent2Char">
    <w:name w:val="Body Text Indent 2 Char"/>
    <w:basedOn w:val="DefaultParagraphFont"/>
    <w:link w:val="BodyTextIndent2"/>
    <w:uiPriority w:val="99"/>
    <w:semiHidden/>
    <w:locked/>
    <w:rsid w:val="00F01C49"/>
    <w:rPr>
      <w:rFonts w:cs="Times New Roman"/>
      <w:sz w:val="24"/>
      <w:szCs w:val="24"/>
      <w:lang w:eastAsia="en-US"/>
    </w:rPr>
  </w:style>
  <w:style w:type="paragraph" w:styleId="BalloonText">
    <w:name w:val="Balloon Text"/>
    <w:basedOn w:val="Normal"/>
    <w:link w:val="BalloonTextChar"/>
    <w:uiPriority w:val="99"/>
    <w:semiHidden/>
    <w:rsid w:val="00BA74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1C49"/>
    <w:rPr>
      <w:rFonts w:cs="Times New Roman"/>
      <w:sz w:val="2"/>
      <w:lang w:eastAsia="en-US"/>
    </w:rPr>
  </w:style>
  <w:style w:type="character" w:styleId="CommentReference">
    <w:name w:val="annotation reference"/>
    <w:basedOn w:val="DefaultParagraphFont"/>
    <w:uiPriority w:val="99"/>
    <w:semiHidden/>
    <w:rsid w:val="00005925"/>
    <w:rPr>
      <w:rFonts w:cs="Times New Roman"/>
      <w:sz w:val="16"/>
      <w:szCs w:val="16"/>
    </w:rPr>
  </w:style>
  <w:style w:type="paragraph" w:styleId="CommentText">
    <w:name w:val="annotation text"/>
    <w:basedOn w:val="Normal"/>
    <w:link w:val="CommentTextChar"/>
    <w:uiPriority w:val="99"/>
    <w:semiHidden/>
    <w:rsid w:val="00005925"/>
    <w:rPr>
      <w:sz w:val="20"/>
      <w:szCs w:val="20"/>
    </w:rPr>
  </w:style>
  <w:style w:type="character" w:customStyle="1" w:styleId="CommentTextChar">
    <w:name w:val="Comment Text Char"/>
    <w:basedOn w:val="DefaultParagraphFont"/>
    <w:link w:val="CommentText"/>
    <w:uiPriority w:val="99"/>
    <w:semiHidden/>
    <w:locked/>
    <w:rsid w:val="00F01C49"/>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05925"/>
    <w:rPr>
      <w:b/>
      <w:bCs/>
    </w:rPr>
  </w:style>
  <w:style w:type="character" w:customStyle="1" w:styleId="CommentSubjectChar">
    <w:name w:val="Comment Subject Char"/>
    <w:basedOn w:val="CommentTextChar"/>
    <w:link w:val="CommentSubject"/>
    <w:uiPriority w:val="99"/>
    <w:semiHidden/>
    <w:locked/>
    <w:rsid w:val="00F01C49"/>
    <w:rPr>
      <w:rFonts w:cs="Times New Roman"/>
      <w:b/>
      <w:bCs/>
      <w:sz w:val="20"/>
      <w:szCs w:val="20"/>
      <w:lang w:eastAsia="en-US"/>
    </w:rPr>
  </w:style>
  <w:style w:type="paragraph" w:styleId="DocumentMap">
    <w:name w:val="Document Map"/>
    <w:basedOn w:val="Normal"/>
    <w:link w:val="DocumentMapChar"/>
    <w:uiPriority w:val="99"/>
    <w:semiHidden/>
    <w:rsid w:val="00D7628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01C49"/>
    <w:rPr>
      <w:rFonts w:cs="Times New Roman"/>
      <w:sz w:val="2"/>
      <w:lang w:eastAsia="en-US"/>
    </w:rPr>
  </w:style>
  <w:style w:type="paragraph" w:styleId="Title">
    <w:name w:val="Title"/>
    <w:basedOn w:val="Normal"/>
    <w:link w:val="TitleChar"/>
    <w:uiPriority w:val="99"/>
    <w:qFormat/>
    <w:rsid w:val="002C404A"/>
    <w:pPr>
      <w:jc w:val="center"/>
    </w:pPr>
    <w:rPr>
      <w:b/>
      <w:bCs/>
      <w:sz w:val="28"/>
    </w:rPr>
  </w:style>
  <w:style w:type="character" w:customStyle="1" w:styleId="TitleChar">
    <w:name w:val="Title Char"/>
    <w:basedOn w:val="DefaultParagraphFont"/>
    <w:link w:val="Title"/>
    <w:uiPriority w:val="99"/>
    <w:locked/>
    <w:rsid w:val="00F01C49"/>
    <w:rPr>
      <w:rFonts w:ascii="Cambria" w:hAnsi="Cambria" w:cs="Times New Roman"/>
      <w:b/>
      <w:bCs/>
      <w:kern w:val="28"/>
      <w:sz w:val="32"/>
      <w:szCs w:val="32"/>
      <w:lang w:eastAsia="en-US"/>
    </w:rPr>
  </w:style>
  <w:style w:type="character" w:styleId="Hyperlink">
    <w:name w:val="Hyperlink"/>
    <w:basedOn w:val="DefaultParagraphFont"/>
    <w:uiPriority w:val="99"/>
    <w:rsid w:val="009641C3"/>
    <w:rPr>
      <w:rFonts w:ascii="Helvetica" w:hAnsi="Helvetica" w:cs="Times New Roman"/>
      <w:b/>
      <w:bCs/>
      <w:color w:val="017BBA"/>
      <w:u w:val="none"/>
      <w:effect w:val="none"/>
    </w:rPr>
  </w:style>
  <w:style w:type="paragraph" w:styleId="NormalWeb">
    <w:name w:val="Normal (Web)"/>
    <w:basedOn w:val="Normal"/>
    <w:uiPriority w:val="99"/>
    <w:rsid w:val="00026265"/>
    <w:pPr>
      <w:spacing w:before="100" w:beforeAutospacing="1" w:after="100" w:afterAutospacing="1"/>
    </w:pPr>
    <w:rPr>
      <w:lang w:eastAsia="en-GB"/>
    </w:rPr>
  </w:style>
  <w:style w:type="character" w:styleId="HTMLAcronym">
    <w:name w:val="HTML Acronym"/>
    <w:basedOn w:val="DefaultParagraphFont"/>
    <w:uiPriority w:val="99"/>
    <w:rsid w:val="00026265"/>
    <w:rPr>
      <w:rFonts w:cs="Times New Roman"/>
    </w:rPr>
  </w:style>
  <w:style w:type="character" w:customStyle="1" w:styleId="bold1">
    <w:name w:val="bold1"/>
    <w:basedOn w:val="DefaultParagraphFont"/>
    <w:uiPriority w:val="99"/>
    <w:rsid w:val="00026265"/>
    <w:rPr>
      <w:rFonts w:cs="Times New Roman"/>
      <w:b/>
      <w:bCs/>
      <w:color w:val="666666"/>
    </w:rPr>
  </w:style>
  <w:style w:type="character" w:styleId="Strong">
    <w:name w:val="Strong"/>
    <w:basedOn w:val="DefaultParagraphFont"/>
    <w:uiPriority w:val="99"/>
    <w:qFormat/>
    <w:rsid w:val="00A03A13"/>
    <w:rPr>
      <w:rFonts w:cs="Times New Roman"/>
      <w:b/>
      <w:bCs/>
    </w:rPr>
  </w:style>
  <w:style w:type="character" w:styleId="FollowedHyperlink">
    <w:name w:val="FollowedHyperlink"/>
    <w:basedOn w:val="DefaultParagraphFont"/>
    <w:uiPriority w:val="99"/>
    <w:rsid w:val="00F274EF"/>
    <w:rPr>
      <w:rFonts w:cs="Times New Roman"/>
      <w:color w:val="800080"/>
      <w:u w:val="single"/>
    </w:rPr>
  </w:style>
  <w:style w:type="paragraph" w:styleId="ListParagraph">
    <w:name w:val="List Paragraph"/>
    <w:basedOn w:val="Normal"/>
    <w:uiPriority w:val="1"/>
    <w:qFormat/>
    <w:rsid w:val="008A4A9A"/>
    <w:pPr>
      <w:ind w:left="720"/>
      <w:contextualSpacing/>
    </w:pPr>
  </w:style>
  <w:style w:type="paragraph" w:customStyle="1" w:styleId="Default">
    <w:name w:val="Default"/>
    <w:rsid w:val="00A055E3"/>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CD71F0"/>
    <w:rPr>
      <w:color w:val="605E5C"/>
      <w:shd w:val="clear" w:color="auto" w:fill="E1DFDD"/>
    </w:rPr>
  </w:style>
  <w:style w:type="paragraph" w:customStyle="1" w:styleId="Pa2">
    <w:name w:val="Pa2"/>
    <w:basedOn w:val="Default"/>
    <w:next w:val="Default"/>
    <w:uiPriority w:val="99"/>
    <w:rsid w:val="00D7200A"/>
    <w:pPr>
      <w:spacing w:line="281" w:lineRule="atLeast"/>
    </w:pPr>
    <w:rPr>
      <w:rFonts w:ascii="Lato" w:hAnsi="Lato" w:cs="Times New Roman"/>
      <w:color w:val="auto"/>
    </w:rPr>
  </w:style>
  <w:style w:type="paragraph" w:customStyle="1" w:styleId="CM96">
    <w:name w:val="CM96"/>
    <w:basedOn w:val="Normal"/>
    <w:next w:val="Normal"/>
    <w:rsid w:val="00057416"/>
    <w:pPr>
      <w:autoSpaceDE w:val="0"/>
      <w:autoSpaceDN w:val="0"/>
      <w:adjustRightInd w:val="0"/>
    </w:pPr>
    <w:rPr>
      <w:rFonts w:ascii="IHHAC G+ Frutiger" w:hAnsi="IHHAC G+ Frutiger"/>
      <w:lang w:eastAsia="en-GB"/>
    </w:rPr>
  </w:style>
  <w:style w:type="character" w:styleId="UnresolvedMention">
    <w:name w:val="Unresolved Mention"/>
    <w:basedOn w:val="DefaultParagraphFont"/>
    <w:uiPriority w:val="99"/>
    <w:semiHidden/>
    <w:unhideWhenUsed/>
    <w:rsid w:val="00CD1CED"/>
    <w:rPr>
      <w:color w:val="605E5C"/>
      <w:shd w:val="clear" w:color="auto" w:fill="E1DFDD"/>
    </w:rPr>
  </w:style>
  <w:style w:type="paragraph" w:styleId="Subtitle">
    <w:name w:val="Subtitle"/>
    <w:basedOn w:val="Normal"/>
    <w:next w:val="Normal"/>
    <w:link w:val="SubtitleChar"/>
    <w:uiPriority w:val="11"/>
    <w:qFormat/>
    <w:locked/>
    <w:rsid w:val="00B903B6"/>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GB"/>
    </w:rPr>
  </w:style>
  <w:style w:type="character" w:customStyle="1" w:styleId="SubtitleChar">
    <w:name w:val="Subtitle Char"/>
    <w:basedOn w:val="DefaultParagraphFont"/>
    <w:link w:val="Subtitle"/>
    <w:uiPriority w:val="11"/>
    <w:rsid w:val="00B903B6"/>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qFormat/>
    <w:rsid w:val="00B903B6"/>
    <w:rPr>
      <w:i/>
      <w:iCs/>
      <w:color w:val="404040" w:themeColor="text1" w:themeTint="BF"/>
    </w:rPr>
  </w:style>
  <w:style w:type="paragraph" w:styleId="NoSpacing">
    <w:name w:val="No Spacing"/>
    <w:uiPriority w:val="1"/>
    <w:qFormat/>
    <w:rsid w:val="004D6561"/>
    <w:rPr>
      <w:rFonts w:ascii="Calibri" w:eastAsia="Calibri" w:hAnsi="Calibri"/>
    </w:rPr>
  </w:style>
  <w:style w:type="paragraph" w:styleId="Revision">
    <w:name w:val="Revision"/>
    <w:hidden/>
    <w:uiPriority w:val="99"/>
    <w:semiHidden/>
    <w:rsid w:val="005D422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54392">
      <w:bodyDiv w:val="1"/>
      <w:marLeft w:val="0"/>
      <w:marRight w:val="0"/>
      <w:marTop w:val="0"/>
      <w:marBottom w:val="0"/>
      <w:divBdr>
        <w:top w:val="none" w:sz="0" w:space="0" w:color="auto"/>
        <w:left w:val="none" w:sz="0" w:space="0" w:color="auto"/>
        <w:bottom w:val="none" w:sz="0" w:space="0" w:color="auto"/>
        <w:right w:val="none" w:sz="0" w:space="0" w:color="auto"/>
      </w:divBdr>
    </w:div>
    <w:div w:id="131991180">
      <w:bodyDiv w:val="1"/>
      <w:marLeft w:val="0"/>
      <w:marRight w:val="0"/>
      <w:marTop w:val="0"/>
      <w:marBottom w:val="0"/>
      <w:divBdr>
        <w:top w:val="none" w:sz="0" w:space="0" w:color="auto"/>
        <w:left w:val="none" w:sz="0" w:space="0" w:color="auto"/>
        <w:bottom w:val="none" w:sz="0" w:space="0" w:color="auto"/>
        <w:right w:val="none" w:sz="0" w:space="0" w:color="auto"/>
      </w:divBdr>
    </w:div>
    <w:div w:id="250748746">
      <w:bodyDiv w:val="1"/>
      <w:marLeft w:val="0"/>
      <w:marRight w:val="0"/>
      <w:marTop w:val="0"/>
      <w:marBottom w:val="0"/>
      <w:divBdr>
        <w:top w:val="none" w:sz="0" w:space="0" w:color="auto"/>
        <w:left w:val="none" w:sz="0" w:space="0" w:color="auto"/>
        <w:bottom w:val="none" w:sz="0" w:space="0" w:color="auto"/>
        <w:right w:val="none" w:sz="0" w:space="0" w:color="auto"/>
      </w:divBdr>
    </w:div>
    <w:div w:id="416630771">
      <w:bodyDiv w:val="1"/>
      <w:marLeft w:val="0"/>
      <w:marRight w:val="0"/>
      <w:marTop w:val="0"/>
      <w:marBottom w:val="0"/>
      <w:divBdr>
        <w:top w:val="none" w:sz="0" w:space="0" w:color="auto"/>
        <w:left w:val="none" w:sz="0" w:space="0" w:color="auto"/>
        <w:bottom w:val="none" w:sz="0" w:space="0" w:color="auto"/>
        <w:right w:val="none" w:sz="0" w:space="0" w:color="auto"/>
      </w:divBdr>
    </w:div>
    <w:div w:id="419257678">
      <w:bodyDiv w:val="1"/>
      <w:marLeft w:val="0"/>
      <w:marRight w:val="0"/>
      <w:marTop w:val="0"/>
      <w:marBottom w:val="0"/>
      <w:divBdr>
        <w:top w:val="none" w:sz="0" w:space="0" w:color="auto"/>
        <w:left w:val="none" w:sz="0" w:space="0" w:color="auto"/>
        <w:bottom w:val="none" w:sz="0" w:space="0" w:color="auto"/>
        <w:right w:val="none" w:sz="0" w:space="0" w:color="auto"/>
      </w:divBdr>
    </w:div>
    <w:div w:id="432673048">
      <w:bodyDiv w:val="1"/>
      <w:marLeft w:val="0"/>
      <w:marRight w:val="0"/>
      <w:marTop w:val="0"/>
      <w:marBottom w:val="0"/>
      <w:divBdr>
        <w:top w:val="none" w:sz="0" w:space="0" w:color="auto"/>
        <w:left w:val="none" w:sz="0" w:space="0" w:color="auto"/>
        <w:bottom w:val="none" w:sz="0" w:space="0" w:color="auto"/>
        <w:right w:val="none" w:sz="0" w:space="0" w:color="auto"/>
      </w:divBdr>
    </w:div>
    <w:div w:id="706832947">
      <w:bodyDiv w:val="1"/>
      <w:marLeft w:val="0"/>
      <w:marRight w:val="0"/>
      <w:marTop w:val="0"/>
      <w:marBottom w:val="0"/>
      <w:divBdr>
        <w:top w:val="none" w:sz="0" w:space="0" w:color="auto"/>
        <w:left w:val="none" w:sz="0" w:space="0" w:color="auto"/>
        <w:bottom w:val="none" w:sz="0" w:space="0" w:color="auto"/>
        <w:right w:val="none" w:sz="0" w:space="0" w:color="auto"/>
      </w:divBdr>
    </w:div>
    <w:div w:id="722487810">
      <w:bodyDiv w:val="1"/>
      <w:marLeft w:val="0"/>
      <w:marRight w:val="0"/>
      <w:marTop w:val="0"/>
      <w:marBottom w:val="0"/>
      <w:divBdr>
        <w:top w:val="none" w:sz="0" w:space="0" w:color="auto"/>
        <w:left w:val="none" w:sz="0" w:space="0" w:color="auto"/>
        <w:bottom w:val="none" w:sz="0" w:space="0" w:color="auto"/>
        <w:right w:val="none" w:sz="0" w:space="0" w:color="auto"/>
      </w:divBdr>
    </w:div>
    <w:div w:id="828523578">
      <w:bodyDiv w:val="1"/>
      <w:marLeft w:val="0"/>
      <w:marRight w:val="0"/>
      <w:marTop w:val="0"/>
      <w:marBottom w:val="0"/>
      <w:divBdr>
        <w:top w:val="none" w:sz="0" w:space="0" w:color="auto"/>
        <w:left w:val="none" w:sz="0" w:space="0" w:color="auto"/>
        <w:bottom w:val="none" w:sz="0" w:space="0" w:color="auto"/>
        <w:right w:val="none" w:sz="0" w:space="0" w:color="auto"/>
      </w:divBdr>
    </w:div>
    <w:div w:id="871650934">
      <w:bodyDiv w:val="1"/>
      <w:marLeft w:val="0"/>
      <w:marRight w:val="0"/>
      <w:marTop w:val="0"/>
      <w:marBottom w:val="0"/>
      <w:divBdr>
        <w:top w:val="none" w:sz="0" w:space="0" w:color="auto"/>
        <w:left w:val="none" w:sz="0" w:space="0" w:color="auto"/>
        <w:bottom w:val="none" w:sz="0" w:space="0" w:color="auto"/>
        <w:right w:val="none" w:sz="0" w:space="0" w:color="auto"/>
      </w:divBdr>
    </w:div>
    <w:div w:id="1155873388">
      <w:bodyDiv w:val="1"/>
      <w:marLeft w:val="0"/>
      <w:marRight w:val="0"/>
      <w:marTop w:val="0"/>
      <w:marBottom w:val="0"/>
      <w:divBdr>
        <w:top w:val="none" w:sz="0" w:space="0" w:color="auto"/>
        <w:left w:val="none" w:sz="0" w:space="0" w:color="auto"/>
        <w:bottom w:val="none" w:sz="0" w:space="0" w:color="auto"/>
        <w:right w:val="none" w:sz="0" w:space="0" w:color="auto"/>
      </w:divBdr>
    </w:div>
    <w:div w:id="1212185263">
      <w:marLeft w:val="0"/>
      <w:marRight w:val="0"/>
      <w:marTop w:val="0"/>
      <w:marBottom w:val="0"/>
      <w:divBdr>
        <w:top w:val="none" w:sz="0" w:space="0" w:color="auto"/>
        <w:left w:val="none" w:sz="0" w:space="0" w:color="auto"/>
        <w:bottom w:val="none" w:sz="0" w:space="0" w:color="auto"/>
        <w:right w:val="none" w:sz="0" w:space="0" w:color="auto"/>
      </w:divBdr>
    </w:div>
    <w:div w:id="1212185265">
      <w:marLeft w:val="0"/>
      <w:marRight w:val="0"/>
      <w:marTop w:val="0"/>
      <w:marBottom w:val="0"/>
      <w:divBdr>
        <w:top w:val="none" w:sz="0" w:space="0" w:color="auto"/>
        <w:left w:val="none" w:sz="0" w:space="0" w:color="auto"/>
        <w:bottom w:val="none" w:sz="0" w:space="0" w:color="auto"/>
        <w:right w:val="none" w:sz="0" w:space="0" w:color="auto"/>
      </w:divBdr>
      <w:divsChild>
        <w:div w:id="1212185271">
          <w:marLeft w:val="0"/>
          <w:marRight w:val="0"/>
          <w:marTop w:val="75"/>
          <w:marBottom w:val="75"/>
          <w:divBdr>
            <w:top w:val="none" w:sz="0" w:space="0" w:color="auto"/>
            <w:left w:val="none" w:sz="0" w:space="0" w:color="auto"/>
            <w:bottom w:val="none" w:sz="0" w:space="0" w:color="auto"/>
            <w:right w:val="none" w:sz="0" w:space="0" w:color="auto"/>
          </w:divBdr>
          <w:divsChild>
            <w:div w:id="1212185264">
              <w:marLeft w:val="3150"/>
              <w:marRight w:val="0"/>
              <w:marTop w:val="0"/>
              <w:marBottom w:val="0"/>
              <w:divBdr>
                <w:top w:val="none" w:sz="0" w:space="0" w:color="auto"/>
                <w:left w:val="none" w:sz="0" w:space="0" w:color="auto"/>
                <w:bottom w:val="none" w:sz="0" w:space="0" w:color="auto"/>
                <w:right w:val="none" w:sz="0" w:space="0" w:color="auto"/>
              </w:divBdr>
              <w:divsChild>
                <w:div w:id="1212185278">
                  <w:marLeft w:val="0"/>
                  <w:marRight w:val="0"/>
                  <w:marTop w:val="0"/>
                  <w:marBottom w:val="0"/>
                  <w:divBdr>
                    <w:top w:val="none" w:sz="0" w:space="0" w:color="auto"/>
                    <w:left w:val="none" w:sz="0" w:space="0" w:color="auto"/>
                    <w:bottom w:val="none" w:sz="0" w:space="0" w:color="auto"/>
                    <w:right w:val="none" w:sz="0" w:space="0" w:color="auto"/>
                  </w:divBdr>
                  <w:divsChild>
                    <w:div w:id="12121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85272">
      <w:marLeft w:val="0"/>
      <w:marRight w:val="0"/>
      <w:marTop w:val="0"/>
      <w:marBottom w:val="0"/>
      <w:divBdr>
        <w:top w:val="none" w:sz="0" w:space="0" w:color="auto"/>
        <w:left w:val="none" w:sz="0" w:space="0" w:color="auto"/>
        <w:bottom w:val="none" w:sz="0" w:space="0" w:color="auto"/>
        <w:right w:val="none" w:sz="0" w:space="0" w:color="auto"/>
      </w:divBdr>
      <w:divsChild>
        <w:div w:id="1212185280">
          <w:marLeft w:val="0"/>
          <w:marRight w:val="0"/>
          <w:marTop w:val="0"/>
          <w:marBottom w:val="0"/>
          <w:divBdr>
            <w:top w:val="none" w:sz="0" w:space="0" w:color="auto"/>
            <w:left w:val="none" w:sz="0" w:space="0" w:color="auto"/>
            <w:bottom w:val="none" w:sz="0" w:space="0" w:color="auto"/>
            <w:right w:val="none" w:sz="0" w:space="0" w:color="auto"/>
          </w:divBdr>
          <w:divsChild>
            <w:div w:id="1212185266">
              <w:marLeft w:val="0"/>
              <w:marRight w:val="0"/>
              <w:marTop w:val="0"/>
              <w:marBottom w:val="0"/>
              <w:divBdr>
                <w:top w:val="none" w:sz="0" w:space="0" w:color="auto"/>
                <w:left w:val="none" w:sz="0" w:space="0" w:color="auto"/>
                <w:bottom w:val="none" w:sz="0" w:space="0" w:color="auto"/>
                <w:right w:val="none" w:sz="0" w:space="0" w:color="auto"/>
              </w:divBdr>
              <w:divsChild>
                <w:div w:id="1212185268">
                  <w:marLeft w:val="0"/>
                  <w:marRight w:val="0"/>
                  <w:marTop w:val="0"/>
                  <w:marBottom w:val="0"/>
                  <w:divBdr>
                    <w:top w:val="none" w:sz="0" w:space="0" w:color="auto"/>
                    <w:left w:val="none" w:sz="0" w:space="0" w:color="auto"/>
                    <w:bottom w:val="none" w:sz="0" w:space="0" w:color="auto"/>
                    <w:right w:val="none" w:sz="0" w:space="0" w:color="auto"/>
                  </w:divBdr>
                  <w:divsChild>
                    <w:div w:id="1212185277">
                      <w:marLeft w:val="0"/>
                      <w:marRight w:val="0"/>
                      <w:marTop w:val="0"/>
                      <w:marBottom w:val="0"/>
                      <w:divBdr>
                        <w:top w:val="none" w:sz="0" w:space="0" w:color="auto"/>
                        <w:left w:val="none" w:sz="0" w:space="0" w:color="auto"/>
                        <w:bottom w:val="none" w:sz="0" w:space="0" w:color="auto"/>
                        <w:right w:val="none" w:sz="0" w:space="0" w:color="auto"/>
                      </w:divBdr>
                      <w:divsChild>
                        <w:div w:id="1212185274">
                          <w:marLeft w:val="0"/>
                          <w:marRight w:val="0"/>
                          <w:marTop w:val="0"/>
                          <w:marBottom w:val="0"/>
                          <w:divBdr>
                            <w:top w:val="none" w:sz="0" w:space="0" w:color="auto"/>
                            <w:left w:val="none" w:sz="0" w:space="0" w:color="auto"/>
                            <w:bottom w:val="none" w:sz="0" w:space="0" w:color="auto"/>
                            <w:right w:val="none" w:sz="0" w:space="0" w:color="auto"/>
                          </w:divBdr>
                          <w:divsChild>
                            <w:div w:id="12121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185273">
      <w:marLeft w:val="0"/>
      <w:marRight w:val="0"/>
      <w:marTop w:val="0"/>
      <w:marBottom w:val="0"/>
      <w:divBdr>
        <w:top w:val="none" w:sz="0" w:space="0" w:color="auto"/>
        <w:left w:val="none" w:sz="0" w:space="0" w:color="auto"/>
        <w:bottom w:val="none" w:sz="0" w:space="0" w:color="auto"/>
        <w:right w:val="none" w:sz="0" w:space="0" w:color="auto"/>
      </w:divBdr>
    </w:div>
    <w:div w:id="1212185279">
      <w:marLeft w:val="0"/>
      <w:marRight w:val="0"/>
      <w:marTop w:val="0"/>
      <w:marBottom w:val="0"/>
      <w:divBdr>
        <w:top w:val="none" w:sz="0" w:space="0" w:color="auto"/>
        <w:left w:val="none" w:sz="0" w:space="0" w:color="auto"/>
        <w:bottom w:val="none" w:sz="0" w:space="0" w:color="auto"/>
        <w:right w:val="none" w:sz="0" w:space="0" w:color="auto"/>
      </w:divBdr>
      <w:divsChild>
        <w:div w:id="1212185267">
          <w:marLeft w:val="0"/>
          <w:marRight w:val="0"/>
          <w:marTop w:val="75"/>
          <w:marBottom w:val="75"/>
          <w:divBdr>
            <w:top w:val="none" w:sz="0" w:space="0" w:color="auto"/>
            <w:left w:val="none" w:sz="0" w:space="0" w:color="auto"/>
            <w:bottom w:val="none" w:sz="0" w:space="0" w:color="auto"/>
            <w:right w:val="none" w:sz="0" w:space="0" w:color="auto"/>
          </w:divBdr>
          <w:divsChild>
            <w:div w:id="1212185275">
              <w:marLeft w:val="3150"/>
              <w:marRight w:val="0"/>
              <w:marTop w:val="0"/>
              <w:marBottom w:val="0"/>
              <w:divBdr>
                <w:top w:val="none" w:sz="0" w:space="0" w:color="auto"/>
                <w:left w:val="none" w:sz="0" w:space="0" w:color="auto"/>
                <w:bottom w:val="none" w:sz="0" w:space="0" w:color="auto"/>
                <w:right w:val="none" w:sz="0" w:space="0" w:color="auto"/>
              </w:divBdr>
              <w:divsChild>
                <w:div w:id="1212185270">
                  <w:marLeft w:val="0"/>
                  <w:marRight w:val="0"/>
                  <w:marTop w:val="0"/>
                  <w:marBottom w:val="0"/>
                  <w:divBdr>
                    <w:top w:val="none" w:sz="0" w:space="0" w:color="auto"/>
                    <w:left w:val="none" w:sz="0" w:space="0" w:color="auto"/>
                    <w:bottom w:val="none" w:sz="0" w:space="0" w:color="auto"/>
                    <w:right w:val="none" w:sz="0" w:space="0" w:color="auto"/>
                  </w:divBdr>
                  <w:divsChild>
                    <w:div w:id="12121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85285">
      <w:marLeft w:val="0"/>
      <w:marRight w:val="0"/>
      <w:marTop w:val="0"/>
      <w:marBottom w:val="0"/>
      <w:divBdr>
        <w:top w:val="none" w:sz="0" w:space="0" w:color="auto"/>
        <w:left w:val="none" w:sz="0" w:space="0" w:color="auto"/>
        <w:bottom w:val="none" w:sz="0" w:space="0" w:color="auto"/>
        <w:right w:val="none" w:sz="0" w:space="0" w:color="auto"/>
      </w:divBdr>
      <w:divsChild>
        <w:div w:id="1212185284">
          <w:marLeft w:val="0"/>
          <w:marRight w:val="0"/>
          <w:marTop w:val="0"/>
          <w:marBottom w:val="0"/>
          <w:divBdr>
            <w:top w:val="none" w:sz="0" w:space="0" w:color="auto"/>
            <w:left w:val="none" w:sz="0" w:space="0" w:color="auto"/>
            <w:bottom w:val="none" w:sz="0" w:space="0" w:color="auto"/>
            <w:right w:val="none" w:sz="0" w:space="0" w:color="auto"/>
          </w:divBdr>
          <w:divsChild>
            <w:div w:id="1212185283">
              <w:marLeft w:val="0"/>
              <w:marRight w:val="0"/>
              <w:marTop w:val="0"/>
              <w:marBottom w:val="0"/>
              <w:divBdr>
                <w:top w:val="none" w:sz="0" w:space="0" w:color="auto"/>
                <w:left w:val="none" w:sz="0" w:space="0" w:color="auto"/>
                <w:bottom w:val="none" w:sz="0" w:space="0" w:color="auto"/>
                <w:right w:val="none" w:sz="0" w:space="0" w:color="auto"/>
              </w:divBdr>
              <w:divsChild>
                <w:div w:id="1212185286">
                  <w:marLeft w:val="0"/>
                  <w:marRight w:val="0"/>
                  <w:marTop w:val="0"/>
                  <w:marBottom w:val="0"/>
                  <w:divBdr>
                    <w:top w:val="none" w:sz="0" w:space="0" w:color="auto"/>
                    <w:left w:val="none" w:sz="0" w:space="0" w:color="auto"/>
                    <w:bottom w:val="none" w:sz="0" w:space="0" w:color="auto"/>
                    <w:right w:val="none" w:sz="0" w:space="0" w:color="auto"/>
                  </w:divBdr>
                  <w:divsChild>
                    <w:div w:id="12121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85287">
      <w:marLeft w:val="0"/>
      <w:marRight w:val="0"/>
      <w:marTop w:val="0"/>
      <w:marBottom w:val="0"/>
      <w:divBdr>
        <w:top w:val="none" w:sz="0" w:space="0" w:color="auto"/>
        <w:left w:val="none" w:sz="0" w:space="0" w:color="auto"/>
        <w:bottom w:val="none" w:sz="0" w:space="0" w:color="auto"/>
        <w:right w:val="none" w:sz="0" w:space="0" w:color="auto"/>
      </w:divBdr>
    </w:div>
    <w:div w:id="1293100394">
      <w:bodyDiv w:val="1"/>
      <w:marLeft w:val="0"/>
      <w:marRight w:val="0"/>
      <w:marTop w:val="0"/>
      <w:marBottom w:val="0"/>
      <w:divBdr>
        <w:top w:val="none" w:sz="0" w:space="0" w:color="auto"/>
        <w:left w:val="none" w:sz="0" w:space="0" w:color="auto"/>
        <w:bottom w:val="none" w:sz="0" w:space="0" w:color="auto"/>
        <w:right w:val="none" w:sz="0" w:space="0" w:color="auto"/>
      </w:divBdr>
    </w:div>
    <w:div w:id="1299994780">
      <w:bodyDiv w:val="1"/>
      <w:marLeft w:val="0"/>
      <w:marRight w:val="0"/>
      <w:marTop w:val="0"/>
      <w:marBottom w:val="0"/>
      <w:divBdr>
        <w:top w:val="none" w:sz="0" w:space="0" w:color="auto"/>
        <w:left w:val="none" w:sz="0" w:space="0" w:color="auto"/>
        <w:bottom w:val="none" w:sz="0" w:space="0" w:color="auto"/>
        <w:right w:val="none" w:sz="0" w:space="0" w:color="auto"/>
      </w:divBdr>
    </w:div>
    <w:div w:id="1582249678">
      <w:bodyDiv w:val="1"/>
      <w:marLeft w:val="0"/>
      <w:marRight w:val="0"/>
      <w:marTop w:val="0"/>
      <w:marBottom w:val="0"/>
      <w:divBdr>
        <w:top w:val="none" w:sz="0" w:space="0" w:color="auto"/>
        <w:left w:val="none" w:sz="0" w:space="0" w:color="auto"/>
        <w:bottom w:val="none" w:sz="0" w:space="0" w:color="auto"/>
        <w:right w:val="none" w:sz="0" w:space="0" w:color="auto"/>
      </w:divBdr>
    </w:div>
    <w:div w:id="1777627972">
      <w:bodyDiv w:val="1"/>
      <w:marLeft w:val="0"/>
      <w:marRight w:val="0"/>
      <w:marTop w:val="0"/>
      <w:marBottom w:val="0"/>
      <w:divBdr>
        <w:top w:val="none" w:sz="0" w:space="0" w:color="auto"/>
        <w:left w:val="none" w:sz="0" w:space="0" w:color="auto"/>
        <w:bottom w:val="none" w:sz="0" w:space="0" w:color="auto"/>
        <w:right w:val="none" w:sz="0" w:space="0" w:color="auto"/>
      </w:divBdr>
    </w:div>
    <w:div w:id="1856966117">
      <w:bodyDiv w:val="1"/>
      <w:marLeft w:val="0"/>
      <w:marRight w:val="0"/>
      <w:marTop w:val="0"/>
      <w:marBottom w:val="0"/>
      <w:divBdr>
        <w:top w:val="none" w:sz="0" w:space="0" w:color="auto"/>
        <w:left w:val="none" w:sz="0" w:space="0" w:color="auto"/>
        <w:bottom w:val="none" w:sz="0" w:space="0" w:color="auto"/>
        <w:right w:val="none" w:sz="0" w:space="0" w:color="auto"/>
      </w:divBdr>
    </w:div>
    <w:div w:id="1858929477">
      <w:bodyDiv w:val="1"/>
      <w:marLeft w:val="0"/>
      <w:marRight w:val="0"/>
      <w:marTop w:val="0"/>
      <w:marBottom w:val="0"/>
      <w:divBdr>
        <w:top w:val="none" w:sz="0" w:space="0" w:color="auto"/>
        <w:left w:val="none" w:sz="0" w:space="0" w:color="auto"/>
        <w:bottom w:val="none" w:sz="0" w:space="0" w:color="auto"/>
        <w:right w:val="none" w:sz="0" w:space="0" w:color="auto"/>
      </w:divBdr>
    </w:div>
    <w:div w:id="2074767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estmidlands.procedures.org.uk/local-content/ygjN/lado-contacts-allegations-about-a-colleague-professional" TargetMode="External"/><Relationship Id="rId21" Type="http://schemas.openxmlformats.org/officeDocument/2006/relationships/hyperlink" Target="https://www.nspcc.org.uk/what-you-can-do/report-abuse/dedicated-helplines/whistleblowing-advice-line/" TargetMode="External"/><Relationship Id="rId42" Type="http://schemas.openxmlformats.org/officeDocument/2006/relationships/hyperlink" Target="https://www.gov.uk/government/publications/drugs-advice-for-schools" TargetMode="External"/><Relationship Id="rId47"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63" Type="http://schemas.openxmlformats.org/officeDocument/2006/relationships/hyperlink" Target="https://westmidlands.procedures.org.uk/pkpzs/regional-safeguarding-guidance/children-affected-by-gang-activity-and-youth-violence" TargetMode="External"/><Relationship Id="rId68" Type="http://schemas.openxmlformats.org/officeDocument/2006/relationships/hyperlink" Target="https://councilfordisabledchildren.org.uk/about-us-0/networks/information-advice-and-support-services-network/find-your-local-ias-service" TargetMode="External"/><Relationship Id="rId84" Type="http://schemas.openxmlformats.org/officeDocument/2006/relationships/hyperlink" Target="mailto:lado@herefordshire.gcsx.gov.uk" TargetMode="External"/><Relationship Id="rId89" Type="http://schemas.openxmlformats.org/officeDocument/2006/relationships/hyperlink" Target="https://www.gov.uk/government/publications/what-to-do-if-youre-worried-a-child-is-being-abused--2" TargetMode="External"/><Relationship Id="rId16" Type="http://schemas.openxmlformats.org/officeDocument/2006/relationships/hyperlink" Target="https://herefordshiresafeguardingboards.org.uk/herefordshire-safeguarding-adults-board/report-a-concern-about-adult-abuse/" TargetMode="External"/><Relationship Id="rId11" Type="http://schemas.openxmlformats.org/officeDocument/2006/relationships/image" Target="media/image1.wmf"/><Relationship Id="rId32" Type="http://schemas.openxmlformats.org/officeDocument/2006/relationships/hyperlink" Target="mailto:g.cosgrove-ball@hereford.ac.uk" TargetMode="External"/><Relationship Id="rId37" Type="http://schemas.openxmlformats.org/officeDocument/2006/relationships/hyperlink" Target="mailto:d.thompson@hereford.ac.uk" TargetMode="External"/><Relationship Id="rId53" Type="http://schemas.openxmlformats.org/officeDocument/2006/relationships/hyperlink" Target="https://www.gov.uk/government/publications/young-witness-booklet-for-12-to-17-year-olds" TargetMode="External"/><Relationship Id="rId58" Type="http://schemas.openxmlformats.org/officeDocument/2006/relationships/hyperlink" Target="https://www.disrespectnobody.co.uk/relationship-abuse/what-is-relationship-abuse/" TargetMode="External"/><Relationship Id="rId74" Type="http://schemas.openxmlformats.org/officeDocument/2006/relationships/hyperlink" Target="https://www.saferinternet.org.uk/advice-centre/teachers-and-school-staff/appropriate-filtering-and-monitoring" TargetMode="External"/><Relationship Id="rId79" Type="http://schemas.openxmlformats.org/officeDocument/2006/relationships/image" Target="media/image3.png"/><Relationship Id="rId5" Type="http://schemas.openxmlformats.org/officeDocument/2006/relationships/numbering" Target="numbering.xml"/><Relationship Id="rId90" Type="http://schemas.openxmlformats.org/officeDocument/2006/relationships/hyperlink" Target="https://www.gov.uk/government/uploads/system/uploads/attachment_data/file/506202/23902777_Care_Act_Book.pdf" TargetMode="External"/><Relationship Id="rId95" Type="http://schemas.openxmlformats.org/officeDocument/2006/relationships/hyperlink" Target="http://www.direct.gov.uk" TargetMode="External"/><Relationship Id="rId22" Type="http://schemas.openxmlformats.org/officeDocument/2006/relationships/hyperlink" Target="mailto:help@nspcc.org.uk" TargetMode="External"/><Relationship Id="rId27" Type="http://schemas.openxmlformats.org/officeDocument/2006/relationships/hyperlink" Target="https://www.gov.uk/government/uploads/system/uploads/attachment_data/file/506202/23902777_Care_Act_Book.pdf" TargetMode="External"/><Relationship Id="rId43" Type="http://schemas.openxmlformats.org/officeDocument/2006/relationships/hyperlink" Target="https://www.gov.uk/government/publications/national-action-plan-to-tackle-child-abuse-linked-to-faith-or-belief" TargetMode="External"/><Relationship Id="rId48" Type="http://schemas.openxmlformats.org/officeDocument/2006/relationships/hyperlink" Target="https://www.gov.uk/government/publications/advice-to-schools-and-colleges-on-gangs-and-youth-violence" TargetMode="External"/><Relationship Id="rId64" Type="http://schemas.openxmlformats.org/officeDocument/2006/relationships/hyperlink" Target="https://www.gov.uk/government/collections/county-lines-criminal-exploitation-of-children-and-vulnerable-adults" TargetMode="External"/><Relationship Id="rId69" Type="http://schemas.openxmlformats.org/officeDocument/2006/relationships/hyperlink" Target="https://assets.publishing.service.gov.uk/government/uploads/system/uploads/attachment_data/file/609874/6_2939_SP_NCA_Sexting_In_Schools_FINAL_Update_Jan17.pdf" TargetMode="External"/><Relationship Id="rId80" Type="http://schemas.openxmlformats.org/officeDocument/2006/relationships/hyperlink" Target="https://herefordshiresafeguardingboards.org.uk/hscb" TargetMode="External"/><Relationship Id="rId85" Type="http://schemas.openxmlformats.org/officeDocument/2006/relationships/hyperlink" Target="file:///C:/Users/hmm.HSFC/AppData/Local/Microsoft/Windows/Temporary%20Internet%20Files/Content.Outlook/UPHKGU4M/nspcc.org.uk"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uidance/data-protection-in-schools" TargetMode="External"/><Relationship Id="rId33" Type="http://schemas.openxmlformats.org/officeDocument/2006/relationships/hyperlink" Target="mailto:j.mcdonnell@hereford.ac.uk" TargetMode="External"/><Relationship Id="rId38" Type="http://schemas.openxmlformats.org/officeDocument/2006/relationships/hyperlink" Target="mailto:matt.bunston@hereford.ac.uk" TargetMode="External"/><Relationship Id="rId46" Type="http://schemas.openxmlformats.org/officeDocument/2006/relationships/hyperlink" Target="https://www.gov.uk/government/publications/the-right-to-choose-government-guidance-on-forced-marriage" TargetMode="External"/><Relationship Id="rId59" Type="http://schemas.openxmlformats.org/officeDocument/2006/relationships/hyperlink" Target="https://www.gov.uk/guidance/homelessness-code-of-guidance-for-local-authorities" TargetMode="External"/><Relationship Id="rId67" Type="http://schemas.openxmlformats.org/officeDocument/2006/relationships/hyperlink" Target="https://www.gov.uk/government/publications/supporting-pupils-at-school-with-medical-conditions--3" TargetMode="External"/><Relationship Id="rId20" Type="http://schemas.openxmlformats.org/officeDocument/2006/relationships/hyperlink" Target="https://www.gov.uk/whistleblowing" TargetMode="External"/><Relationship Id="rId41" Type="http://schemas.openxmlformats.org/officeDocument/2006/relationships/hyperlink" Target="https://www.gov.uk/domestic-violence-and-abuse" TargetMode="External"/><Relationship Id="rId54" Type="http://schemas.openxmlformats.org/officeDocument/2006/relationships/hyperlink" Target="https://www.nicco.org.uk/" TargetMode="External"/><Relationship Id="rId62" Type="http://schemas.openxmlformats.org/officeDocument/2006/relationships/hyperlink" Target="https://www.gov.uk/government/publications/advice-to-schools-and-colleges-on-gangs-and-youth-violence" TargetMode="External"/><Relationship Id="rId70" Type="http://schemas.openxmlformats.org/officeDocument/2006/relationships/hyperlink" Target="https://apwg.org/" TargetMode="External"/><Relationship Id="rId75" Type="http://schemas.openxmlformats.org/officeDocument/2006/relationships/hyperlink" Target="https://swgfl.org.uk/" TargetMode="External"/><Relationship Id="rId83" Type="http://schemas.openxmlformats.org/officeDocument/2006/relationships/hyperlink" Target="mailto:admin.hscb@herefordshire.gov.uk?Subject=enquiry%20from%20HSAB%20website" TargetMode="External"/><Relationship Id="rId8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91" Type="http://schemas.openxmlformats.org/officeDocument/2006/relationships/hyperlink" Target="https://www.gov.uk/government/publications/safeguarding-practitioners-information-sharing-advice"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uploads/system/uploads/attachment_data/file/506202/23902777_Care_Act_Book.pdf" TargetMode="External"/><Relationship Id="rId23" Type="http://schemas.openxmlformats.org/officeDocument/2006/relationships/hyperlink" Target="https://www.herefordshire.gov.uk/support-schools-settings/behaviour-support/3" TargetMode="External"/><Relationship Id="rId28" Type="http://schemas.openxmlformats.org/officeDocument/2006/relationships/image" Target="media/image2.png"/><Relationship Id="rId36" Type="http://schemas.openxmlformats.org/officeDocument/2006/relationships/hyperlink" Target="mailto:j.price-hutchinson@hereford.ac.uk" TargetMode="External"/><Relationship Id="rId49" Type="http://schemas.openxmlformats.org/officeDocument/2006/relationships/hyperlink" Target="https://www.gov.uk/government/policies/violence-against-women-and-girls" TargetMode="External"/><Relationship Id="rId57" Type="http://schemas.openxmlformats.org/officeDocument/2006/relationships/hyperlink" Target="https://assets.publishing.service.gov.uk/government/uploads/system/uploads/attachment_data/file/609874/6_2939_SP_NCA_Sexting_In_Schools_FINAL_Update_Jan17.pdf" TargetMode="External"/><Relationship Id="rId10" Type="http://schemas.openxmlformats.org/officeDocument/2006/relationships/endnotes" Target="endnotes.xml"/><Relationship Id="rId31" Type="http://schemas.openxmlformats.org/officeDocument/2006/relationships/hyperlink" Target="mailto:pjt@hereford.ac.uk" TargetMode="External"/><Relationship Id="rId44" Type="http://schemas.openxmlformats.org/officeDocument/2006/relationships/hyperlink" Target="https://www.gov.uk/government/publications/multi-agency-statutory-guidance-on-female-genital-mutilation" TargetMode="External"/><Relationship Id="rId52" Type="http://schemas.openxmlformats.org/officeDocument/2006/relationships/hyperlink" Target="https://www.gov.uk/government/publications/missing-children-and-adults-strategy" TargetMode="External"/><Relationship Id="rId60" Type="http://schemas.openxmlformats.org/officeDocument/2006/relationships/hyperlink" Target="https://www.gov.uk/government/publications/safeguarding-children-who-may-have-been-trafficked-practice-guidance" TargetMode="External"/><Relationship Id="rId65" Type="http://schemas.openxmlformats.org/officeDocument/2006/relationships/hyperlink" Target="https://www.gov.uk/government/publications/sexual-violence-and-sexual-harassment-between-children-in-schools-and-colleges" TargetMode="External"/><Relationship Id="rId73" Type="http://schemas.openxmlformats.org/officeDocument/2006/relationships/hyperlink" Target="https://www.saferinternet.org.uk/advice-" TargetMode="External"/><Relationship Id="rId78" Type="http://schemas.openxmlformats.org/officeDocument/2006/relationships/hyperlink" Target="https://eur02.safelinks.protection.outlook.com/?url=https%3A%2F%2Femail.kjbm.safeguardinginschools.co.uk%2Fc%2FeJyEkMGunCAUhp9GNw3miILcBYs27SRd9wEMwlG5KlgOjpm3b-6MbTdNuiPfD_9PPrPvfTAb6sW8m8EzyjHhmGLIxPYU3WGzj6F02rXibYASdS2VrOsWZFviZvzaO1z9HdOj907XjRLQCdmItyv1TvNa1MAbodTFNiQyE_b5saN-oSFF46yhfF1JSPFIFv_5nvDngeEVXuhZ9e3j-OVP06w579QIg-NCqkEq27TOGgOtBDuqjrvSaw68AQkdCAAuK2tcjY1SA1hp1RsvWljeh60iM-J0mOR8mHwgO8e4UmVjdSzlquecdyqazwW_Ffx2nmc1xXt1LAW_TfGOKWwYcsFvNq4rPo1SwW8L4u7DxOzsV5cwsI8R5gOLR2ZxZK8VRpizDxOVv7URBoepd3EzPuj_fi_piU40hI-ihZPNjKqYpmeC1u8eQ35ZVl0LUPOuJJ8v8W0nalCCl1n_8Bk_ff9a8OYv_hUAAP__3S7Bsw&amp;data=05%7C01%7CJPP%40hereford.ac.uk%7C9a11c7f5152c4f9ecfc508db68080945%7Cd9e8cc823d174da98b558fdff5370aba%7C0%7C0%7C638218155954435083%7CUnknown%7CTWFpbGZsb3d8eyJWIjoiMC4wLjAwMDAiLCJQIjoiV2luMzIiLCJBTiI6Ik1haWwiLCJXVCI6Mn0%3D%7C3000%7C%7C%7C&amp;sdata=zp5ZIJzZQptkSu5LBwd9YMJjGVU8EJEUXqigNXGIDsk%3D&amp;reserved=0" TargetMode="External"/><Relationship Id="rId81" Type="http://schemas.openxmlformats.org/officeDocument/2006/relationships/hyperlink" Target="https://herefordshiresafeguardingboards.org.uk/herefordshire-safeguarding-adults-board/about-hsab/" TargetMode="External"/><Relationship Id="rId86" Type="http://schemas.openxmlformats.org/officeDocument/2006/relationships/hyperlink" Target="https://www.wisherefordshire.org/" TargetMode="External"/><Relationship Id="rId94" Type="http://schemas.openxmlformats.org/officeDocument/2006/relationships/hyperlink" Target="http://www.childline.org.uk"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assets.publishing.service.gov.uk/media/6650a1967b792ffff71a83e8/Keeping_children_safe_in_education_2024.pdf" TargetMode="External"/><Relationship Id="rId39" Type="http://schemas.openxmlformats.org/officeDocument/2006/relationships/hyperlink" Target="mailto:jpp@hereford.ac.uk" TargetMode="External"/><Relationship Id="rId34" Type="http://schemas.openxmlformats.org/officeDocument/2006/relationships/hyperlink" Target="mailto:j.finney@hereford.ac.uk" TargetMode="External"/><Relationship Id="rId50" Type="http://schemas.openxmlformats.org/officeDocument/2006/relationships/hyperlink" Target="http://educateagainsthate.com/" TargetMode="External"/><Relationship Id="rId55" Type="http://schemas.openxmlformats.org/officeDocument/2006/relationships/hyperlink" Target="https://www.gov.uk/government/publications/children-act-1989-private-fostering" TargetMode="External"/><Relationship Id="rId76" Type="http://schemas.openxmlformats.org/officeDocument/2006/relationships/hyperlink" Target="https://testfiltering.com/"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gov.uk/guidance/meeting-digital-and-technology-standards-in-schools-and-colleges/filtering-and-monitoring-standards-for-schools-and-colleges" TargetMode="External"/><Relationship Id="rId92" Type="http://schemas.openxmlformats.org/officeDocument/2006/relationships/hyperlink" Target="http://www.ofsted.gov.uk" TargetMode="External"/><Relationship Id="rId2" Type="http://schemas.openxmlformats.org/officeDocument/2006/relationships/customXml" Target="../customXml/item2.xml"/><Relationship Id="rId29" Type="http://schemas.openxmlformats.org/officeDocument/2006/relationships/hyperlink" Target="mailto:jpp@hereford.ac.uk" TargetMode="External"/><Relationship Id="rId24" Type="http://schemas.openxmlformats.org/officeDocument/2006/relationships/hyperlink" Target="https://westmidlands.procedures.org.uk/local-content/4gjN/escalation-policy-resolution-of-professional-disagreements" TargetMode="External"/><Relationship Id="rId40" Type="http://schemas.openxmlformats.org/officeDocument/2006/relationships/hyperlink" Target="https://www.gov.uk/government/publications/preventing-and-tackling-bullying" TargetMode="External"/><Relationship Id="rId45" Type="http://schemas.openxmlformats.org/officeDocument/2006/relationships/hyperlink" Target="https://www.gov.uk/forced-marriage" TargetMode="External"/><Relationship Id="rId66" Type="http://schemas.openxmlformats.org/officeDocument/2006/relationships/hyperlink" Target="https://www.gov.uk/government/publications/send-code-of-practice-0-to-25" TargetMode="External"/><Relationship Id="rId87" Type="http://schemas.openxmlformats.org/officeDocument/2006/relationships/hyperlink" Target="https://www.gov.uk/government/publications/working-together-to-safeguard-children--2" TargetMode="External"/><Relationship Id="rId61" Type="http://schemas.openxmlformats.org/officeDocument/2006/relationships/hyperlink" Target="https://contextualsafeguarding.org.uk/about/what-is-contextual-safeguarding" TargetMode="External"/><Relationship Id="rId82" Type="http://schemas.openxmlformats.org/officeDocument/2006/relationships/hyperlink" Target="mailto:admin.sbu@herefordshire.gov.uk" TargetMode="External"/><Relationship Id="rId19" Type="http://schemas.openxmlformats.org/officeDocument/2006/relationships/hyperlink" Target="http://www.gov.uk/report-child-abuse-to-local-council" TargetMode="External"/><Relationship Id="rId14" Type="http://schemas.openxmlformats.org/officeDocument/2006/relationships/hyperlink" Target="https://www.herefordshiresafeguardingboards.org.uk/professional-resources/childrens-policies-guidance/15-thresholds-guidance" TargetMode="External"/><Relationship Id="rId30" Type="http://schemas.openxmlformats.org/officeDocument/2006/relationships/hyperlink" Target="mailto:matt.bunston@hereford.ac.uk" TargetMode="External"/><Relationship Id="rId35" Type="http://schemas.openxmlformats.org/officeDocument/2006/relationships/hyperlink" Target="mailto:joanne.peters@hereford.ac.uk" TargetMode="External"/><Relationship Id="rId56" Type="http://schemas.openxmlformats.org/officeDocument/2006/relationships/hyperlink" Target="https://www.gov.uk/government/publications/prevent-duty-guidance" TargetMode="External"/><Relationship Id="rId77" Type="http://schemas.openxmlformats.org/officeDocument/2006/relationships/hyperlink" Target="mailto:r.webley@hereford.ac.uk"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mental-health-and-behaviour-in-schools--2" TargetMode="External"/><Relationship Id="rId72" Type="http://schemas.openxmlformats.org/officeDocument/2006/relationships/hyperlink" Target="https://www.gov.uk/government/publications/protecting-children-from-radicalisation-the-prevent-duty" TargetMode="External"/><Relationship Id="rId93" Type="http://schemas.openxmlformats.org/officeDocument/2006/relationships/hyperlink" Target="http://www.acas.org.uk" TargetMode="Externa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D4BA72B54EA649997B8C752D6F595F" ma:contentTypeVersion="6" ma:contentTypeDescription="Create a new document." ma:contentTypeScope="" ma:versionID="2738922d53a52f79ed5362630312e6a0">
  <xsd:schema xmlns:xsd="http://www.w3.org/2001/XMLSchema" xmlns:xs="http://www.w3.org/2001/XMLSchema" xmlns:p="http://schemas.microsoft.com/office/2006/metadata/properties" xmlns:ns2="77007847-b5d1-41e6-8254-e272b884a272" targetNamespace="http://schemas.microsoft.com/office/2006/metadata/properties" ma:root="true" ma:fieldsID="4969a178df1a4a884e64dd0931de74a6" ns2:_="">
    <xsd:import namespace="77007847-b5d1-41e6-8254-e272b884a2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07847-b5d1-41e6-8254-e272b884a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4AC4B-178E-4F65-AABA-9B94D86E5A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84C041-4388-4E6A-806D-94BE39C2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07847-b5d1-41e6-8254-e272b884a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72216-4621-4070-9CFF-C0C4162A73B0}">
  <ds:schemaRefs>
    <ds:schemaRef ds:uri="http://schemas.microsoft.com/sharepoint/v3/contenttype/forms"/>
  </ds:schemaRefs>
</ds:datastoreItem>
</file>

<file path=customXml/itemProps4.xml><?xml version="1.0" encoding="utf-8"?>
<ds:datastoreItem xmlns:ds="http://schemas.openxmlformats.org/officeDocument/2006/customXml" ds:itemID="{32E77273-1F06-4678-9592-012D2FCFA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48</Pages>
  <Words>16455</Words>
  <Characters>93796</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Hereford Sixth Form College</Company>
  <LinksUpToDate>false</LinksUpToDate>
  <CharactersWithSpaces>110031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Staff</dc:creator>
  <cp:keywords/>
  <dc:description/>
  <cp:lastModifiedBy>John P Pratt</cp:lastModifiedBy>
  <cp:revision>8</cp:revision>
  <cp:lastPrinted>2024-08-14T10:57:00Z</cp:lastPrinted>
  <dcterms:created xsi:type="dcterms:W3CDTF">2024-08-14T11:01:00Z</dcterms:created>
  <dcterms:modified xsi:type="dcterms:W3CDTF">2024-08-23T10:48:00Z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0x010100CED4BA72B54EA649997B8C752D6F595F</vt:lpwstr>
  </property>
</Properties>
</file>